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D20F" w14:textId="668EFC76" w:rsidR="00ED27EC" w:rsidRPr="00F64DC2" w:rsidRDefault="00F64DC2" w:rsidP="00F64DC2">
      <w:pPr>
        <w:spacing w:line="360" w:lineRule="auto"/>
        <w:rPr>
          <w:rFonts w:ascii="Arial" w:hAnsi="Arial" w:cs="Arial"/>
          <w:b/>
          <w:bCs/>
        </w:rPr>
      </w:pPr>
      <w:r w:rsidRPr="00F64DC2">
        <w:rPr>
          <w:rFonts w:ascii="Arial" w:hAnsi="Arial" w:cs="Arial"/>
          <w:b/>
          <w:bCs/>
        </w:rPr>
        <w:t xml:space="preserve">Pytanie 1: </w:t>
      </w:r>
      <w:r w:rsidR="00ED27EC" w:rsidRPr="00F64DC2">
        <w:rPr>
          <w:rFonts w:ascii="Arial" w:hAnsi="Arial" w:cs="Arial"/>
          <w:b/>
          <w:bCs/>
        </w:rPr>
        <w:t>Czy staż uczniowski może trwać 40 lub 80 godzin? Czy konieczne jest</w:t>
      </w:r>
      <w:r>
        <w:rPr>
          <w:rFonts w:ascii="Arial" w:hAnsi="Arial" w:cs="Arial"/>
          <w:b/>
          <w:bCs/>
        </w:rPr>
        <w:t>,</w:t>
      </w:r>
      <w:r w:rsidR="00ED27EC" w:rsidRPr="00F64DC2">
        <w:rPr>
          <w:rFonts w:ascii="Arial" w:hAnsi="Arial" w:cs="Arial"/>
          <w:b/>
          <w:bCs/>
        </w:rPr>
        <w:t xml:space="preserve"> aby trwał 150 godzin? </w:t>
      </w:r>
    </w:p>
    <w:p w14:paraId="08E956A1" w14:textId="77777777" w:rsidR="00ED27EC" w:rsidRPr="00F64DC2" w:rsidRDefault="00ED27EC" w:rsidP="00F64DC2">
      <w:pPr>
        <w:spacing w:line="360" w:lineRule="auto"/>
        <w:rPr>
          <w:rFonts w:ascii="Arial" w:hAnsi="Arial" w:cs="Arial"/>
          <w:b/>
          <w:bCs/>
        </w:rPr>
      </w:pPr>
    </w:p>
    <w:p w14:paraId="7AAD1568" w14:textId="24CEC608" w:rsidR="00ED27EC" w:rsidRPr="00F64DC2" w:rsidRDefault="00F64DC2" w:rsidP="00F64DC2">
      <w:pPr>
        <w:spacing w:line="360" w:lineRule="auto"/>
        <w:rPr>
          <w:rFonts w:ascii="Arial" w:hAnsi="Arial" w:cs="Arial"/>
        </w:rPr>
      </w:pPr>
      <w:r w:rsidRPr="00F64DC2">
        <w:rPr>
          <w:rFonts w:ascii="Arial" w:hAnsi="Arial" w:cs="Arial"/>
          <w:b/>
          <w:bCs/>
        </w:rPr>
        <w:t>Odpowiedź:</w:t>
      </w:r>
      <w:r w:rsidRPr="00F64DC2">
        <w:rPr>
          <w:rFonts w:ascii="Arial" w:hAnsi="Arial" w:cs="Arial"/>
        </w:rPr>
        <w:t xml:space="preserve"> </w:t>
      </w:r>
      <w:r w:rsidR="00ED27EC" w:rsidRPr="00F64DC2">
        <w:rPr>
          <w:rFonts w:ascii="Arial" w:hAnsi="Arial" w:cs="Arial"/>
        </w:rPr>
        <w:t xml:space="preserve">Podczas spotkania informacyjnego dot. </w:t>
      </w:r>
      <w:r>
        <w:rPr>
          <w:rFonts w:ascii="Arial" w:hAnsi="Arial" w:cs="Arial"/>
        </w:rPr>
        <w:t>d</w:t>
      </w:r>
      <w:r w:rsidR="00ED27EC" w:rsidRPr="00F64DC2">
        <w:rPr>
          <w:rFonts w:ascii="Arial" w:hAnsi="Arial" w:cs="Arial"/>
        </w:rPr>
        <w:t>ziałania 6.4 Edukacja zawodowa, 150 godzin stażu uczniowskiego zostało wskazane</w:t>
      </w:r>
      <w:r>
        <w:rPr>
          <w:rFonts w:ascii="Arial" w:hAnsi="Arial" w:cs="Arial"/>
        </w:rPr>
        <w:t>,</w:t>
      </w:r>
      <w:r w:rsidR="00ED27EC" w:rsidRPr="00F64DC2">
        <w:rPr>
          <w:rFonts w:ascii="Arial" w:hAnsi="Arial" w:cs="Arial"/>
        </w:rPr>
        <w:t xml:space="preserve"> jako przykład przy określaniu wartości wskaźnika odnoszącego się do stawki jednostkowej stażu. Zaplanowanie stażu uczniowskiego w wymiarze 150 godzin jest rekomendacją Instytucji Zarządzającej, z której doświadczenia wynika, że taki wymiar stażu był optymalny i efektywny dla uczniów. </w:t>
      </w:r>
      <w:r w:rsidR="00ED27EC" w:rsidRPr="00F64DC2">
        <w:rPr>
          <w:rFonts w:ascii="Arial" w:hAnsi="Arial" w:cs="Arial"/>
          <w:u w:val="single"/>
        </w:rPr>
        <w:t>Niemniej jednak, IZ nie narzuca Wnioskodawcom wymiaru stażu uczniowskiego</w:t>
      </w:r>
      <w:r w:rsidR="00ED27EC" w:rsidRPr="00F64DC2">
        <w:rPr>
          <w:rFonts w:ascii="Arial" w:hAnsi="Arial" w:cs="Arial"/>
        </w:rPr>
        <w:t xml:space="preserve">. Wymiar stażu uczniowskiego powinien być dobierany indywidualnie do potrzeb uczniów objętych ww. wsparciem. </w:t>
      </w:r>
    </w:p>
    <w:p w14:paraId="5D1B3C74" w14:textId="77777777" w:rsidR="00ED27EC" w:rsidRPr="00F64DC2" w:rsidRDefault="00ED27EC" w:rsidP="00F64DC2">
      <w:pPr>
        <w:spacing w:line="360" w:lineRule="auto"/>
        <w:rPr>
          <w:rFonts w:ascii="Arial" w:hAnsi="Arial" w:cs="Arial"/>
        </w:rPr>
      </w:pPr>
      <w:r w:rsidRPr="00F64DC2">
        <w:rPr>
          <w:rFonts w:ascii="Arial" w:hAnsi="Arial" w:cs="Arial"/>
        </w:rPr>
        <w:t>Planując wymiar stażu uczniowskiego należy pamiętać o art. 121a ust. 7 ustawy Prawo oświatowe, zgodnie z którym wysokość świadczenia pieniężnego nie może przekraczać wysokości minimalnego wynagrodzenia za pracę, ustalonego na podstawie ustawy z dnia 10 października 2002 r. o minimalnym wynagrodzeniu za pracę. Więcej informacji na temat staży uczniowskich zostanie wskazane w Regulaminie wyboru projektów.</w:t>
      </w:r>
    </w:p>
    <w:p w14:paraId="78EB09C6" w14:textId="32FBBBA1" w:rsidR="007A3213" w:rsidRDefault="007A3213"/>
    <w:sectPr w:rsidR="007A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2A"/>
    <w:rsid w:val="0034289E"/>
    <w:rsid w:val="007A3213"/>
    <w:rsid w:val="00AF1A04"/>
    <w:rsid w:val="00BF7F2A"/>
    <w:rsid w:val="00ED27EC"/>
    <w:rsid w:val="00F6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0D78"/>
  <w15:chartTrackingRefBased/>
  <w15:docId w15:val="{EB1DDE7A-8824-44A0-8694-F6C93362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7E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Szuba</dc:creator>
  <cp:keywords/>
  <dc:description/>
  <cp:lastModifiedBy>Sabina Ropiak</cp:lastModifiedBy>
  <cp:revision>2</cp:revision>
  <dcterms:created xsi:type="dcterms:W3CDTF">2023-07-28T11:16:00Z</dcterms:created>
  <dcterms:modified xsi:type="dcterms:W3CDTF">2023-07-28T11:16:00Z</dcterms:modified>
</cp:coreProperties>
</file>