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292E57" w14:textId="77777777" w:rsidR="00AF341E" w:rsidRPr="00291A0B" w:rsidRDefault="00AF341E" w:rsidP="00291A0B">
      <w:pPr>
        <w:spacing w:line="360" w:lineRule="auto"/>
        <w:jc w:val="both"/>
        <w:rPr>
          <w:rFonts w:asciiTheme="majorBidi" w:hAnsiTheme="majorBidi" w:cstheme="majorBidi"/>
          <w:color w:val="000000" w:themeColor="text1"/>
        </w:rPr>
      </w:pPr>
    </w:p>
    <w:p w14:paraId="72E36EF5" w14:textId="77777777" w:rsidR="00AF341E" w:rsidRPr="00291A0B" w:rsidRDefault="00AF341E" w:rsidP="00291A0B">
      <w:pPr>
        <w:spacing w:line="360" w:lineRule="auto"/>
        <w:jc w:val="both"/>
        <w:rPr>
          <w:rFonts w:asciiTheme="majorBidi" w:hAnsiTheme="majorBidi" w:cstheme="majorBidi"/>
          <w:color w:val="000000" w:themeColor="text1"/>
        </w:rPr>
      </w:pPr>
    </w:p>
    <w:p w14:paraId="1A24A56B" w14:textId="77777777" w:rsidR="00AF341E" w:rsidRPr="00291A0B" w:rsidRDefault="00AF341E" w:rsidP="00291A0B">
      <w:pPr>
        <w:spacing w:line="360" w:lineRule="auto"/>
        <w:jc w:val="both"/>
        <w:rPr>
          <w:rFonts w:asciiTheme="majorBidi" w:hAnsiTheme="majorBidi" w:cstheme="majorBidi"/>
          <w:color w:val="000000" w:themeColor="text1"/>
        </w:rPr>
      </w:pPr>
    </w:p>
    <w:p w14:paraId="0AEAA974" w14:textId="77777777" w:rsidR="00AF341E" w:rsidRPr="00291A0B" w:rsidRDefault="00AF341E" w:rsidP="00291A0B">
      <w:pPr>
        <w:spacing w:line="360" w:lineRule="auto"/>
        <w:jc w:val="both"/>
        <w:rPr>
          <w:rFonts w:asciiTheme="majorBidi" w:hAnsiTheme="majorBidi" w:cstheme="majorBidi"/>
          <w:color w:val="000000" w:themeColor="text1"/>
        </w:rPr>
      </w:pPr>
    </w:p>
    <w:p w14:paraId="677387BA" w14:textId="77777777" w:rsidR="00AF341E" w:rsidRPr="00291A0B" w:rsidRDefault="00AF341E" w:rsidP="00291A0B">
      <w:pPr>
        <w:spacing w:line="360" w:lineRule="auto"/>
        <w:jc w:val="both"/>
        <w:rPr>
          <w:rFonts w:asciiTheme="majorBidi" w:hAnsiTheme="majorBidi" w:cstheme="majorBidi"/>
          <w:color w:val="000000" w:themeColor="text1"/>
        </w:rPr>
      </w:pPr>
    </w:p>
    <w:p w14:paraId="562ADA70" w14:textId="77777777" w:rsidR="00AF341E" w:rsidRPr="00291A0B" w:rsidRDefault="00AF341E" w:rsidP="00291A0B">
      <w:pPr>
        <w:spacing w:line="360" w:lineRule="auto"/>
        <w:jc w:val="both"/>
        <w:rPr>
          <w:rFonts w:asciiTheme="majorBidi" w:hAnsiTheme="majorBidi" w:cstheme="majorBidi"/>
          <w:b/>
          <w:color w:val="000000" w:themeColor="text1"/>
          <w:sz w:val="32"/>
          <w:szCs w:val="32"/>
        </w:rPr>
      </w:pPr>
    </w:p>
    <w:p w14:paraId="450ADBCB" w14:textId="77777777" w:rsidR="00AF341E" w:rsidRDefault="00AF341E" w:rsidP="006326F3">
      <w:pPr>
        <w:spacing w:line="360" w:lineRule="auto"/>
        <w:jc w:val="center"/>
        <w:rPr>
          <w:rFonts w:asciiTheme="majorBidi" w:hAnsiTheme="majorBidi" w:cstheme="majorBidi"/>
          <w:b/>
          <w:bCs/>
          <w:color w:val="000000" w:themeColor="text1"/>
          <w:sz w:val="72"/>
          <w:szCs w:val="72"/>
        </w:rPr>
      </w:pPr>
      <w:r w:rsidRPr="00291A0B">
        <w:rPr>
          <w:rFonts w:asciiTheme="majorBidi" w:hAnsiTheme="majorBidi" w:cstheme="majorBidi"/>
          <w:b/>
          <w:bCs/>
          <w:color w:val="000000" w:themeColor="text1"/>
          <w:sz w:val="72"/>
          <w:szCs w:val="72"/>
        </w:rPr>
        <w:t>Instrukcja użytkownika</w:t>
      </w:r>
      <w:r w:rsidR="006326F3">
        <w:rPr>
          <w:rFonts w:asciiTheme="majorBidi" w:hAnsiTheme="majorBidi" w:cstheme="majorBidi"/>
          <w:b/>
          <w:bCs/>
          <w:color w:val="000000" w:themeColor="text1"/>
          <w:sz w:val="72"/>
          <w:szCs w:val="72"/>
        </w:rPr>
        <w:t xml:space="preserve"> </w:t>
      </w:r>
      <w:r w:rsidRPr="00291A0B">
        <w:rPr>
          <w:rFonts w:asciiTheme="majorBidi" w:hAnsiTheme="majorBidi" w:cstheme="majorBidi"/>
          <w:b/>
          <w:bCs/>
          <w:color w:val="000000" w:themeColor="text1"/>
          <w:sz w:val="72"/>
          <w:szCs w:val="72"/>
        </w:rPr>
        <w:t>SL2021</w:t>
      </w:r>
      <w:r w:rsidR="006326F3">
        <w:rPr>
          <w:rFonts w:asciiTheme="majorBidi" w:hAnsiTheme="majorBidi" w:cstheme="majorBidi"/>
          <w:b/>
          <w:bCs/>
          <w:color w:val="000000" w:themeColor="text1"/>
          <w:sz w:val="72"/>
          <w:szCs w:val="72"/>
        </w:rPr>
        <w:t xml:space="preserve"> </w:t>
      </w:r>
      <w:r w:rsidR="008C0BD2">
        <w:rPr>
          <w:rFonts w:asciiTheme="majorBidi" w:hAnsiTheme="majorBidi" w:cstheme="majorBidi"/>
          <w:b/>
          <w:bCs/>
          <w:color w:val="000000" w:themeColor="text1"/>
          <w:sz w:val="72"/>
          <w:szCs w:val="72"/>
        </w:rPr>
        <w:t>– obszar Projekty</w:t>
      </w:r>
    </w:p>
    <w:p w14:paraId="4C9EE42B" w14:textId="77777777" w:rsidR="00E70E75" w:rsidRDefault="00E70E75" w:rsidP="006326F3">
      <w:pPr>
        <w:spacing w:line="360" w:lineRule="auto"/>
        <w:jc w:val="center"/>
        <w:rPr>
          <w:rFonts w:asciiTheme="majorBidi" w:hAnsiTheme="majorBidi" w:cstheme="majorBidi"/>
          <w:b/>
          <w:bCs/>
          <w:color w:val="000000" w:themeColor="text1"/>
          <w:sz w:val="72"/>
          <w:szCs w:val="72"/>
        </w:rPr>
      </w:pPr>
    </w:p>
    <w:p w14:paraId="06A43545" w14:textId="77777777" w:rsidR="00E70E75" w:rsidRPr="00291A0B" w:rsidRDefault="00E70E75" w:rsidP="006326F3">
      <w:pPr>
        <w:spacing w:line="360" w:lineRule="auto"/>
        <w:jc w:val="center"/>
        <w:rPr>
          <w:rFonts w:asciiTheme="majorBidi" w:hAnsiTheme="majorBidi" w:cstheme="majorBidi"/>
          <w:b/>
          <w:bCs/>
          <w:color w:val="000000" w:themeColor="text1"/>
          <w:sz w:val="72"/>
          <w:szCs w:val="72"/>
        </w:rPr>
      </w:pPr>
      <w:r>
        <w:rPr>
          <w:rFonts w:asciiTheme="majorBidi" w:hAnsiTheme="majorBidi" w:cstheme="majorBidi"/>
          <w:b/>
          <w:bCs/>
          <w:color w:val="000000" w:themeColor="text1"/>
          <w:sz w:val="72"/>
          <w:szCs w:val="72"/>
        </w:rPr>
        <w:t xml:space="preserve">Wersja dla </w:t>
      </w:r>
      <w:r w:rsidR="00B00D86">
        <w:rPr>
          <w:rFonts w:asciiTheme="majorBidi" w:hAnsiTheme="majorBidi" w:cstheme="majorBidi"/>
          <w:b/>
          <w:bCs/>
          <w:color w:val="000000" w:themeColor="text1"/>
          <w:sz w:val="72"/>
          <w:szCs w:val="72"/>
        </w:rPr>
        <w:t>Beneficjenta</w:t>
      </w:r>
    </w:p>
    <w:p w14:paraId="649C3DE7" w14:textId="77777777" w:rsidR="00AF341E" w:rsidRPr="00291A0B" w:rsidRDefault="00AF341E" w:rsidP="00291A0B">
      <w:pPr>
        <w:spacing w:line="360" w:lineRule="auto"/>
        <w:jc w:val="both"/>
        <w:rPr>
          <w:rFonts w:asciiTheme="majorBidi" w:hAnsiTheme="majorBidi" w:cstheme="majorBidi"/>
          <w:color w:val="000000" w:themeColor="text1"/>
          <w:sz w:val="18"/>
          <w:szCs w:val="18"/>
        </w:rPr>
      </w:pPr>
    </w:p>
    <w:p w14:paraId="58FFBCB4" w14:textId="77777777" w:rsidR="00AF341E" w:rsidRPr="00291A0B" w:rsidRDefault="00AF341E" w:rsidP="00291A0B">
      <w:pPr>
        <w:spacing w:line="360" w:lineRule="auto"/>
        <w:jc w:val="both"/>
        <w:rPr>
          <w:rFonts w:asciiTheme="majorBidi" w:hAnsiTheme="majorBidi" w:cstheme="majorBidi"/>
          <w:color w:val="000000" w:themeColor="text1"/>
        </w:rPr>
      </w:pPr>
    </w:p>
    <w:p w14:paraId="65F733E8" w14:textId="77777777" w:rsidR="00AF341E" w:rsidRPr="00291A0B" w:rsidRDefault="00AF341E" w:rsidP="00291A0B">
      <w:pPr>
        <w:spacing w:line="360" w:lineRule="auto"/>
        <w:jc w:val="both"/>
        <w:rPr>
          <w:rFonts w:asciiTheme="majorBidi" w:hAnsiTheme="majorBidi" w:cstheme="majorBidi"/>
          <w:color w:val="000000" w:themeColor="text1"/>
        </w:rPr>
      </w:pPr>
    </w:p>
    <w:p w14:paraId="578F4869" w14:textId="77777777" w:rsidR="00AF341E" w:rsidRPr="00291A0B" w:rsidRDefault="00AF341E" w:rsidP="00291A0B">
      <w:pPr>
        <w:spacing w:line="360" w:lineRule="auto"/>
        <w:jc w:val="both"/>
        <w:rPr>
          <w:rFonts w:asciiTheme="majorBidi" w:hAnsiTheme="majorBidi" w:cstheme="majorBidi"/>
          <w:color w:val="000000" w:themeColor="text1"/>
        </w:rPr>
      </w:pPr>
    </w:p>
    <w:p w14:paraId="2ED9CB06" w14:textId="77777777" w:rsidR="00AF341E" w:rsidRPr="00291A0B" w:rsidRDefault="00AF341E" w:rsidP="00291A0B">
      <w:pPr>
        <w:spacing w:line="360" w:lineRule="auto"/>
        <w:jc w:val="both"/>
        <w:rPr>
          <w:rFonts w:asciiTheme="majorBidi" w:hAnsiTheme="majorBidi" w:cstheme="majorBidi"/>
          <w:color w:val="000000" w:themeColor="text1"/>
        </w:rPr>
      </w:pPr>
    </w:p>
    <w:p w14:paraId="744E67B7" w14:textId="77777777" w:rsidR="00AF341E" w:rsidRPr="00291A0B" w:rsidRDefault="00AF341E" w:rsidP="00291A0B">
      <w:pPr>
        <w:spacing w:line="360" w:lineRule="auto"/>
        <w:jc w:val="both"/>
        <w:rPr>
          <w:rFonts w:asciiTheme="majorBidi" w:hAnsiTheme="majorBidi" w:cstheme="majorBidi"/>
          <w:color w:val="000000" w:themeColor="text1"/>
        </w:rPr>
      </w:pPr>
    </w:p>
    <w:p w14:paraId="7EEDBCB5" w14:textId="77777777" w:rsidR="00AF341E" w:rsidRPr="00291A0B" w:rsidRDefault="00AF341E" w:rsidP="00291A0B">
      <w:pPr>
        <w:spacing w:line="360" w:lineRule="auto"/>
        <w:jc w:val="both"/>
        <w:rPr>
          <w:rFonts w:asciiTheme="majorBidi" w:hAnsiTheme="majorBidi" w:cstheme="majorBidi"/>
          <w:color w:val="000000" w:themeColor="text1"/>
        </w:rPr>
      </w:pPr>
    </w:p>
    <w:p w14:paraId="016D54E2" w14:textId="77777777" w:rsidR="00AF341E" w:rsidRPr="00291A0B" w:rsidRDefault="00AF341E" w:rsidP="00291A0B">
      <w:pPr>
        <w:spacing w:line="360" w:lineRule="auto"/>
        <w:jc w:val="both"/>
        <w:rPr>
          <w:rFonts w:asciiTheme="majorBidi" w:hAnsiTheme="majorBidi" w:cstheme="majorBidi"/>
          <w:color w:val="000000" w:themeColor="text1"/>
        </w:rPr>
      </w:pPr>
    </w:p>
    <w:p w14:paraId="2EE8A07B" w14:textId="329C328D" w:rsidR="00CB19AC" w:rsidRPr="00291A0B" w:rsidRDefault="00AF341E" w:rsidP="00CB19AC">
      <w:pPr>
        <w:tabs>
          <w:tab w:val="left" w:pos="6379"/>
        </w:tabs>
        <w:spacing w:line="360" w:lineRule="auto"/>
        <w:ind w:left="5529" w:right="139"/>
        <w:jc w:val="both"/>
        <w:rPr>
          <w:rFonts w:asciiTheme="majorBidi" w:hAnsiTheme="majorBidi" w:cstheme="majorBidi"/>
          <w:color w:val="000000" w:themeColor="text1"/>
        </w:rPr>
      </w:pPr>
      <w:r w:rsidRPr="00291A0B">
        <w:rPr>
          <w:rFonts w:asciiTheme="majorBidi" w:hAnsiTheme="majorBidi" w:cstheme="majorBidi"/>
          <w:color w:val="000000" w:themeColor="text1"/>
        </w:rPr>
        <w:t>Wersja:</w:t>
      </w:r>
      <w:r w:rsidR="00406F5F" w:rsidRPr="00291A0B">
        <w:rPr>
          <w:rFonts w:asciiTheme="majorBidi" w:hAnsiTheme="majorBidi" w:cstheme="majorBidi"/>
          <w:color w:val="000000" w:themeColor="text1"/>
        </w:rPr>
        <w:t xml:space="preserve"> </w:t>
      </w:r>
      <w:r w:rsidR="00D7104B">
        <w:rPr>
          <w:rFonts w:asciiTheme="majorBidi" w:hAnsiTheme="majorBidi" w:cstheme="majorBidi"/>
          <w:color w:val="000000" w:themeColor="text1"/>
        </w:rPr>
        <w:t>2.</w:t>
      </w:r>
      <w:r w:rsidR="00C15A5F">
        <w:rPr>
          <w:rFonts w:asciiTheme="majorBidi" w:hAnsiTheme="majorBidi" w:cstheme="majorBidi"/>
          <w:color w:val="000000" w:themeColor="text1"/>
        </w:rPr>
        <w:t>4.</w:t>
      </w:r>
      <w:r w:rsidR="00065A4A">
        <w:rPr>
          <w:rFonts w:asciiTheme="majorBidi" w:hAnsiTheme="majorBidi" w:cstheme="majorBidi"/>
          <w:color w:val="000000" w:themeColor="text1"/>
        </w:rPr>
        <w:t>2</w:t>
      </w:r>
      <w:r w:rsidR="00AE62A8">
        <w:rPr>
          <w:rFonts w:asciiTheme="majorBidi" w:hAnsiTheme="majorBidi" w:cstheme="majorBidi"/>
          <w:color w:val="000000" w:themeColor="text1"/>
        </w:rPr>
        <w:t>3</w:t>
      </w:r>
    </w:p>
    <w:p w14:paraId="6588AAC8" w14:textId="77777777" w:rsidR="006326F3" w:rsidRDefault="006326F3">
      <w:pPr>
        <w:rPr>
          <w:rFonts w:asciiTheme="majorBidi" w:hAnsiTheme="majorBidi" w:cstheme="majorBidi"/>
          <w:color w:val="000000" w:themeColor="text1"/>
        </w:rPr>
      </w:pPr>
      <w:r>
        <w:rPr>
          <w:rFonts w:asciiTheme="majorBidi" w:hAnsiTheme="majorBidi" w:cstheme="majorBidi"/>
          <w:color w:val="000000" w:themeColor="text1"/>
        </w:rPr>
        <w:br w:type="page"/>
      </w:r>
    </w:p>
    <w:p w14:paraId="470CB64A" w14:textId="77777777" w:rsidR="005B3A77" w:rsidRPr="00291A0B" w:rsidRDefault="005B3A77" w:rsidP="005B3A77">
      <w:pPr>
        <w:spacing w:line="360" w:lineRule="auto"/>
        <w:jc w:val="both"/>
        <w:rPr>
          <w:rFonts w:asciiTheme="majorBidi" w:hAnsiTheme="majorBidi" w:cstheme="majorBidi"/>
          <w:color w:val="000000" w:themeColor="text1"/>
          <w:sz w:val="24"/>
          <w:szCs w:val="24"/>
        </w:rPr>
      </w:pPr>
      <w:bookmarkStart w:id="0" w:name="_Toc13177739"/>
      <w:r w:rsidRPr="00291A0B">
        <w:rPr>
          <w:rFonts w:asciiTheme="majorBidi" w:hAnsiTheme="majorBidi" w:cstheme="majorBidi"/>
          <w:b/>
          <w:bCs/>
          <w:color w:val="000000" w:themeColor="text1"/>
          <w:sz w:val="24"/>
          <w:szCs w:val="24"/>
        </w:rPr>
        <w:lastRenderedPageBreak/>
        <w:t>Historia zmian</w:t>
      </w:r>
    </w:p>
    <w:tbl>
      <w:tblPr>
        <w:tblStyle w:val="Tabela-Siatka"/>
        <w:tblW w:w="5000" w:type="pct"/>
        <w:tblLook w:val="04A0" w:firstRow="1" w:lastRow="0" w:firstColumn="1" w:lastColumn="0" w:noHBand="0" w:noVBand="1"/>
      </w:tblPr>
      <w:tblGrid>
        <w:gridCol w:w="1662"/>
        <w:gridCol w:w="1154"/>
        <w:gridCol w:w="3265"/>
        <w:gridCol w:w="2979"/>
      </w:tblGrid>
      <w:tr w:rsidR="005B3A77" w:rsidRPr="00291A0B" w14:paraId="1A8B7142" w14:textId="77777777" w:rsidTr="00F0159C">
        <w:trPr>
          <w:trHeight w:val="397"/>
        </w:trPr>
        <w:tc>
          <w:tcPr>
            <w:tcW w:w="917" w:type="pct"/>
            <w:vAlign w:val="center"/>
            <w:hideMark/>
          </w:tcPr>
          <w:p w14:paraId="4DBA037B"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Data</w:t>
            </w:r>
          </w:p>
        </w:tc>
        <w:tc>
          <w:tcPr>
            <w:tcW w:w="637" w:type="pct"/>
            <w:vAlign w:val="center"/>
            <w:hideMark/>
          </w:tcPr>
          <w:p w14:paraId="74247446"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Wersja</w:t>
            </w:r>
          </w:p>
        </w:tc>
        <w:tc>
          <w:tcPr>
            <w:tcW w:w="1802" w:type="pct"/>
            <w:vAlign w:val="center"/>
            <w:hideMark/>
          </w:tcPr>
          <w:p w14:paraId="358DA587"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Opis</w:t>
            </w:r>
          </w:p>
        </w:tc>
        <w:tc>
          <w:tcPr>
            <w:tcW w:w="1644" w:type="pct"/>
            <w:vAlign w:val="center"/>
            <w:hideMark/>
          </w:tcPr>
          <w:p w14:paraId="16140EE0"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Autor</w:t>
            </w:r>
          </w:p>
        </w:tc>
      </w:tr>
      <w:tr w:rsidR="005B3A77" w:rsidRPr="00291A0B" w14:paraId="70B34DD9" w14:textId="77777777" w:rsidTr="00F0159C">
        <w:trPr>
          <w:trHeight w:val="397"/>
        </w:trPr>
        <w:tc>
          <w:tcPr>
            <w:tcW w:w="917" w:type="pct"/>
            <w:vAlign w:val="center"/>
          </w:tcPr>
          <w:p w14:paraId="7284A832"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29.09.2021</w:t>
            </w:r>
          </w:p>
        </w:tc>
        <w:tc>
          <w:tcPr>
            <w:tcW w:w="637" w:type="pct"/>
            <w:vAlign w:val="center"/>
          </w:tcPr>
          <w:p w14:paraId="66358158"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1.0</w:t>
            </w:r>
          </w:p>
        </w:tc>
        <w:tc>
          <w:tcPr>
            <w:tcW w:w="1802" w:type="pct"/>
            <w:vAlign w:val="center"/>
          </w:tcPr>
          <w:p w14:paraId="2DAFFE7D"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Utworzenie dokumentu</w:t>
            </w:r>
          </w:p>
        </w:tc>
        <w:tc>
          <w:tcPr>
            <w:tcW w:w="1644" w:type="pct"/>
            <w:vAlign w:val="center"/>
          </w:tcPr>
          <w:p w14:paraId="53C2BC01"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xml:space="preserve">Natalia </w:t>
            </w:r>
            <w:proofErr w:type="spellStart"/>
            <w:r w:rsidRPr="00291A0B">
              <w:rPr>
                <w:rFonts w:asciiTheme="majorBidi" w:hAnsiTheme="majorBidi" w:cstheme="majorBidi"/>
                <w:color w:val="000000" w:themeColor="text1"/>
              </w:rPr>
              <w:t>Czachara</w:t>
            </w:r>
            <w:proofErr w:type="spellEnd"/>
          </w:p>
        </w:tc>
      </w:tr>
      <w:tr w:rsidR="005B3A77" w:rsidRPr="00291A0B" w14:paraId="17717117" w14:textId="77777777" w:rsidTr="00F0159C">
        <w:trPr>
          <w:trHeight w:val="397"/>
        </w:trPr>
        <w:tc>
          <w:tcPr>
            <w:tcW w:w="917" w:type="pct"/>
            <w:vAlign w:val="center"/>
          </w:tcPr>
          <w:p w14:paraId="29BE75B8"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29.11.2021</w:t>
            </w:r>
          </w:p>
        </w:tc>
        <w:tc>
          <w:tcPr>
            <w:tcW w:w="637" w:type="pct"/>
            <w:vAlign w:val="center"/>
          </w:tcPr>
          <w:p w14:paraId="0AB6DF4D"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1.1</w:t>
            </w:r>
          </w:p>
        </w:tc>
        <w:tc>
          <w:tcPr>
            <w:tcW w:w="1802" w:type="pct"/>
            <w:vAlign w:val="center"/>
          </w:tcPr>
          <w:p w14:paraId="24A13D14"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Aktualizacja dokumentu</w:t>
            </w:r>
          </w:p>
        </w:tc>
        <w:tc>
          <w:tcPr>
            <w:tcW w:w="1644" w:type="pct"/>
            <w:vAlign w:val="center"/>
          </w:tcPr>
          <w:p w14:paraId="58B0F345"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Izabela Owczarska</w:t>
            </w:r>
          </w:p>
        </w:tc>
      </w:tr>
      <w:tr w:rsidR="005B3A77" w:rsidRPr="00291A0B" w14:paraId="6D59623B" w14:textId="77777777" w:rsidTr="00F0159C">
        <w:trPr>
          <w:trHeight w:val="397"/>
        </w:trPr>
        <w:tc>
          <w:tcPr>
            <w:tcW w:w="917" w:type="pct"/>
            <w:vAlign w:val="center"/>
          </w:tcPr>
          <w:p w14:paraId="760C3CB8"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09.12.2021</w:t>
            </w:r>
          </w:p>
        </w:tc>
        <w:tc>
          <w:tcPr>
            <w:tcW w:w="637" w:type="pct"/>
            <w:vAlign w:val="center"/>
          </w:tcPr>
          <w:p w14:paraId="4E8255FB"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1.2</w:t>
            </w:r>
          </w:p>
        </w:tc>
        <w:tc>
          <w:tcPr>
            <w:tcW w:w="1802" w:type="pct"/>
            <w:vAlign w:val="center"/>
          </w:tcPr>
          <w:p w14:paraId="792950D4"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Aktualizacja dokumentu</w:t>
            </w:r>
          </w:p>
        </w:tc>
        <w:tc>
          <w:tcPr>
            <w:tcW w:w="1644" w:type="pct"/>
            <w:vAlign w:val="center"/>
          </w:tcPr>
          <w:p w14:paraId="410EBC44"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Izabela Owczarska</w:t>
            </w:r>
          </w:p>
        </w:tc>
      </w:tr>
      <w:tr w:rsidR="005B3A77" w:rsidRPr="00291A0B" w14:paraId="37FB32A7" w14:textId="77777777" w:rsidTr="00F0159C">
        <w:trPr>
          <w:trHeight w:val="397"/>
        </w:trPr>
        <w:tc>
          <w:tcPr>
            <w:tcW w:w="917" w:type="pct"/>
            <w:vAlign w:val="center"/>
          </w:tcPr>
          <w:p w14:paraId="191A4FFF"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10.12.2021</w:t>
            </w:r>
          </w:p>
        </w:tc>
        <w:tc>
          <w:tcPr>
            <w:tcW w:w="637" w:type="pct"/>
            <w:vAlign w:val="center"/>
          </w:tcPr>
          <w:p w14:paraId="217BA61B"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1.3</w:t>
            </w:r>
          </w:p>
        </w:tc>
        <w:tc>
          <w:tcPr>
            <w:tcW w:w="1802" w:type="pct"/>
            <w:vAlign w:val="center"/>
          </w:tcPr>
          <w:p w14:paraId="1FA023B1"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Aktualizacja dokumentu</w:t>
            </w:r>
          </w:p>
        </w:tc>
        <w:tc>
          <w:tcPr>
            <w:tcW w:w="1644" w:type="pct"/>
            <w:vAlign w:val="center"/>
          </w:tcPr>
          <w:p w14:paraId="5D85F485"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Izabela Owczarska</w:t>
            </w:r>
          </w:p>
          <w:p w14:paraId="77028D7F"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Katarzyna Wenelczyk</w:t>
            </w:r>
          </w:p>
        </w:tc>
      </w:tr>
      <w:tr w:rsidR="005B3A77" w:rsidRPr="00291A0B" w14:paraId="4D6AF441" w14:textId="77777777" w:rsidTr="00F0159C">
        <w:trPr>
          <w:trHeight w:val="397"/>
        </w:trPr>
        <w:tc>
          <w:tcPr>
            <w:tcW w:w="917" w:type="pct"/>
            <w:vAlign w:val="center"/>
          </w:tcPr>
          <w:p w14:paraId="3AD311B3"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14.01.2021</w:t>
            </w:r>
          </w:p>
        </w:tc>
        <w:tc>
          <w:tcPr>
            <w:tcW w:w="637" w:type="pct"/>
            <w:vAlign w:val="center"/>
          </w:tcPr>
          <w:p w14:paraId="4E5AE27C"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1.4</w:t>
            </w:r>
          </w:p>
        </w:tc>
        <w:tc>
          <w:tcPr>
            <w:tcW w:w="1802" w:type="pct"/>
            <w:vAlign w:val="center"/>
          </w:tcPr>
          <w:p w14:paraId="0FAF7C73"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Aktualizacja dokumentu</w:t>
            </w:r>
          </w:p>
        </w:tc>
        <w:tc>
          <w:tcPr>
            <w:tcW w:w="1644" w:type="pct"/>
            <w:vAlign w:val="center"/>
          </w:tcPr>
          <w:p w14:paraId="5A46139A"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Katarzyna Wenelczyk</w:t>
            </w:r>
          </w:p>
        </w:tc>
      </w:tr>
      <w:tr w:rsidR="005B3A77" w:rsidRPr="00291A0B" w14:paraId="6EEA53CA" w14:textId="77777777" w:rsidTr="00F0159C">
        <w:trPr>
          <w:trHeight w:val="397"/>
        </w:trPr>
        <w:tc>
          <w:tcPr>
            <w:tcW w:w="917" w:type="pct"/>
            <w:vAlign w:val="center"/>
          </w:tcPr>
          <w:p w14:paraId="1B293E61"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24.02.2022</w:t>
            </w:r>
          </w:p>
        </w:tc>
        <w:tc>
          <w:tcPr>
            <w:tcW w:w="637" w:type="pct"/>
            <w:vAlign w:val="center"/>
          </w:tcPr>
          <w:p w14:paraId="184ABDC6"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1.5</w:t>
            </w:r>
          </w:p>
        </w:tc>
        <w:tc>
          <w:tcPr>
            <w:tcW w:w="1802" w:type="pct"/>
            <w:vAlign w:val="center"/>
          </w:tcPr>
          <w:p w14:paraId="065F00B1"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Aktualizacja dokumentu</w:t>
            </w:r>
          </w:p>
        </w:tc>
        <w:tc>
          <w:tcPr>
            <w:tcW w:w="1644" w:type="pct"/>
            <w:vAlign w:val="center"/>
          </w:tcPr>
          <w:p w14:paraId="05AA3CC7"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Katarzyna Wenelczyk</w:t>
            </w:r>
          </w:p>
        </w:tc>
      </w:tr>
      <w:tr w:rsidR="005B3A77" w:rsidRPr="00291A0B" w14:paraId="5F51B30F" w14:textId="77777777" w:rsidTr="00F0159C">
        <w:trPr>
          <w:trHeight w:val="397"/>
        </w:trPr>
        <w:tc>
          <w:tcPr>
            <w:tcW w:w="917" w:type="pct"/>
            <w:vAlign w:val="center"/>
          </w:tcPr>
          <w:p w14:paraId="2E9D60BF"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15.03.2022</w:t>
            </w:r>
          </w:p>
        </w:tc>
        <w:tc>
          <w:tcPr>
            <w:tcW w:w="637" w:type="pct"/>
            <w:vAlign w:val="center"/>
          </w:tcPr>
          <w:p w14:paraId="66955CAC"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1.6</w:t>
            </w:r>
          </w:p>
        </w:tc>
        <w:tc>
          <w:tcPr>
            <w:tcW w:w="1802" w:type="pct"/>
            <w:vAlign w:val="center"/>
          </w:tcPr>
          <w:p w14:paraId="0B1111CC"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Aktualizacja dokumentu</w:t>
            </w:r>
          </w:p>
        </w:tc>
        <w:tc>
          <w:tcPr>
            <w:tcW w:w="1644" w:type="pct"/>
            <w:vAlign w:val="center"/>
          </w:tcPr>
          <w:p w14:paraId="28E47463"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Anna Frątczak</w:t>
            </w:r>
          </w:p>
        </w:tc>
      </w:tr>
      <w:tr w:rsidR="005B3A77" w:rsidRPr="00291A0B" w14:paraId="2F40EFE9" w14:textId="77777777" w:rsidTr="00F0159C">
        <w:trPr>
          <w:trHeight w:val="397"/>
        </w:trPr>
        <w:tc>
          <w:tcPr>
            <w:tcW w:w="917" w:type="pct"/>
            <w:vAlign w:val="center"/>
          </w:tcPr>
          <w:p w14:paraId="5C4F3006"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05.08.2022</w:t>
            </w:r>
          </w:p>
        </w:tc>
        <w:tc>
          <w:tcPr>
            <w:tcW w:w="637" w:type="pct"/>
            <w:vAlign w:val="center"/>
          </w:tcPr>
          <w:p w14:paraId="64F22D65"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1.7</w:t>
            </w:r>
          </w:p>
        </w:tc>
        <w:tc>
          <w:tcPr>
            <w:tcW w:w="1802" w:type="pct"/>
            <w:vAlign w:val="center"/>
          </w:tcPr>
          <w:p w14:paraId="39C46604"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Aktualizacja dokumentu</w:t>
            </w:r>
          </w:p>
        </w:tc>
        <w:tc>
          <w:tcPr>
            <w:tcW w:w="1644" w:type="pct"/>
            <w:vAlign w:val="center"/>
          </w:tcPr>
          <w:p w14:paraId="3E8A77A0" w14:textId="77777777" w:rsidR="005B3A77" w:rsidRDefault="005B3A77" w:rsidP="002F724D">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Andrzej Staręga</w:t>
            </w:r>
          </w:p>
          <w:p w14:paraId="611C1C99"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Katarzyna Wenelczyk</w:t>
            </w:r>
          </w:p>
          <w:p w14:paraId="0E8213DE"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Anna Frątczak</w:t>
            </w:r>
          </w:p>
        </w:tc>
      </w:tr>
      <w:tr w:rsidR="005B3A77" w:rsidRPr="00291A0B" w14:paraId="25832A44" w14:textId="77777777" w:rsidTr="00F0159C">
        <w:trPr>
          <w:trHeight w:val="397"/>
        </w:trPr>
        <w:tc>
          <w:tcPr>
            <w:tcW w:w="917" w:type="pct"/>
            <w:vAlign w:val="center"/>
          </w:tcPr>
          <w:p w14:paraId="69408353" w14:textId="77777777" w:rsidR="005B3A77" w:rsidRPr="00291A0B" w:rsidRDefault="005B3A77" w:rsidP="002F724D">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16.08.2022</w:t>
            </w:r>
          </w:p>
        </w:tc>
        <w:tc>
          <w:tcPr>
            <w:tcW w:w="637" w:type="pct"/>
            <w:vAlign w:val="center"/>
          </w:tcPr>
          <w:p w14:paraId="6AFB0481" w14:textId="77777777" w:rsidR="005B3A77" w:rsidRPr="00291A0B" w:rsidRDefault="005B3A77" w:rsidP="002F724D">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1.8</w:t>
            </w:r>
          </w:p>
        </w:tc>
        <w:tc>
          <w:tcPr>
            <w:tcW w:w="1802" w:type="pct"/>
            <w:vAlign w:val="center"/>
          </w:tcPr>
          <w:p w14:paraId="3AE8C4A5"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Aktualizacja dokumentu</w:t>
            </w:r>
          </w:p>
        </w:tc>
        <w:tc>
          <w:tcPr>
            <w:tcW w:w="1644" w:type="pct"/>
            <w:vAlign w:val="center"/>
          </w:tcPr>
          <w:p w14:paraId="0ECCCA7B" w14:textId="77777777" w:rsidR="005B3A77" w:rsidRPr="002F724D" w:rsidRDefault="005B3A77" w:rsidP="002F724D">
            <w:pPr>
              <w:spacing w:line="360" w:lineRule="auto"/>
              <w:jc w:val="both"/>
              <w:rPr>
                <w:rFonts w:asciiTheme="majorBidi" w:hAnsiTheme="majorBidi" w:cstheme="majorBidi"/>
                <w:color w:val="000000" w:themeColor="text1"/>
                <w:lang w:val="fi-FI"/>
              </w:rPr>
            </w:pPr>
            <w:r w:rsidRPr="002F724D">
              <w:rPr>
                <w:rFonts w:asciiTheme="majorBidi" w:hAnsiTheme="majorBidi" w:cstheme="majorBidi"/>
                <w:color w:val="000000" w:themeColor="text1"/>
                <w:lang w:val="fi-FI"/>
              </w:rPr>
              <w:t>Beata Lis</w:t>
            </w:r>
          </w:p>
          <w:p w14:paraId="618090AC" w14:textId="77777777" w:rsidR="005B3A77" w:rsidRPr="002F724D" w:rsidRDefault="005B3A77" w:rsidP="002F724D">
            <w:pPr>
              <w:spacing w:line="360" w:lineRule="auto"/>
              <w:jc w:val="both"/>
              <w:rPr>
                <w:rFonts w:asciiTheme="majorBidi" w:hAnsiTheme="majorBidi" w:cstheme="majorBidi"/>
                <w:color w:val="000000" w:themeColor="text1"/>
                <w:lang w:val="fi-FI"/>
              </w:rPr>
            </w:pPr>
            <w:r w:rsidRPr="002F724D">
              <w:rPr>
                <w:rFonts w:asciiTheme="majorBidi" w:hAnsiTheme="majorBidi" w:cstheme="majorBidi"/>
                <w:color w:val="000000" w:themeColor="text1"/>
                <w:lang w:val="fi-FI"/>
              </w:rPr>
              <w:t>Nina Hahaj</w:t>
            </w:r>
          </w:p>
          <w:p w14:paraId="1C3AF4F9" w14:textId="77777777" w:rsidR="005B3A77" w:rsidRPr="002F724D" w:rsidRDefault="005B3A77" w:rsidP="002F724D">
            <w:pPr>
              <w:spacing w:line="360" w:lineRule="auto"/>
              <w:jc w:val="both"/>
              <w:rPr>
                <w:rFonts w:asciiTheme="majorBidi" w:hAnsiTheme="majorBidi" w:cstheme="majorBidi"/>
                <w:color w:val="000000" w:themeColor="text1"/>
                <w:lang w:val="fi-FI"/>
              </w:rPr>
            </w:pPr>
            <w:r w:rsidRPr="002F724D">
              <w:rPr>
                <w:rFonts w:asciiTheme="majorBidi" w:hAnsiTheme="majorBidi" w:cstheme="majorBidi"/>
                <w:color w:val="000000" w:themeColor="text1"/>
                <w:lang w:val="fi-FI"/>
              </w:rPr>
              <w:t>Sebastian Myrcha</w:t>
            </w:r>
          </w:p>
          <w:p w14:paraId="1CD4A9CF" w14:textId="77777777" w:rsidR="005B3A77" w:rsidRDefault="005B3A77" w:rsidP="002F724D">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Paweł Ejmocki</w:t>
            </w:r>
          </w:p>
        </w:tc>
      </w:tr>
      <w:tr w:rsidR="005B3A77" w:rsidRPr="00291A0B" w14:paraId="7D3B6272" w14:textId="77777777" w:rsidTr="00F0159C">
        <w:trPr>
          <w:trHeight w:val="397"/>
        </w:trPr>
        <w:tc>
          <w:tcPr>
            <w:tcW w:w="917" w:type="pct"/>
            <w:vAlign w:val="center"/>
          </w:tcPr>
          <w:p w14:paraId="33F931CB" w14:textId="77777777" w:rsidR="005B3A77" w:rsidRDefault="005B3A77" w:rsidP="002F724D">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04.10.2022</w:t>
            </w:r>
          </w:p>
        </w:tc>
        <w:tc>
          <w:tcPr>
            <w:tcW w:w="637" w:type="pct"/>
            <w:vAlign w:val="center"/>
          </w:tcPr>
          <w:p w14:paraId="79F81056" w14:textId="77777777" w:rsidR="005B3A77" w:rsidRDefault="005B3A77" w:rsidP="002F724D">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1.9</w:t>
            </w:r>
          </w:p>
        </w:tc>
        <w:tc>
          <w:tcPr>
            <w:tcW w:w="1802" w:type="pct"/>
            <w:vAlign w:val="center"/>
          </w:tcPr>
          <w:p w14:paraId="3C979A0B" w14:textId="77777777" w:rsidR="005B3A77" w:rsidRPr="00291A0B" w:rsidRDefault="005B3A77" w:rsidP="002F724D">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Aktualizacja dokumentu</w:t>
            </w:r>
          </w:p>
        </w:tc>
        <w:tc>
          <w:tcPr>
            <w:tcW w:w="1644" w:type="pct"/>
            <w:vAlign w:val="center"/>
          </w:tcPr>
          <w:p w14:paraId="1EFD79EE" w14:textId="77777777" w:rsidR="005B3A77" w:rsidRDefault="005B3A77" w:rsidP="005B3A77">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 xml:space="preserve">Andrzej </w:t>
            </w:r>
            <w:r w:rsidR="00817B18">
              <w:rPr>
                <w:rFonts w:asciiTheme="majorBidi" w:hAnsiTheme="majorBidi" w:cstheme="majorBidi"/>
                <w:color w:val="000000" w:themeColor="text1"/>
              </w:rPr>
              <w:t>Staręga</w:t>
            </w:r>
          </w:p>
        </w:tc>
      </w:tr>
      <w:tr w:rsidR="00F0159C" w:rsidRPr="00291A0B" w14:paraId="3B4C6707" w14:textId="77777777" w:rsidTr="00F0159C">
        <w:trPr>
          <w:trHeight w:val="397"/>
        </w:trPr>
        <w:tc>
          <w:tcPr>
            <w:tcW w:w="917" w:type="pct"/>
            <w:vAlign w:val="center"/>
          </w:tcPr>
          <w:p w14:paraId="6A3C9816" w14:textId="77777777" w:rsidR="00F0159C" w:rsidRDefault="00F0159C" w:rsidP="00F0159C">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13.03.2023</w:t>
            </w:r>
          </w:p>
        </w:tc>
        <w:tc>
          <w:tcPr>
            <w:tcW w:w="637" w:type="pct"/>
            <w:vAlign w:val="center"/>
          </w:tcPr>
          <w:p w14:paraId="31A37AC1" w14:textId="77777777" w:rsidR="00F0159C" w:rsidRDefault="00F0159C" w:rsidP="00F0159C">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1.10</w:t>
            </w:r>
          </w:p>
        </w:tc>
        <w:tc>
          <w:tcPr>
            <w:tcW w:w="1802" w:type="pct"/>
            <w:vAlign w:val="center"/>
          </w:tcPr>
          <w:p w14:paraId="67A91421" w14:textId="77777777" w:rsidR="00F0159C" w:rsidRDefault="00F0159C" w:rsidP="00F0159C">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Aktualizacja dokumentu</w:t>
            </w:r>
          </w:p>
        </w:tc>
        <w:tc>
          <w:tcPr>
            <w:tcW w:w="1644" w:type="pct"/>
            <w:vAlign w:val="center"/>
          </w:tcPr>
          <w:p w14:paraId="5C7623E8" w14:textId="77777777" w:rsidR="00F0159C" w:rsidRDefault="00F0159C" w:rsidP="00F0159C">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Andrzej Staręga</w:t>
            </w:r>
          </w:p>
        </w:tc>
      </w:tr>
      <w:tr w:rsidR="00BA0DFE" w:rsidRPr="00291A0B" w14:paraId="2313FD58" w14:textId="77777777" w:rsidTr="00F0159C">
        <w:trPr>
          <w:trHeight w:val="397"/>
        </w:trPr>
        <w:tc>
          <w:tcPr>
            <w:tcW w:w="917" w:type="pct"/>
            <w:vAlign w:val="center"/>
          </w:tcPr>
          <w:p w14:paraId="7D195905" w14:textId="77777777" w:rsidR="00BA0DFE" w:rsidRDefault="00BA0DFE" w:rsidP="00BA0DFE">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11.04.2023</w:t>
            </w:r>
          </w:p>
        </w:tc>
        <w:tc>
          <w:tcPr>
            <w:tcW w:w="637" w:type="pct"/>
            <w:vAlign w:val="center"/>
          </w:tcPr>
          <w:p w14:paraId="50792115" w14:textId="77777777" w:rsidR="00BA0DFE" w:rsidRDefault="00BA0DFE" w:rsidP="00BA0DFE">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1.11</w:t>
            </w:r>
          </w:p>
        </w:tc>
        <w:tc>
          <w:tcPr>
            <w:tcW w:w="1802" w:type="pct"/>
            <w:vAlign w:val="center"/>
          </w:tcPr>
          <w:p w14:paraId="51F6FDAA" w14:textId="77777777" w:rsidR="00BA0DFE" w:rsidRDefault="00BA0DFE" w:rsidP="00BA0DFE">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Aktualizacja dokumentu</w:t>
            </w:r>
          </w:p>
        </w:tc>
        <w:tc>
          <w:tcPr>
            <w:tcW w:w="1644" w:type="pct"/>
            <w:vAlign w:val="center"/>
          </w:tcPr>
          <w:p w14:paraId="0B6E5733" w14:textId="77777777" w:rsidR="00BA0DFE" w:rsidRDefault="00BA0DFE" w:rsidP="00BA0DFE">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Andrzej Staręga</w:t>
            </w:r>
          </w:p>
        </w:tc>
      </w:tr>
      <w:tr w:rsidR="00BA0DFE" w:rsidRPr="00291A0B" w14:paraId="7016BA04" w14:textId="77777777" w:rsidTr="00F0159C">
        <w:trPr>
          <w:trHeight w:val="397"/>
        </w:trPr>
        <w:tc>
          <w:tcPr>
            <w:tcW w:w="917" w:type="pct"/>
            <w:vAlign w:val="center"/>
          </w:tcPr>
          <w:p w14:paraId="50EAED30" w14:textId="77777777" w:rsidR="00BA0DFE" w:rsidRDefault="00BA0DFE" w:rsidP="00BA0DFE">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13.04.2023</w:t>
            </w:r>
          </w:p>
        </w:tc>
        <w:tc>
          <w:tcPr>
            <w:tcW w:w="637" w:type="pct"/>
            <w:vAlign w:val="center"/>
          </w:tcPr>
          <w:p w14:paraId="5F9A2A92" w14:textId="77777777" w:rsidR="00BA0DFE" w:rsidRDefault="00BA0DFE" w:rsidP="00BA0DFE">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2.0</w:t>
            </w:r>
          </w:p>
        </w:tc>
        <w:tc>
          <w:tcPr>
            <w:tcW w:w="1802" w:type="pct"/>
            <w:vAlign w:val="center"/>
          </w:tcPr>
          <w:p w14:paraId="385FFE9A" w14:textId="77777777" w:rsidR="00BA0DFE" w:rsidRDefault="00BA0DFE" w:rsidP="006245C6">
            <w:pPr>
              <w:spacing w:line="360" w:lineRule="auto"/>
              <w:rPr>
                <w:rFonts w:asciiTheme="majorBidi" w:hAnsiTheme="majorBidi" w:cstheme="majorBidi"/>
                <w:color w:val="000000" w:themeColor="text1"/>
              </w:rPr>
            </w:pPr>
            <w:r>
              <w:rPr>
                <w:rFonts w:asciiTheme="majorBidi" w:hAnsiTheme="majorBidi" w:cstheme="majorBidi"/>
                <w:color w:val="000000" w:themeColor="text1"/>
              </w:rPr>
              <w:t>Wyodrębnienie wersji dokumentu dla Instytucji oraz dla Beneficjenta. Przeniesienie opisów modułów wniosków o płatność oraz grantów do osobnych dokumentów.</w:t>
            </w:r>
          </w:p>
        </w:tc>
        <w:tc>
          <w:tcPr>
            <w:tcW w:w="1644" w:type="pct"/>
            <w:vAlign w:val="center"/>
          </w:tcPr>
          <w:p w14:paraId="55B7326F" w14:textId="77777777" w:rsidR="00BA0DFE" w:rsidRDefault="00BA0DFE" w:rsidP="006245C6">
            <w:pPr>
              <w:spacing w:line="360" w:lineRule="auto"/>
              <w:rPr>
                <w:rFonts w:asciiTheme="majorBidi" w:hAnsiTheme="majorBidi" w:cstheme="majorBidi"/>
                <w:color w:val="000000" w:themeColor="text1"/>
              </w:rPr>
            </w:pPr>
            <w:r>
              <w:rPr>
                <w:rFonts w:asciiTheme="majorBidi" w:hAnsiTheme="majorBidi" w:cstheme="majorBidi"/>
                <w:color w:val="000000" w:themeColor="text1"/>
              </w:rPr>
              <w:t>Jakub Kamiński, Karolina Hołubek</w:t>
            </w:r>
          </w:p>
        </w:tc>
      </w:tr>
      <w:tr w:rsidR="004F72DD" w:rsidRPr="00291A0B" w14:paraId="540E4B4D" w14:textId="77777777" w:rsidTr="00F0159C">
        <w:trPr>
          <w:trHeight w:val="397"/>
        </w:trPr>
        <w:tc>
          <w:tcPr>
            <w:tcW w:w="917" w:type="pct"/>
            <w:vAlign w:val="center"/>
          </w:tcPr>
          <w:p w14:paraId="32EB28A9" w14:textId="77777777" w:rsidR="004F72DD" w:rsidRDefault="004F72DD" w:rsidP="00BA0DFE">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22.06.2023</w:t>
            </w:r>
          </w:p>
        </w:tc>
        <w:tc>
          <w:tcPr>
            <w:tcW w:w="637" w:type="pct"/>
            <w:vAlign w:val="center"/>
          </w:tcPr>
          <w:p w14:paraId="0283A2F5" w14:textId="77777777" w:rsidR="004F72DD" w:rsidRDefault="004F72DD" w:rsidP="00BA0DFE">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2.1</w:t>
            </w:r>
          </w:p>
        </w:tc>
        <w:tc>
          <w:tcPr>
            <w:tcW w:w="1802" w:type="pct"/>
            <w:vAlign w:val="center"/>
          </w:tcPr>
          <w:p w14:paraId="0F0F3007" w14:textId="77777777" w:rsidR="004F72DD" w:rsidRDefault="004F72DD" w:rsidP="006245C6">
            <w:pPr>
              <w:spacing w:line="360" w:lineRule="auto"/>
              <w:rPr>
                <w:rFonts w:asciiTheme="majorBidi" w:hAnsiTheme="majorBidi" w:cstheme="majorBidi"/>
                <w:color w:val="000000" w:themeColor="text1"/>
              </w:rPr>
            </w:pPr>
            <w:r>
              <w:rPr>
                <w:rFonts w:asciiTheme="majorBidi" w:hAnsiTheme="majorBidi" w:cstheme="majorBidi"/>
                <w:color w:val="000000" w:themeColor="text1"/>
              </w:rPr>
              <w:t>Aktualizacja dokumentu</w:t>
            </w:r>
          </w:p>
        </w:tc>
        <w:tc>
          <w:tcPr>
            <w:tcW w:w="1644" w:type="pct"/>
            <w:vAlign w:val="center"/>
          </w:tcPr>
          <w:p w14:paraId="54B237AA" w14:textId="77777777" w:rsidR="004F72DD" w:rsidRDefault="004F72DD" w:rsidP="006245C6">
            <w:pPr>
              <w:spacing w:line="360" w:lineRule="auto"/>
              <w:rPr>
                <w:rFonts w:asciiTheme="majorBidi" w:hAnsiTheme="majorBidi" w:cstheme="majorBidi"/>
                <w:color w:val="000000" w:themeColor="text1"/>
              </w:rPr>
            </w:pPr>
            <w:r>
              <w:rPr>
                <w:rFonts w:asciiTheme="majorBidi" w:hAnsiTheme="majorBidi" w:cstheme="majorBidi"/>
                <w:color w:val="000000" w:themeColor="text1"/>
              </w:rPr>
              <w:t>Andrzej Staręga</w:t>
            </w:r>
          </w:p>
        </w:tc>
      </w:tr>
      <w:tr w:rsidR="000F6B2B" w:rsidRPr="00291A0B" w14:paraId="61D94303" w14:textId="77777777" w:rsidTr="00F0159C">
        <w:trPr>
          <w:trHeight w:val="397"/>
        </w:trPr>
        <w:tc>
          <w:tcPr>
            <w:tcW w:w="917" w:type="pct"/>
            <w:vAlign w:val="center"/>
          </w:tcPr>
          <w:p w14:paraId="433BDD14" w14:textId="1839D942" w:rsidR="000F6B2B" w:rsidRDefault="000F6B2B" w:rsidP="00BA0DFE">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13.12.2023</w:t>
            </w:r>
          </w:p>
        </w:tc>
        <w:tc>
          <w:tcPr>
            <w:tcW w:w="637" w:type="pct"/>
            <w:vAlign w:val="center"/>
          </w:tcPr>
          <w:p w14:paraId="6A9D29D2" w14:textId="604A8D3E" w:rsidR="000F6B2B" w:rsidRDefault="000F6B2B" w:rsidP="00BA0DFE">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2.2</w:t>
            </w:r>
          </w:p>
        </w:tc>
        <w:tc>
          <w:tcPr>
            <w:tcW w:w="1802" w:type="pct"/>
            <w:vAlign w:val="center"/>
          </w:tcPr>
          <w:p w14:paraId="2A5A4A29" w14:textId="40936304" w:rsidR="000F6B2B" w:rsidRDefault="000F6B2B" w:rsidP="006245C6">
            <w:pPr>
              <w:spacing w:line="360" w:lineRule="auto"/>
              <w:rPr>
                <w:rFonts w:asciiTheme="majorBidi" w:hAnsiTheme="majorBidi" w:cstheme="majorBidi"/>
                <w:color w:val="000000" w:themeColor="text1"/>
              </w:rPr>
            </w:pPr>
            <w:r>
              <w:rPr>
                <w:rFonts w:asciiTheme="majorBidi" w:hAnsiTheme="majorBidi" w:cstheme="majorBidi"/>
                <w:color w:val="000000" w:themeColor="text1"/>
              </w:rPr>
              <w:t>Aktualizacja dokumentu</w:t>
            </w:r>
          </w:p>
        </w:tc>
        <w:tc>
          <w:tcPr>
            <w:tcW w:w="1644" w:type="pct"/>
            <w:vAlign w:val="center"/>
          </w:tcPr>
          <w:p w14:paraId="64DBDDCF" w14:textId="3948A895" w:rsidR="000F6B2B" w:rsidRDefault="000F6B2B" w:rsidP="006245C6">
            <w:pPr>
              <w:spacing w:line="360" w:lineRule="auto"/>
              <w:rPr>
                <w:rFonts w:asciiTheme="majorBidi" w:hAnsiTheme="majorBidi" w:cstheme="majorBidi"/>
                <w:color w:val="000000" w:themeColor="text1"/>
              </w:rPr>
            </w:pPr>
            <w:r>
              <w:rPr>
                <w:rFonts w:asciiTheme="majorBidi" w:hAnsiTheme="majorBidi" w:cstheme="majorBidi"/>
                <w:color w:val="000000" w:themeColor="text1"/>
              </w:rPr>
              <w:t>Agata Maciejewska</w:t>
            </w:r>
          </w:p>
        </w:tc>
      </w:tr>
      <w:tr w:rsidR="00F047EC" w:rsidRPr="00291A0B" w14:paraId="66888E06" w14:textId="77777777" w:rsidTr="00F0159C">
        <w:trPr>
          <w:trHeight w:val="397"/>
        </w:trPr>
        <w:tc>
          <w:tcPr>
            <w:tcW w:w="917" w:type="pct"/>
            <w:vAlign w:val="center"/>
          </w:tcPr>
          <w:p w14:paraId="139E60BB" w14:textId="1FAC7297" w:rsidR="00F047EC" w:rsidRDefault="00F047EC" w:rsidP="00BA0DFE">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18.03.2024</w:t>
            </w:r>
          </w:p>
        </w:tc>
        <w:tc>
          <w:tcPr>
            <w:tcW w:w="637" w:type="pct"/>
            <w:vAlign w:val="center"/>
          </w:tcPr>
          <w:p w14:paraId="3DF1A386" w14:textId="57EBBA6D" w:rsidR="00F047EC" w:rsidRDefault="00F047EC" w:rsidP="00BA0DFE">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2.3</w:t>
            </w:r>
          </w:p>
        </w:tc>
        <w:tc>
          <w:tcPr>
            <w:tcW w:w="1802" w:type="pct"/>
            <w:vAlign w:val="center"/>
          </w:tcPr>
          <w:p w14:paraId="7A1B315B" w14:textId="442E8F14" w:rsidR="00F047EC" w:rsidRDefault="00F047EC" w:rsidP="006245C6">
            <w:pPr>
              <w:spacing w:line="360" w:lineRule="auto"/>
              <w:rPr>
                <w:rFonts w:asciiTheme="majorBidi" w:hAnsiTheme="majorBidi" w:cstheme="majorBidi"/>
                <w:color w:val="000000" w:themeColor="text1"/>
              </w:rPr>
            </w:pPr>
            <w:r>
              <w:rPr>
                <w:rFonts w:asciiTheme="majorBidi" w:hAnsiTheme="majorBidi" w:cstheme="majorBidi"/>
                <w:color w:val="000000" w:themeColor="text1"/>
              </w:rPr>
              <w:t>Aktualizacja dokumentu</w:t>
            </w:r>
          </w:p>
        </w:tc>
        <w:tc>
          <w:tcPr>
            <w:tcW w:w="1644" w:type="pct"/>
            <w:vAlign w:val="center"/>
          </w:tcPr>
          <w:p w14:paraId="00415C8F" w14:textId="1643A0C6" w:rsidR="00F047EC" w:rsidRDefault="00F047EC" w:rsidP="006245C6">
            <w:pPr>
              <w:spacing w:line="360" w:lineRule="auto"/>
              <w:rPr>
                <w:rFonts w:asciiTheme="majorBidi" w:hAnsiTheme="majorBidi" w:cstheme="majorBidi"/>
                <w:color w:val="000000" w:themeColor="text1"/>
              </w:rPr>
            </w:pPr>
            <w:r>
              <w:rPr>
                <w:rFonts w:asciiTheme="majorBidi" w:hAnsiTheme="majorBidi" w:cstheme="majorBidi"/>
                <w:color w:val="000000" w:themeColor="text1"/>
              </w:rPr>
              <w:t>Agata Maciejewska</w:t>
            </w:r>
          </w:p>
        </w:tc>
      </w:tr>
      <w:tr w:rsidR="00C15A5F" w:rsidRPr="00291A0B" w14:paraId="6DB1FFEB" w14:textId="77777777" w:rsidTr="00F0159C">
        <w:trPr>
          <w:trHeight w:val="397"/>
        </w:trPr>
        <w:tc>
          <w:tcPr>
            <w:tcW w:w="917" w:type="pct"/>
            <w:vAlign w:val="center"/>
          </w:tcPr>
          <w:p w14:paraId="703E039B" w14:textId="68444690" w:rsidR="00C15A5F" w:rsidRDefault="00C15A5F" w:rsidP="00C15A5F">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29.04.2024</w:t>
            </w:r>
          </w:p>
        </w:tc>
        <w:tc>
          <w:tcPr>
            <w:tcW w:w="637" w:type="pct"/>
            <w:vAlign w:val="center"/>
          </w:tcPr>
          <w:p w14:paraId="161D57BC" w14:textId="1FD0D192" w:rsidR="00C15A5F" w:rsidRDefault="00C15A5F" w:rsidP="00C15A5F">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2.4.1</w:t>
            </w:r>
          </w:p>
        </w:tc>
        <w:tc>
          <w:tcPr>
            <w:tcW w:w="1802" w:type="pct"/>
            <w:vAlign w:val="center"/>
          </w:tcPr>
          <w:p w14:paraId="7EBB75AD" w14:textId="7D5F2BB7" w:rsidR="00C15A5F" w:rsidRDefault="00C15A5F" w:rsidP="00C15A5F">
            <w:pPr>
              <w:spacing w:line="360" w:lineRule="auto"/>
              <w:rPr>
                <w:rFonts w:asciiTheme="majorBidi" w:hAnsiTheme="majorBidi" w:cstheme="majorBidi"/>
                <w:color w:val="000000" w:themeColor="text1"/>
              </w:rPr>
            </w:pPr>
            <w:r>
              <w:rPr>
                <w:rFonts w:asciiTheme="majorBidi" w:hAnsiTheme="majorBidi" w:cstheme="majorBidi"/>
                <w:color w:val="000000" w:themeColor="text1"/>
              </w:rPr>
              <w:t>Aktualizacja dokumentu</w:t>
            </w:r>
          </w:p>
        </w:tc>
        <w:tc>
          <w:tcPr>
            <w:tcW w:w="1644" w:type="pct"/>
            <w:vAlign w:val="center"/>
          </w:tcPr>
          <w:p w14:paraId="789E5864" w14:textId="471D0577" w:rsidR="00C15A5F" w:rsidRDefault="00C15A5F" w:rsidP="00C15A5F">
            <w:pPr>
              <w:spacing w:line="360" w:lineRule="auto"/>
              <w:rPr>
                <w:rFonts w:asciiTheme="majorBidi" w:hAnsiTheme="majorBidi" w:cstheme="majorBidi"/>
                <w:color w:val="000000" w:themeColor="text1"/>
              </w:rPr>
            </w:pPr>
            <w:r>
              <w:rPr>
                <w:rFonts w:asciiTheme="majorBidi" w:hAnsiTheme="majorBidi" w:cstheme="majorBidi"/>
                <w:color w:val="000000" w:themeColor="text1"/>
              </w:rPr>
              <w:t>Agata Maciejewska</w:t>
            </w:r>
          </w:p>
        </w:tc>
      </w:tr>
      <w:tr w:rsidR="00FC0048" w:rsidRPr="00291A0B" w14:paraId="072DC89C" w14:textId="77777777" w:rsidTr="00F0159C">
        <w:trPr>
          <w:trHeight w:val="397"/>
        </w:trPr>
        <w:tc>
          <w:tcPr>
            <w:tcW w:w="917" w:type="pct"/>
            <w:vAlign w:val="center"/>
          </w:tcPr>
          <w:p w14:paraId="7DED5E6C" w14:textId="2D318389" w:rsidR="00FC0048" w:rsidRDefault="00FC0048" w:rsidP="00FC0048">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13.05.2024</w:t>
            </w:r>
          </w:p>
        </w:tc>
        <w:tc>
          <w:tcPr>
            <w:tcW w:w="637" w:type="pct"/>
            <w:vAlign w:val="center"/>
          </w:tcPr>
          <w:p w14:paraId="164C5E48" w14:textId="0D4487FF" w:rsidR="00FC0048" w:rsidRDefault="00FC0048" w:rsidP="00FC0048">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2.4.2</w:t>
            </w:r>
          </w:p>
        </w:tc>
        <w:tc>
          <w:tcPr>
            <w:tcW w:w="1802" w:type="pct"/>
            <w:vAlign w:val="center"/>
          </w:tcPr>
          <w:p w14:paraId="0AC9AC2D" w14:textId="5687D4F3" w:rsidR="00FC0048" w:rsidRDefault="00FC0048" w:rsidP="00FC0048">
            <w:pPr>
              <w:spacing w:line="360" w:lineRule="auto"/>
              <w:rPr>
                <w:rFonts w:asciiTheme="majorBidi" w:hAnsiTheme="majorBidi" w:cstheme="majorBidi"/>
                <w:color w:val="000000" w:themeColor="text1"/>
              </w:rPr>
            </w:pPr>
            <w:r>
              <w:rPr>
                <w:rFonts w:asciiTheme="majorBidi" w:hAnsiTheme="majorBidi" w:cstheme="majorBidi"/>
                <w:color w:val="000000" w:themeColor="text1"/>
              </w:rPr>
              <w:t>Aktualizacja dokumentu</w:t>
            </w:r>
          </w:p>
        </w:tc>
        <w:tc>
          <w:tcPr>
            <w:tcW w:w="1644" w:type="pct"/>
            <w:vAlign w:val="center"/>
          </w:tcPr>
          <w:p w14:paraId="75DF00C7" w14:textId="34014771" w:rsidR="00FC0048" w:rsidRDefault="00FC0048" w:rsidP="00FC0048">
            <w:pPr>
              <w:spacing w:line="360" w:lineRule="auto"/>
              <w:rPr>
                <w:rFonts w:asciiTheme="majorBidi" w:hAnsiTheme="majorBidi" w:cstheme="majorBidi"/>
                <w:color w:val="000000" w:themeColor="text1"/>
              </w:rPr>
            </w:pPr>
            <w:r>
              <w:rPr>
                <w:rFonts w:asciiTheme="majorBidi" w:hAnsiTheme="majorBidi" w:cstheme="majorBidi"/>
                <w:color w:val="000000" w:themeColor="text1"/>
              </w:rPr>
              <w:t>Agata Maciejewska</w:t>
            </w:r>
          </w:p>
        </w:tc>
      </w:tr>
      <w:tr w:rsidR="00270782" w:rsidRPr="00291A0B" w14:paraId="2C362F8C" w14:textId="77777777" w:rsidTr="00F0159C">
        <w:trPr>
          <w:trHeight w:val="397"/>
        </w:trPr>
        <w:tc>
          <w:tcPr>
            <w:tcW w:w="917" w:type="pct"/>
            <w:vAlign w:val="center"/>
          </w:tcPr>
          <w:p w14:paraId="7256905E" w14:textId="0E2ACD5B" w:rsidR="00270782" w:rsidRDefault="00270782" w:rsidP="00FC0048">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10.10.2024</w:t>
            </w:r>
          </w:p>
        </w:tc>
        <w:tc>
          <w:tcPr>
            <w:tcW w:w="637" w:type="pct"/>
            <w:vAlign w:val="center"/>
          </w:tcPr>
          <w:p w14:paraId="7DED4EE5" w14:textId="7CBDFEB1" w:rsidR="00270782" w:rsidRDefault="00270782" w:rsidP="00FC0048">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2.4.3</w:t>
            </w:r>
          </w:p>
        </w:tc>
        <w:tc>
          <w:tcPr>
            <w:tcW w:w="1802" w:type="pct"/>
            <w:vAlign w:val="center"/>
          </w:tcPr>
          <w:p w14:paraId="13F8A500" w14:textId="5352B8F4" w:rsidR="00270782" w:rsidRDefault="00270782" w:rsidP="00FC0048">
            <w:pPr>
              <w:spacing w:line="360" w:lineRule="auto"/>
              <w:rPr>
                <w:rFonts w:asciiTheme="majorBidi" w:hAnsiTheme="majorBidi" w:cstheme="majorBidi"/>
                <w:color w:val="000000" w:themeColor="text1"/>
              </w:rPr>
            </w:pPr>
            <w:r>
              <w:rPr>
                <w:rFonts w:asciiTheme="majorBidi" w:hAnsiTheme="majorBidi" w:cstheme="majorBidi"/>
                <w:color w:val="000000" w:themeColor="text1"/>
              </w:rPr>
              <w:t>Aktualizacja dokumentu</w:t>
            </w:r>
          </w:p>
        </w:tc>
        <w:tc>
          <w:tcPr>
            <w:tcW w:w="1644" w:type="pct"/>
            <w:vAlign w:val="center"/>
          </w:tcPr>
          <w:p w14:paraId="44DEA394" w14:textId="21C5DAC5" w:rsidR="00270782" w:rsidRDefault="00925E16" w:rsidP="00FC0048">
            <w:pPr>
              <w:spacing w:line="360" w:lineRule="auto"/>
              <w:rPr>
                <w:rFonts w:asciiTheme="majorBidi" w:hAnsiTheme="majorBidi" w:cstheme="majorBidi"/>
                <w:color w:val="000000" w:themeColor="text1"/>
              </w:rPr>
            </w:pPr>
            <w:r>
              <w:rPr>
                <w:rFonts w:asciiTheme="majorBidi" w:hAnsiTheme="majorBidi" w:cstheme="majorBidi"/>
                <w:color w:val="000000" w:themeColor="text1"/>
              </w:rPr>
              <w:t>Mateusz Maślanka</w:t>
            </w:r>
          </w:p>
        </w:tc>
      </w:tr>
      <w:tr w:rsidR="00205EE9" w:rsidRPr="00291A0B" w14:paraId="1F40540F" w14:textId="77777777" w:rsidTr="00F0159C">
        <w:trPr>
          <w:trHeight w:val="397"/>
        </w:trPr>
        <w:tc>
          <w:tcPr>
            <w:tcW w:w="917" w:type="pct"/>
            <w:vAlign w:val="center"/>
          </w:tcPr>
          <w:p w14:paraId="1C695F7A" w14:textId="274D3277" w:rsidR="00205EE9" w:rsidRDefault="00205EE9" w:rsidP="00FC0048">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14.10.2024</w:t>
            </w:r>
          </w:p>
        </w:tc>
        <w:tc>
          <w:tcPr>
            <w:tcW w:w="637" w:type="pct"/>
            <w:vAlign w:val="center"/>
          </w:tcPr>
          <w:p w14:paraId="11809BCC" w14:textId="4E3596B2" w:rsidR="00205EE9" w:rsidRDefault="00205EE9" w:rsidP="00FC0048">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2.4.4</w:t>
            </w:r>
          </w:p>
        </w:tc>
        <w:tc>
          <w:tcPr>
            <w:tcW w:w="1802" w:type="pct"/>
            <w:vAlign w:val="center"/>
          </w:tcPr>
          <w:p w14:paraId="0DE597BC" w14:textId="7C90951C" w:rsidR="00205EE9" w:rsidRDefault="00205EE9" w:rsidP="00FC0048">
            <w:pPr>
              <w:spacing w:line="360" w:lineRule="auto"/>
              <w:rPr>
                <w:rFonts w:asciiTheme="majorBidi" w:hAnsiTheme="majorBidi" w:cstheme="majorBidi"/>
                <w:color w:val="000000" w:themeColor="text1"/>
              </w:rPr>
            </w:pPr>
            <w:r>
              <w:rPr>
                <w:rFonts w:asciiTheme="majorBidi" w:hAnsiTheme="majorBidi" w:cstheme="majorBidi"/>
                <w:color w:val="000000" w:themeColor="text1"/>
              </w:rPr>
              <w:t>Aktualizacja dokumentu</w:t>
            </w:r>
          </w:p>
        </w:tc>
        <w:tc>
          <w:tcPr>
            <w:tcW w:w="1644" w:type="pct"/>
            <w:vAlign w:val="center"/>
          </w:tcPr>
          <w:p w14:paraId="3BFACABC" w14:textId="5C858AF1" w:rsidR="00205EE9" w:rsidRDefault="00205EE9" w:rsidP="00FC0048">
            <w:pPr>
              <w:spacing w:line="360" w:lineRule="auto"/>
              <w:rPr>
                <w:rFonts w:asciiTheme="majorBidi" w:hAnsiTheme="majorBidi" w:cstheme="majorBidi"/>
                <w:color w:val="000000" w:themeColor="text1"/>
              </w:rPr>
            </w:pPr>
            <w:r>
              <w:rPr>
                <w:rFonts w:asciiTheme="majorBidi" w:hAnsiTheme="majorBidi" w:cstheme="majorBidi"/>
                <w:color w:val="000000" w:themeColor="text1"/>
              </w:rPr>
              <w:t>Agata Maciejewska</w:t>
            </w:r>
          </w:p>
        </w:tc>
      </w:tr>
      <w:tr w:rsidR="00CC11C4" w:rsidRPr="00291A0B" w14:paraId="31A680FA" w14:textId="77777777" w:rsidTr="00F0159C">
        <w:trPr>
          <w:trHeight w:val="397"/>
        </w:trPr>
        <w:tc>
          <w:tcPr>
            <w:tcW w:w="917" w:type="pct"/>
            <w:vAlign w:val="center"/>
          </w:tcPr>
          <w:p w14:paraId="366EF56B" w14:textId="45588865" w:rsidR="00CC11C4" w:rsidRDefault="00CC11C4" w:rsidP="00FC0048">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29.11.2024</w:t>
            </w:r>
          </w:p>
        </w:tc>
        <w:tc>
          <w:tcPr>
            <w:tcW w:w="637" w:type="pct"/>
            <w:vAlign w:val="center"/>
          </w:tcPr>
          <w:p w14:paraId="59C9DED7" w14:textId="30EBA375" w:rsidR="00CC11C4" w:rsidRDefault="00CC11C4" w:rsidP="00FC0048">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2.4.5</w:t>
            </w:r>
          </w:p>
        </w:tc>
        <w:tc>
          <w:tcPr>
            <w:tcW w:w="1802" w:type="pct"/>
            <w:vAlign w:val="center"/>
          </w:tcPr>
          <w:p w14:paraId="3076B732" w14:textId="070AF86D" w:rsidR="00CC11C4" w:rsidRDefault="00CC11C4" w:rsidP="00FC0048">
            <w:pPr>
              <w:spacing w:line="360" w:lineRule="auto"/>
              <w:rPr>
                <w:rFonts w:asciiTheme="majorBidi" w:hAnsiTheme="majorBidi" w:cstheme="majorBidi"/>
                <w:color w:val="000000" w:themeColor="text1"/>
              </w:rPr>
            </w:pPr>
            <w:r>
              <w:rPr>
                <w:rFonts w:asciiTheme="majorBidi" w:hAnsiTheme="majorBidi" w:cstheme="majorBidi"/>
                <w:color w:val="000000" w:themeColor="text1"/>
              </w:rPr>
              <w:t>Aktualizacja dokumentu</w:t>
            </w:r>
          </w:p>
        </w:tc>
        <w:tc>
          <w:tcPr>
            <w:tcW w:w="1644" w:type="pct"/>
            <w:vAlign w:val="center"/>
          </w:tcPr>
          <w:p w14:paraId="555ED1E1" w14:textId="56899356" w:rsidR="00CC11C4" w:rsidRDefault="00CC11C4" w:rsidP="00FC0048">
            <w:pPr>
              <w:spacing w:line="360" w:lineRule="auto"/>
              <w:rPr>
                <w:rFonts w:asciiTheme="majorBidi" w:hAnsiTheme="majorBidi" w:cstheme="majorBidi"/>
                <w:color w:val="000000" w:themeColor="text1"/>
              </w:rPr>
            </w:pPr>
            <w:r>
              <w:rPr>
                <w:rFonts w:asciiTheme="majorBidi" w:hAnsiTheme="majorBidi" w:cstheme="majorBidi"/>
                <w:color w:val="000000" w:themeColor="text1"/>
              </w:rPr>
              <w:t>Agata Maciejewska</w:t>
            </w:r>
          </w:p>
        </w:tc>
      </w:tr>
      <w:tr w:rsidR="00F11531" w:rsidRPr="00291A0B" w14:paraId="39627E27" w14:textId="77777777" w:rsidTr="00F0159C">
        <w:trPr>
          <w:trHeight w:val="397"/>
        </w:trPr>
        <w:tc>
          <w:tcPr>
            <w:tcW w:w="917" w:type="pct"/>
            <w:vAlign w:val="center"/>
          </w:tcPr>
          <w:p w14:paraId="1571F3C0" w14:textId="6436E67D" w:rsidR="00F11531" w:rsidRDefault="00F11531" w:rsidP="00FC0048">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lastRenderedPageBreak/>
              <w:t>10.12.2024</w:t>
            </w:r>
          </w:p>
        </w:tc>
        <w:tc>
          <w:tcPr>
            <w:tcW w:w="637" w:type="pct"/>
            <w:vAlign w:val="center"/>
          </w:tcPr>
          <w:p w14:paraId="4FA0C0C0" w14:textId="72869389" w:rsidR="00F11531" w:rsidRDefault="00F11531" w:rsidP="00FC0048">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2.4.6</w:t>
            </w:r>
          </w:p>
        </w:tc>
        <w:tc>
          <w:tcPr>
            <w:tcW w:w="1802" w:type="pct"/>
            <w:vAlign w:val="center"/>
          </w:tcPr>
          <w:p w14:paraId="650F61D6" w14:textId="0F3D1891" w:rsidR="00F11531" w:rsidRDefault="00F11531" w:rsidP="00FC0048">
            <w:pPr>
              <w:spacing w:line="360" w:lineRule="auto"/>
              <w:rPr>
                <w:rFonts w:asciiTheme="majorBidi" w:hAnsiTheme="majorBidi" w:cstheme="majorBidi"/>
                <w:color w:val="000000" w:themeColor="text1"/>
              </w:rPr>
            </w:pPr>
            <w:r>
              <w:rPr>
                <w:rFonts w:asciiTheme="majorBidi" w:hAnsiTheme="majorBidi" w:cstheme="majorBidi"/>
                <w:color w:val="000000" w:themeColor="text1"/>
              </w:rPr>
              <w:t>Aktualizacja dokumentu</w:t>
            </w:r>
          </w:p>
        </w:tc>
        <w:tc>
          <w:tcPr>
            <w:tcW w:w="1644" w:type="pct"/>
            <w:vAlign w:val="center"/>
          </w:tcPr>
          <w:p w14:paraId="1A2931A6" w14:textId="258CEB7E" w:rsidR="00F11531" w:rsidRDefault="00F11531" w:rsidP="00FC0048">
            <w:pPr>
              <w:spacing w:line="360" w:lineRule="auto"/>
              <w:rPr>
                <w:rFonts w:asciiTheme="majorBidi" w:hAnsiTheme="majorBidi" w:cstheme="majorBidi"/>
                <w:color w:val="000000" w:themeColor="text1"/>
              </w:rPr>
            </w:pPr>
            <w:r>
              <w:rPr>
                <w:rFonts w:asciiTheme="majorBidi" w:hAnsiTheme="majorBidi" w:cstheme="majorBidi"/>
                <w:color w:val="000000" w:themeColor="text1"/>
              </w:rPr>
              <w:t>Agata Maciejewska</w:t>
            </w:r>
          </w:p>
        </w:tc>
      </w:tr>
      <w:tr w:rsidR="00D736D9" w:rsidRPr="00291A0B" w14:paraId="1BCE9F42" w14:textId="77777777" w:rsidTr="00F0159C">
        <w:trPr>
          <w:trHeight w:val="397"/>
        </w:trPr>
        <w:tc>
          <w:tcPr>
            <w:tcW w:w="917" w:type="pct"/>
            <w:vAlign w:val="center"/>
          </w:tcPr>
          <w:p w14:paraId="000D9005" w14:textId="4819DA79" w:rsidR="00D736D9" w:rsidRDefault="00D736D9" w:rsidP="00D736D9">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14.05.2025</w:t>
            </w:r>
          </w:p>
        </w:tc>
        <w:tc>
          <w:tcPr>
            <w:tcW w:w="637" w:type="pct"/>
            <w:vAlign w:val="center"/>
          </w:tcPr>
          <w:p w14:paraId="235ACA30" w14:textId="2084E20B" w:rsidR="00D736D9" w:rsidRDefault="00D736D9" w:rsidP="00D736D9">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2.4.7</w:t>
            </w:r>
          </w:p>
        </w:tc>
        <w:tc>
          <w:tcPr>
            <w:tcW w:w="1802" w:type="pct"/>
            <w:vAlign w:val="center"/>
          </w:tcPr>
          <w:p w14:paraId="6D0B5A05" w14:textId="283CF4C7" w:rsidR="00D736D9" w:rsidRDefault="00D736D9" w:rsidP="00D736D9">
            <w:pPr>
              <w:spacing w:line="360" w:lineRule="auto"/>
              <w:rPr>
                <w:rFonts w:asciiTheme="majorBidi" w:hAnsiTheme="majorBidi" w:cstheme="majorBidi"/>
                <w:color w:val="000000" w:themeColor="text1"/>
              </w:rPr>
            </w:pPr>
            <w:r>
              <w:rPr>
                <w:rFonts w:asciiTheme="majorBidi" w:hAnsiTheme="majorBidi" w:cstheme="majorBidi"/>
                <w:color w:val="000000" w:themeColor="text1"/>
              </w:rPr>
              <w:t>Aktualizacja dokumentu</w:t>
            </w:r>
          </w:p>
        </w:tc>
        <w:tc>
          <w:tcPr>
            <w:tcW w:w="1644" w:type="pct"/>
            <w:vAlign w:val="center"/>
          </w:tcPr>
          <w:p w14:paraId="67895D56" w14:textId="458733CF" w:rsidR="00D736D9" w:rsidRDefault="00D736D9" w:rsidP="00D736D9">
            <w:pPr>
              <w:spacing w:line="360" w:lineRule="auto"/>
              <w:rPr>
                <w:rFonts w:asciiTheme="majorBidi" w:hAnsiTheme="majorBidi" w:cstheme="majorBidi"/>
                <w:color w:val="000000" w:themeColor="text1"/>
              </w:rPr>
            </w:pPr>
            <w:r>
              <w:rPr>
                <w:rFonts w:asciiTheme="majorBidi" w:hAnsiTheme="majorBidi" w:cstheme="majorBidi"/>
                <w:color w:val="000000" w:themeColor="text1"/>
              </w:rPr>
              <w:t>Agata Maciejewska</w:t>
            </w:r>
          </w:p>
        </w:tc>
      </w:tr>
      <w:tr w:rsidR="004A6A1F" w:rsidRPr="00291A0B" w14:paraId="2A1063B2" w14:textId="77777777" w:rsidTr="00F0159C">
        <w:trPr>
          <w:trHeight w:val="397"/>
        </w:trPr>
        <w:tc>
          <w:tcPr>
            <w:tcW w:w="917" w:type="pct"/>
            <w:vAlign w:val="center"/>
          </w:tcPr>
          <w:p w14:paraId="0C503E70" w14:textId="2F7DE973" w:rsidR="004A6A1F" w:rsidRDefault="004A6A1F" w:rsidP="004A6A1F">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08.07.2025</w:t>
            </w:r>
          </w:p>
        </w:tc>
        <w:tc>
          <w:tcPr>
            <w:tcW w:w="637" w:type="pct"/>
            <w:vAlign w:val="center"/>
          </w:tcPr>
          <w:p w14:paraId="7D780D06" w14:textId="37E81533" w:rsidR="004A6A1F" w:rsidRDefault="004A6A1F" w:rsidP="004A6A1F">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2.4.8</w:t>
            </w:r>
          </w:p>
        </w:tc>
        <w:tc>
          <w:tcPr>
            <w:tcW w:w="1802" w:type="pct"/>
            <w:vAlign w:val="center"/>
          </w:tcPr>
          <w:p w14:paraId="0198A42E" w14:textId="7165006E" w:rsidR="004A6A1F" w:rsidRDefault="004A6A1F" w:rsidP="004A6A1F">
            <w:pPr>
              <w:spacing w:line="360" w:lineRule="auto"/>
              <w:rPr>
                <w:rFonts w:asciiTheme="majorBidi" w:hAnsiTheme="majorBidi" w:cstheme="majorBidi"/>
                <w:color w:val="000000" w:themeColor="text1"/>
              </w:rPr>
            </w:pPr>
            <w:r>
              <w:rPr>
                <w:rFonts w:asciiTheme="majorBidi" w:hAnsiTheme="majorBidi" w:cstheme="majorBidi"/>
                <w:color w:val="000000" w:themeColor="text1"/>
              </w:rPr>
              <w:t>Aktualizacja dokumentu</w:t>
            </w:r>
          </w:p>
        </w:tc>
        <w:tc>
          <w:tcPr>
            <w:tcW w:w="1644" w:type="pct"/>
            <w:vAlign w:val="center"/>
          </w:tcPr>
          <w:p w14:paraId="57DF3C12" w14:textId="4C71AE3C" w:rsidR="004A6A1F" w:rsidRDefault="004A6A1F" w:rsidP="004A6A1F">
            <w:pPr>
              <w:spacing w:line="360" w:lineRule="auto"/>
              <w:rPr>
                <w:rFonts w:asciiTheme="majorBidi" w:hAnsiTheme="majorBidi" w:cstheme="majorBidi"/>
                <w:color w:val="000000" w:themeColor="text1"/>
              </w:rPr>
            </w:pPr>
            <w:r>
              <w:rPr>
                <w:rFonts w:asciiTheme="majorBidi" w:hAnsiTheme="majorBidi" w:cstheme="majorBidi"/>
                <w:color w:val="000000" w:themeColor="text1"/>
              </w:rPr>
              <w:t>Adrian Dąbrowa</w:t>
            </w:r>
          </w:p>
        </w:tc>
      </w:tr>
      <w:tr w:rsidR="0058150E" w:rsidRPr="00291A0B" w14:paraId="28238E35" w14:textId="77777777" w:rsidTr="00F0159C">
        <w:trPr>
          <w:trHeight w:val="397"/>
        </w:trPr>
        <w:tc>
          <w:tcPr>
            <w:tcW w:w="917" w:type="pct"/>
            <w:vAlign w:val="center"/>
          </w:tcPr>
          <w:p w14:paraId="0DBD6AC4" w14:textId="5A37D500" w:rsidR="0058150E" w:rsidRDefault="0058150E" w:rsidP="004A6A1F">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17.07.2025</w:t>
            </w:r>
          </w:p>
        </w:tc>
        <w:tc>
          <w:tcPr>
            <w:tcW w:w="637" w:type="pct"/>
            <w:vAlign w:val="center"/>
          </w:tcPr>
          <w:p w14:paraId="36B592E2" w14:textId="1E768498" w:rsidR="0058150E" w:rsidRDefault="0058150E" w:rsidP="004A6A1F">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2.4.9</w:t>
            </w:r>
          </w:p>
        </w:tc>
        <w:tc>
          <w:tcPr>
            <w:tcW w:w="1802" w:type="pct"/>
            <w:vAlign w:val="center"/>
          </w:tcPr>
          <w:p w14:paraId="6ED0ABFC" w14:textId="346E162A" w:rsidR="0058150E" w:rsidRDefault="0058150E" w:rsidP="004A6A1F">
            <w:pPr>
              <w:spacing w:line="360" w:lineRule="auto"/>
              <w:rPr>
                <w:rFonts w:asciiTheme="majorBidi" w:hAnsiTheme="majorBidi" w:cstheme="majorBidi"/>
                <w:color w:val="000000" w:themeColor="text1"/>
              </w:rPr>
            </w:pPr>
            <w:r>
              <w:rPr>
                <w:rFonts w:asciiTheme="majorBidi" w:hAnsiTheme="majorBidi" w:cstheme="majorBidi"/>
                <w:color w:val="000000" w:themeColor="text1"/>
              </w:rPr>
              <w:t>Aktualizacja dokumentu</w:t>
            </w:r>
          </w:p>
        </w:tc>
        <w:tc>
          <w:tcPr>
            <w:tcW w:w="1644" w:type="pct"/>
            <w:vAlign w:val="center"/>
          </w:tcPr>
          <w:p w14:paraId="5662D21D" w14:textId="782D4589" w:rsidR="0058150E" w:rsidRDefault="0058150E" w:rsidP="004A6A1F">
            <w:pPr>
              <w:spacing w:line="360" w:lineRule="auto"/>
              <w:rPr>
                <w:rFonts w:asciiTheme="majorBidi" w:hAnsiTheme="majorBidi" w:cstheme="majorBidi"/>
                <w:color w:val="000000" w:themeColor="text1"/>
              </w:rPr>
            </w:pPr>
            <w:r>
              <w:rPr>
                <w:rFonts w:asciiTheme="majorBidi" w:hAnsiTheme="majorBidi" w:cstheme="majorBidi"/>
                <w:color w:val="000000" w:themeColor="text1"/>
              </w:rPr>
              <w:t>Agata Maciejews</w:t>
            </w:r>
            <w:r w:rsidR="009D1BEE">
              <w:rPr>
                <w:rFonts w:asciiTheme="majorBidi" w:hAnsiTheme="majorBidi" w:cstheme="majorBidi"/>
                <w:color w:val="000000" w:themeColor="text1"/>
              </w:rPr>
              <w:t>ka</w:t>
            </w:r>
          </w:p>
        </w:tc>
      </w:tr>
      <w:tr w:rsidR="004F7510" w:rsidRPr="00291A0B" w14:paraId="5BB0B645" w14:textId="77777777" w:rsidTr="00F0159C">
        <w:trPr>
          <w:trHeight w:val="397"/>
        </w:trPr>
        <w:tc>
          <w:tcPr>
            <w:tcW w:w="917" w:type="pct"/>
            <w:vAlign w:val="center"/>
          </w:tcPr>
          <w:p w14:paraId="1619107B" w14:textId="3CF62CB5" w:rsidR="004F7510" w:rsidRDefault="004F7510" w:rsidP="004F7510">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12.08.2025</w:t>
            </w:r>
          </w:p>
        </w:tc>
        <w:tc>
          <w:tcPr>
            <w:tcW w:w="637" w:type="pct"/>
            <w:vAlign w:val="center"/>
          </w:tcPr>
          <w:p w14:paraId="5A99E93E" w14:textId="790FD4A9" w:rsidR="004F7510" w:rsidRDefault="004F7510" w:rsidP="004F7510">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2.4.10</w:t>
            </w:r>
          </w:p>
        </w:tc>
        <w:tc>
          <w:tcPr>
            <w:tcW w:w="1802" w:type="pct"/>
            <w:vAlign w:val="center"/>
          </w:tcPr>
          <w:p w14:paraId="5D95CFF4" w14:textId="17F97822" w:rsidR="004F7510" w:rsidRDefault="004F7510" w:rsidP="004F7510">
            <w:pPr>
              <w:spacing w:line="360" w:lineRule="auto"/>
              <w:rPr>
                <w:rFonts w:asciiTheme="majorBidi" w:hAnsiTheme="majorBidi" w:cstheme="majorBidi"/>
                <w:color w:val="000000" w:themeColor="text1"/>
              </w:rPr>
            </w:pPr>
            <w:r>
              <w:rPr>
                <w:rFonts w:asciiTheme="majorBidi" w:hAnsiTheme="majorBidi" w:cstheme="majorBidi"/>
                <w:color w:val="000000" w:themeColor="text1"/>
              </w:rPr>
              <w:t>Aktualizacja dokumentu</w:t>
            </w:r>
          </w:p>
        </w:tc>
        <w:tc>
          <w:tcPr>
            <w:tcW w:w="1644" w:type="pct"/>
            <w:vAlign w:val="center"/>
          </w:tcPr>
          <w:p w14:paraId="5757BB13" w14:textId="58827416" w:rsidR="004F7510" w:rsidRDefault="004F7510" w:rsidP="004F7510">
            <w:pPr>
              <w:spacing w:line="360" w:lineRule="auto"/>
              <w:rPr>
                <w:rFonts w:asciiTheme="majorBidi" w:hAnsiTheme="majorBidi" w:cstheme="majorBidi"/>
                <w:color w:val="000000" w:themeColor="text1"/>
              </w:rPr>
            </w:pPr>
            <w:r>
              <w:rPr>
                <w:rFonts w:asciiTheme="majorBidi" w:hAnsiTheme="majorBidi" w:cstheme="majorBidi"/>
                <w:color w:val="000000" w:themeColor="text1"/>
              </w:rPr>
              <w:t>Agata Maciejewska</w:t>
            </w:r>
          </w:p>
        </w:tc>
      </w:tr>
      <w:tr w:rsidR="00637948" w:rsidRPr="00291A0B" w14:paraId="5E753521" w14:textId="77777777" w:rsidTr="00F0159C">
        <w:trPr>
          <w:trHeight w:val="397"/>
        </w:trPr>
        <w:tc>
          <w:tcPr>
            <w:tcW w:w="917" w:type="pct"/>
            <w:vAlign w:val="center"/>
          </w:tcPr>
          <w:p w14:paraId="7A746926" w14:textId="56DD668A" w:rsidR="00637948" w:rsidRDefault="00637948" w:rsidP="00637948">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16.10.2025</w:t>
            </w:r>
          </w:p>
        </w:tc>
        <w:tc>
          <w:tcPr>
            <w:tcW w:w="637" w:type="pct"/>
            <w:vAlign w:val="center"/>
          </w:tcPr>
          <w:p w14:paraId="5EF2CB3E" w14:textId="650056AE" w:rsidR="00637948" w:rsidRDefault="00637948" w:rsidP="00637948">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2.4.11</w:t>
            </w:r>
          </w:p>
        </w:tc>
        <w:tc>
          <w:tcPr>
            <w:tcW w:w="1802" w:type="pct"/>
            <w:vAlign w:val="center"/>
          </w:tcPr>
          <w:p w14:paraId="236C04C8" w14:textId="647D800B" w:rsidR="00637948" w:rsidRDefault="00637948" w:rsidP="00637948">
            <w:pPr>
              <w:spacing w:line="360" w:lineRule="auto"/>
              <w:rPr>
                <w:rFonts w:asciiTheme="majorBidi" w:hAnsiTheme="majorBidi" w:cstheme="majorBidi"/>
                <w:color w:val="000000" w:themeColor="text1"/>
              </w:rPr>
            </w:pPr>
            <w:r>
              <w:rPr>
                <w:rFonts w:asciiTheme="majorBidi" w:hAnsiTheme="majorBidi" w:cstheme="majorBidi"/>
                <w:color w:val="000000" w:themeColor="text1"/>
              </w:rPr>
              <w:t>Aktualizacja dokumentu</w:t>
            </w:r>
          </w:p>
        </w:tc>
        <w:tc>
          <w:tcPr>
            <w:tcW w:w="1644" w:type="pct"/>
            <w:vAlign w:val="center"/>
          </w:tcPr>
          <w:p w14:paraId="02003EC8" w14:textId="3DA61052" w:rsidR="00637948" w:rsidRDefault="00637948" w:rsidP="00637948">
            <w:pPr>
              <w:spacing w:line="360" w:lineRule="auto"/>
              <w:rPr>
                <w:rFonts w:asciiTheme="majorBidi" w:hAnsiTheme="majorBidi" w:cstheme="majorBidi"/>
                <w:color w:val="000000" w:themeColor="text1"/>
              </w:rPr>
            </w:pPr>
            <w:r>
              <w:rPr>
                <w:rFonts w:asciiTheme="majorBidi" w:hAnsiTheme="majorBidi" w:cstheme="majorBidi"/>
                <w:color w:val="000000" w:themeColor="text1"/>
              </w:rPr>
              <w:t>Agata Maciejewska</w:t>
            </w:r>
          </w:p>
        </w:tc>
      </w:tr>
      <w:tr w:rsidR="00606392" w:rsidRPr="00291A0B" w14:paraId="051B883B" w14:textId="77777777" w:rsidTr="00F0159C">
        <w:trPr>
          <w:trHeight w:val="397"/>
        </w:trPr>
        <w:tc>
          <w:tcPr>
            <w:tcW w:w="917" w:type="pct"/>
            <w:vAlign w:val="center"/>
          </w:tcPr>
          <w:p w14:paraId="0D2EBBB6" w14:textId="0D2D9D63" w:rsidR="00606392" w:rsidRDefault="00606392" w:rsidP="00606392">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22.10.2025</w:t>
            </w:r>
          </w:p>
        </w:tc>
        <w:tc>
          <w:tcPr>
            <w:tcW w:w="637" w:type="pct"/>
            <w:vAlign w:val="center"/>
          </w:tcPr>
          <w:p w14:paraId="54E3F508" w14:textId="594D9E24" w:rsidR="00606392" w:rsidRDefault="00606392" w:rsidP="00606392">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2.4.12</w:t>
            </w:r>
          </w:p>
        </w:tc>
        <w:tc>
          <w:tcPr>
            <w:tcW w:w="1802" w:type="pct"/>
            <w:vAlign w:val="center"/>
          </w:tcPr>
          <w:p w14:paraId="483C0B6C" w14:textId="6362E457" w:rsidR="00606392" w:rsidRDefault="00606392" w:rsidP="00606392">
            <w:pPr>
              <w:spacing w:line="360" w:lineRule="auto"/>
              <w:rPr>
                <w:rFonts w:asciiTheme="majorBidi" w:hAnsiTheme="majorBidi" w:cstheme="majorBidi"/>
                <w:color w:val="000000" w:themeColor="text1"/>
              </w:rPr>
            </w:pPr>
            <w:r>
              <w:rPr>
                <w:rFonts w:asciiTheme="majorBidi" w:hAnsiTheme="majorBidi" w:cstheme="majorBidi"/>
                <w:color w:val="000000" w:themeColor="text1"/>
              </w:rPr>
              <w:t>Aktualizacja dokumentu</w:t>
            </w:r>
          </w:p>
        </w:tc>
        <w:tc>
          <w:tcPr>
            <w:tcW w:w="1644" w:type="pct"/>
            <w:vAlign w:val="center"/>
          </w:tcPr>
          <w:p w14:paraId="428F0E11" w14:textId="63DEBC3D" w:rsidR="00606392" w:rsidRDefault="00606392" w:rsidP="00606392">
            <w:pPr>
              <w:spacing w:line="360" w:lineRule="auto"/>
              <w:rPr>
                <w:rFonts w:asciiTheme="majorBidi" w:hAnsiTheme="majorBidi" w:cstheme="majorBidi"/>
                <w:color w:val="000000" w:themeColor="text1"/>
              </w:rPr>
            </w:pPr>
            <w:r>
              <w:rPr>
                <w:rFonts w:asciiTheme="majorBidi" w:hAnsiTheme="majorBidi" w:cstheme="majorBidi"/>
                <w:color w:val="000000" w:themeColor="text1"/>
              </w:rPr>
              <w:t>Agata Maciejewska</w:t>
            </w:r>
          </w:p>
        </w:tc>
      </w:tr>
      <w:tr w:rsidR="002E4430" w:rsidRPr="00291A0B" w14:paraId="384FE6C5" w14:textId="77777777" w:rsidTr="00F0159C">
        <w:trPr>
          <w:trHeight w:val="397"/>
        </w:trPr>
        <w:tc>
          <w:tcPr>
            <w:tcW w:w="917" w:type="pct"/>
            <w:vAlign w:val="center"/>
          </w:tcPr>
          <w:p w14:paraId="2624B02C" w14:textId="5A290A2E" w:rsidR="002E4430" w:rsidRDefault="002E4430" w:rsidP="002E4430">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20.11.2025</w:t>
            </w:r>
          </w:p>
        </w:tc>
        <w:tc>
          <w:tcPr>
            <w:tcW w:w="637" w:type="pct"/>
            <w:vAlign w:val="center"/>
          </w:tcPr>
          <w:p w14:paraId="688747F9" w14:textId="4BB53588" w:rsidR="002E4430" w:rsidRDefault="002E4430" w:rsidP="002E4430">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2.4.13</w:t>
            </w:r>
          </w:p>
        </w:tc>
        <w:tc>
          <w:tcPr>
            <w:tcW w:w="1802" w:type="pct"/>
            <w:vAlign w:val="center"/>
          </w:tcPr>
          <w:p w14:paraId="28E0F9F1" w14:textId="486EFC63" w:rsidR="002E4430" w:rsidRDefault="002E4430" w:rsidP="002E4430">
            <w:pPr>
              <w:spacing w:line="360" w:lineRule="auto"/>
              <w:rPr>
                <w:rFonts w:asciiTheme="majorBidi" w:hAnsiTheme="majorBidi" w:cstheme="majorBidi"/>
                <w:color w:val="000000" w:themeColor="text1"/>
              </w:rPr>
            </w:pPr>
            <w:r>
              <w:rPr>
                <w:rFonts w:asciiTheme="majorBidi" w:hAnsiTheme="majorBidi" w:cstheme="majorBidi"/>
                <w:color w:val="000000" w:themeColor="text1"/>
              </w:rPr>
              <w:t>Aktualizacja dokumentu</w:t>
            </w:r>
          </w:p>
        </w:tc>
        <w:tc>
          <w:tcPr>
            <w:tcW w:w="1644" w:type="pct"/>
            <w:vAlign w:val="center"/>
          </w:tcPr>
          <w:p w14:paraId="59E16E43" w14:textId="64D53A01" w:rsidR="002E4430" w:rsidRDefault="002E4430" w:rsidP="002E4430">
            <w:pPr>
              <w:spacing w:line="360" w:lineRule="auto"/>
              <w:rPr>
                <w:rFonts w:asciiTheme="majorBidi" w:hAnsiTheme="majorBidi" w:cstheme="majorBidi"/>
                <w:color w:val="000000" w:themeColor="text1"/>
              </w:rPr>
            </w:pPr>
            <w:r>
              <w:rPr>
                <w:rFonts w:asciiTheme="majorBidi" w:hAnsiTheme="majorBidi" w:cstheme="majorBidi"/>
                <w:color w:val="000000" w:themeColor="text1"/>
              </w:rPr>
              <w:t>Agata Maciejewska</w:t>
            </w:r>
          </w:p>
        </w:tc>
      </w:tr>
      <w:tr w:rsidR="002E4430" w:rsidRPr="00291A0B" w14:paraId="4FEAF6E8" w14:textId="77777777" w:rsidTr="00F0159C">
        <w:trPr>
          <w:trHeight w:val="397"/>
        </w:trPr>
        <w:tc>
          <w:tcPr>
            <w:tcW w:w="917" w:type="pct"/>
            <w:vAlign w:val="center"/>
          </w:tcPr>
          <w:p w14:paraId="4D1469CC" w14:textId="7E419810" w:rsidR="002E4430" w:rsidRDefault="002E4430" w:rsidP="002E4430">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03.12.2025</w:t>
            </w:r>
          </w:p>
        </w:tc>
        <w:tc>
          <w:tcPr>
            <w:tcW w:w="637" w:type="pct"/>
            <w:vAlign w:val="center"/>
          </w:tcPr>
          <w:p w14:paraId="232B8A82" w14:textId="7073F80F" w:rsidR="002E4430" w:rsidRDefault="002E4430" w:rsidP="002E4430">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2.4.14</w:t>
            </w:r>
          </w:p>
        </w:tc>
        <w:tc>
          <w:tcPr>
            <w:tcW w:w="1802" w:type="pct"/>
            <w:vAlign w:val="center"/>
          </w:tcPr>
          <w:p w14:paraId="586D5712" w14:textId="02B1044A" w:rsidR="002E4430" w:rsidRDefault="002E4430" w:rsidP="002E4430">
            <w:pPr>
              <w:spacing w:line="360" w:lineRule="auto"/>
              <w:rPr>
                <w:rFonts w:asciiTheme="majorBidi" w:hAnsiTheme="majorBidi" w:cstheme="majorBidi"/>
                <w:color w:val="000000" w:themeColor="text1"/>
              </w:rPr>
            </w:pPr>
            <w:r>
              <w:rPr>
                <w:rFonts w:asciiTheme="majorBidi" w:hAnsiTheme="majorBidi" w:cstheme="majorBidi"/>
                <w:color w:val="000000" w:themeColor="text1"/>
              </w:rPr>
              <w:t>Aktualizacja dokumentu</w:t>
            </w:r>
          </w:p>
        </w:tc>
        <w:tc>
          <w:tcPr>
            <w:tcW w:w="1644" w:type="pct"/>
            <w:vAlign w:val="center"/>
          </w:tcPr>
          <w:p w14:paraId="75B23011" w14:textId="5BFE3B49" w:rsidR="002E4430" w:rsidRDefault="002E4430" w:rsidP="002E4430">
            <w:pPr>
              <w:spacing w:line="360" w:lineRule="auto"/>
              <w:rPr>
                <w:rFonts w:asciiTheme="majorBidi" w:hAnsiTheme="majorBidi" w:cstheme="majorBidi"/>
                <w:color w:val="000000" w:themeColor="text1"/>
              </w:rPr>
            </w:pPr>
            <w:r>
              <w:rPr>
                <w:rFonts w:asciiTheme="majorBidi" w:hAnsiTheme="majorBidi" w:cstheme="majorBidi"/>
                <w:color w:val="000000" w:themeColor="text1"/>
              </w:rPr>
              <w:t>Agata Maciejewska</w:t>
            </w:r>
          </w:p>
        </w:tc>
      </w:tr>
      <w:tr w:rsidR="00CB19AC" w:rsidRPr="00291A0B" w14:paraId="037D92A1" w14:textId="77777777" w:rsidTr="00F0159C">
        <w:trPr>
          <w:trHeight w:val="397"/>
        </w:trPr>
        <w:tc>
          <w:tcPr>
            <w:tcW w:w="917" w:type="pct"/>
            <w:vAlign w:val="center"/>
          </w:tcPr>
          <w:p w14:paraId="4682FA56" w14:textId="02313150" w:rsidR="00CB19AC" w:rsidRDefault="00CB19AC" w:rsidP="00CB19AC">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21.01.2026</w:t>
            </w:r>
          </w:p>
        </w:tc>
        <w:tc>
          <w:tcPr>
            <w:tcW w:w="637" w:type="pct"/>
            <w:vAlign w:val="center"/>
          </w:tcPr>
          <w:p w14:paraId="29CA8498" w14:textId="786D60CF" w:rsidR="00CB19AC" w:rsidRDefault="00CB19AC" w:rsidP="00CB19AC">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2.4.15</w:t>
            </w:r>
          </w:p>
        </w:tc>
        <w:tc>
          <w:tcPr>
            <w:tcW w:w="1802" w:type="pct"/>
            <w:vAlign w:val="center"/>
          </w:tcPr>
          <w:p w14:paraId="594D7C68" w14:textId="0B778D35" w:rsidR="00CB19AC" w:rsidRDefault="00CB19AC" w:rsidP="00CB19AC">
            <w:pPr>
              <w:spacing w:line="360" w:lineRule="auto"/>
              <w:rPr>
                <w:rFonts w:asciiTheme="majorBidi" w:hAnsiTheme="majorBidi" w:cstheme="majorBidi"/>
                <w:color w:val="000000" w:themeColor="text1"/>
              </w:rPr>
            </w:pPr>
            <w:r>
              <w:rPr>
                <w:rFonts w:asciiTheme="majorBidi" w:hAnsiTheme="majorBidi" w:cstheme="majorBidi"/>
                <w:color w:val="000000" w:themeColor="text1"/>
              </w:rPr>
              <w:t>Aktualizacja dokumentu</w:t>
            </w:r>
          </w:p>
        </w:tc>
        <w:tc>
          <w:tcPr>
            <w:tcW w:w="1644" w:type="pct"/>
            <w:vAlign w:val="center"/>
          </w:tcPr>
          <w:p w14:paraId="0CAA7CAC" w14:textId="0470E30E" w:rsidR="00CB19AC" w:rsidRDefault="00CB19AC" w:rsidP="00CB19AC">
            <w:pPr>
              <w:spacing w:line="360" w:lineRule="auto"/>
              <w:rPr>
                <w:rFonts w:asciiTheme="majorBidi" w:hAnsiTheme="majorBidi" w:cstheme="majorBidi"/>
                <w:color w:val="000000" w:themeColor="text1"/>
              </w:rPr>
            </w:pPr>
            <w:r>
              <w:rPr>
                <w:rFonts w:asciiTheme="majorBidi" w:hAnsiTheme="majorBidi" w:cstheme="majorBidi"/>
                <w:color w:val="000000" w:themeColor="text1"/>
              </w:rPr>
              <w:t>Agata Maciejewska</w:t>
            </w:r>
          </w:p>
        </w:tc>
      </w:tr>
      <w:tr w:rsidR="00A25608" w:rsidRPr="00291A0B" w14:paraId="5A92E609" w14:textId="77777777" w:rsidTr="00F0159C">
        <w:trPr>
          <w:trHeight w:val="397"/>
        </w:trPr>
        <w:tc>
          <w:tcPr>
            <w:tcW w:w="917" w:type="pct"/>
            <w:vAlign w:val="center"/>
          </w:tcPr>
          <w:p w14:paraId="3BC4C1DD" w14:textId="6FF0C2EB" w:rsidR="00A25608" w:rsidRDefault="00A25608" w:rsidP="00A25608">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11.02.2026</w:t>
            </w:r>
          </w:p>
        </w:tc>
        <w:tc>
          <w:tcPr>
            <w:tcW w:w="637" w:type="pct"/>
            <w:vAlign w:val="center"/>
          </w:tcPr>
          <w:p w14:paraId="064DFDC0" w14:textId="1BE49446" w:rsidR="00A25608" w:rsidRDefault="00A25608" w:rsidP="00A25608">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2.4.16</w:t>
            </w:r>
          </w:p>
        </w:tc>
        <w:tc>
          <w:tcPr>
            <w:tcW w:w="1802" w:type="pct"/>
            <w:vAlign w:val="center"/>
          </w:tcPr>
          <w:p w14:paraId="790C66A5" w14:textId="0D6AE619" w:rsidR="00A25608" w:rsidRDefault="00A25608" w:rsidP="00A25608">
            <w:pPr>
              <w:spacing w:line="360" w:lineRule="auto"/>
              <w:rPr>
                <w:rFonts w:asciiTheme="majorBidi" w:hAnsiTheme="majorBidi" w:cstheme="majorBidi"/>
                <w:color w:val="000000" w:themeColor="text1"/>
              </w:rPr>
            </w:pPr>
            <w:r>
              <w:rPr>
                <w:rFonts w:asciiTheme="majorBidi" w:hAnsiTheme="majorBidi" w:cstheme="majorBidi"/>
                <w:color w:val="000000" w:themeColor="text1"/>
              </w:rPr>
              <w:t>Aktualizacja dokumentu</w:t>
            </w:r>
          </w:p>
        </w:tc>
        <w:tc>
          <w:tcPr>
            <w:tcW w:w="1644" w:type="pct"/>
            <w:vAlign w:val="center"/>
          </w:tcPr>
          <w:p w14:paraId="6BCAB51C" w14:textId="590A0ECB" w:rsidR="00A25608" w:rsidRDefault="00A25608" w:rsidP="00A25608">
            <w:pPr>
              <w:spacing w:line="360" w:lineRule="auto"/>
              <w:rPr>
                <w:rFonts w:asciiTheme="majorBidi" w:hAnsiTheme="majorBidi" w:cstheme="majorBidi"/>
                <w:color w:val="000000" w:themeColor="text1"/>
              </w:rPr>
            </w:pPr>
            <w:r>
              <w:rPr>
                <w:rFonts w:asciiTheme="majorBidi" w:hAnsiTheme="majorBidi" w:cstheme="majorBidi"/>
                <w:color w:val="000000" w:themeColor="text1"/>
              </w:rPr>
              <w:t>Agata Maciejewska</w:t>
            </w:r>
          </w:p>
        </w:tc>
      </w:tr>
      <w:tr w:rsidR="003D78B4" w:rsidRPr="00291A0B" w14:paraId="0832963F" w14:textId="77777777" w:rsidTr="00F0159C">
        <w:trPr>
          <w:trHeight w:val="397"/>
        </w:trPr>
        <w:tc>
          <w:tcPr>
            <w:tcW w:w="917" w:type="pct"/>
            <w:vAlign w:val="center"/>
          </w:tcPr>
          <w:p w14:paraId="243D12DC" w14:textId="364DC72C" w:rsidR="003D78B4" w:rsidRDefault="003D78B4" w:rsidP="003D78B4">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18.02.2026</w:t>
            </w:r>
          </w:p>
        </w:tc>
        <w:tc>
          <w:tcPr>
            <w:tcW w:w="637" w:type="pct"/>
            <w:vAlign w:val="center"/>
          </w:tcPr>
          <w:p w14:paraId="56094701" w14:textId="3ED89DB9" w:rsidR="003D78B4" w:rsidRDefault="003D78B4" w:rsidP="003D78B4">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2.4.17</w:t>
            </w:r>
          </w:p>
        </w:tc>
        <w:tc>
          <w:tcPr>
            <w:tcW w:w="1802" w:type="pct"/>
            <w:vAlign w:val="center"/>
          </w:tcPr>
          <w:p w14:paraId="3CF5DD56" w14:textId="6E095276" w:rsidR="003D78B4" w:rsidRDefault="003D78B4" w:rsidP="003D78B4">
            <w:pPr>
              <w:spacing w:line="360" w:lineRule="auto"/>
              <w:rPr>
                <w:rFonts w:asciiTheme="majorBidi" w:hAnsiTheme="majorBidi" w:cstheme="majorBidi"/>
                <w:color w:val="000000" w:themeColor="text1"/>
              </w:rPr>
            </w:pPr>
            <w:r>
              <w:rPr>
                <w:rFonts w:asciiTheme="majorBidi" w:hAnsiTheme="majorBidi" w:cstheme="majorBidi"/>
                <w:color w:val="000000" w:themeColor="text1"/>
              </w:rPr>
              <w:t>Aktualizacja dokumentu</w:t>
            </w:r>
          </w:p>
        </w:tc>
        <w:tc>
          <w:tcPr>
            <w:tcW w:w="1644" w:type="pct"/>
            <w:vAlign w:val="center"/>
          </w:tcPr>
          <w:p w14:paraId="3F38FC44" w14:textId="76AD63DD" w:rsidR="003D78B4" w:rsidRDefault="003D78B4" w:rsidP="003D78B4">
            <w:pPr>
              <w:spacing w:line="360" w:lineRule="auto"/>
              <w:rPr>
                <w:rFonts w:asciiTheme="majorBidi" w:hAnsiTheme="majorBidi" w:cstheme="majorBidi"/>
                <w:color w:val="000000" w:themeColor="text1"/>
              </w:rPr>
            </w:pPr>
            <w:r>
              <w:rPr>
                <w:rFonts w:asciiTheme="majorBidi" w:hAnsiTheme="majorBidi" w:cstheme="majorBidi"/>
                <w:color w:val="000000" w:themeColor="text1"/>
              </w:rPr>
              <w:t>Agata Maciejewska</w:t>
            </w:r>
          </w:p>
        </w:tc>
      </w:tr>
      <w:tr w:rsidR="00D27FAC" w:rsidRPr="00291A0B" w14:paraId="4C705CEC" w14:textId="77777777" w:rsidTr="00F0159C">
        <w:trPr>
          <w:trHeight w:val="397"/>
        </w:trPr>
        <w:tc>
          <w:tcPr>
            <w:tcW w:w="917" w:type="pct"/>
            <w:vAlign w:val="center"/>
          </w:tcPr>
          <w:p w14:paraId="23F64878" w14:textId="2F81FED5" w:rsidR="00D27FAC" w:rsidRDefault="00D27FAC" w:rsidP="00D27FAC">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10.03.2026</w:t>
            </w:r>
          </w:p>
        </w:tc>
        <w:tc>
          <w:tcPr>
            <w:tcW w:w="637" w:type="pct"/>
            <w:vAlign w:val="center"/>
          </w:tcPr>
          <w:p w14:paraId="3A46D652" w14:textId="01A1AA01" w:rsidR="00D27FAC" w:rsidRDefault="00D27FAC" w:rsidP="00D27FAC">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2.4.18</w:t>
            </w:r>
          </w:p>
        </w:tc>
        <w:tc>
          <w:tcPr>
            <w:tcW w:w="1802" w:type="pct"/>
            <w:vAlign w:val="center"/>
          </w:tcPr>
          <w:p w14:paraId="4A98E081" w14:textId="17BC8F7D" w:rsidR="00D27FAC" w:rsidRDefault="00D27FAC" w:rsidP="00D27FAC">
            <w:pPr>
              <w:spacing w:line="360" w:lineRule="auto"/>
              <w:rPr>
                <w:rFonts w:asciiTheme="majorBidi" w:hAnsiTheme="majorBidi" w:cstheme="majorBidi"/>
                <w:color w:val="000000" w:themeColor="text1"/>
              </w:rPr>
            </w:pPr>
            <w:r>
              <w:rPr>
                <w:rFonts w:asciiTheme="majorBidi" w:hAnsiTheme="majorBidi" w:cstheme="majorBidi"/>
                <w:color w:val="000000" w:themeColor="text1"/>
              </w:rPr>
              <w:t>Aktualizacja dokumentu</w:t>
            </w:r>
          </w:p>
        </w:tc>
        <w:tc>
          <w:tcPr>
            <w:tcW w:w="1644" w:type="pct"/>
            <w:vAlign w:val="center"/>
          </w:tcPr>
          <w:p w14:paraId="65E99119" w14:textId="37D97C09" w:rsidR="00D27FAC" w:rsidRDefault="00D27FAC" w:rsidP="00D27FAC">
            <w:pPr>
              <w:spacing w:line="360" w:lineRule="auto"/>
              <w:rPr>
                <w:rFonts w:asciiTheme="majorBidi" w:hAnsiTheme="majorBidi" w:cstheme="majorBidi"/>
                <w:color w:val="000000" w:themeColor="text1"/>
              </w:rPr>
            </w:pPr>
            <w:r>
              <w:rPr>
                <w:rFonts w:asciiTheme="majorBidi" w:hAnsiTheme="majorBidi" w:cstheme="majorBidi"/>
                <w:color w:val="000000" w:themeColor="text1"/>
              </w:rPr>
              <w:t>Agata Maciejewska</w:t>
            </w:r>
          </w:p>
        </w:tc>
      </w:tr>
      <w:tr w:rsidR="00BD0296" w:rsidRPr="00291A0B" w14:paraId="5AB1E6BD" w14:textId="77777777" w:rsidTr="00F0159C">
        <w:trPr>
          <w:trHeight w:val="397"/>
        </w:trPr>
        <w:tc>
          <w:tcPr>
            <w:tcW w:w="917" w:type="pct"/>
            <w:vAlign w:val="center"/>
          </w:tcPr>
          <w:p w14:paraId="570C1B3D" w14:textId="4904130F" w:rsidR="00BD0296" w:rsidRDefault="00BD0296" w:rsidP="00BD0296">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07.04.2026</w:t>
            </w:r>
          </w:p>
        </w:tc>
        <w:tc>
          <w:tcPr>
            <w:tcW w:w="637" w:type="pct"/>
            <w:vAlign w:val="center"/>
          </w:tcPr>
          <w:p w14:paraId="067DD0C0" w14:textId="79231B35" w:rsidR="00BD0296" w:rsidRDefault="00BD0296" w:rsidP="00BD0296">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2.4.19</w:t>
            </w:r>
          </w:p>
        </w:tc>
        <w:tc>
          <w:tcPr>
            <w:tcW w:w="1802" w:type="pct"/>
            <w:vAlign w:val="center"/>
          </w:tcPr>
          <w:p w14:paraId="23BE0435" w14:textId="7BF9F54F" w:rsidR="00BD0296" w:rsidRDefault="00BD0296" w:rsidP="00BD0296">
            <w:pPr>
              <w:spacing w:line="360" w:lineRule="auto"/>
              <w:rPr>
                <w:rFonts w:asciiTheme="majorBidi" w:hAnsiTheme="majorBidi" w:cstheme="majorBidi"/>
                <w:color w:val="000000" w:themeColor="text1"/>
              </w:rPr>
            </w:pPr>
            <w:r>
              <w:rPr>
                <w:rFonts w:asciiTheme="majorBidi" w:hAnsiTheme="majorBidi" w:cstheme="majorBidi"/>
                <w:color w:val="000000" w:themeColor="text1"/>
              </w:rPr>
              <w:t>Aktualizacja dokumentu</w:t>
            </w:r>
          </w:p>
        </w:tc>
        <w:tc>
          <w:tcPr>
            <w:tcW w:w="1644" w:type="pct"/>
            <w:vAlign w:val="center"/>
          </w:tcPr>
          <w:p w14:paraId="4BB43068" w14:textId="3F44DC8C" w:rsidR="00BD0296" w:rsidRDefault="00BD0296" w:rsidP="00BD0296">
            <w:pPr>
              <w:spacing w:line="360" w:lineRule="auto"/>
              <w:rPr>
                <w:rFonts w:asciiTheme="majorBidi" w:hAnsiTheme="majorBidi" w:cstheme="majorBidi"/>
                <w:color w:val="000000" w:themeColor="text1"/>
              </w:rPr>
            </w:pPr>
            <w:r>
              <w:rPr>
                <w:rFonts w:asciiTheme="majorBidi" w:hAnsiTheme="majorBidi" w:cstheme="majorBidi"/>
                <w:color w:val="000000" w:themeColor="text1"/>
              </w:rPr>
              <w:t>Agata Maciejewska</w:t>
            </w:r>
          </w:p>
        </w:tc>
      </w:tr>
      <w:tr w:rsidR="00065A4A" w:rsidRPr="00291A0B" w14:paraId="61347FEB" w14:textId="77777777" w:rsidTr="00F0159C">
        <w:trPr>
          <w:trHeight w:val="397"/>
        </w:trPr>
        <w:tc>
          <w:tcPr>
            <w:tcW w:w="917" w:type="pct"/>
            <w:vAlign w:val="center"/>
          </w:tcPr>
          <w:p w14:paraId="26A5CC51" w14:textId="0EA58BA6" w:rsidR="00065A4A" w:rsidRDefault="00065A4A" w:rsidP="00065A4A">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16.04.2026</w:t>
            </w:r>
          </w:p>
        </w:tc>
        <w:tc>
          <w:tcPr>
            <w:tcW w:w="637" w:type="pct"/>
            <w:vAlign w:val="center"/>
          </w:tcPr>
          <w:p w14:paraId="419BFDEB" w14:textId="21F63485" w:rsidR="00065A4A" w:rsidRDefault="00065A4A" w:rsidP="00065A4A">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2.4.20</w:t>
            </w:r>
          </w:p>
        </w:tc>
        <w:tc>
          <w:tcPr>
            <w:tcW w:w="1802" w:type="pct"/>
            <w:vAlign w:val="center"/>
          </w:tcPr>
          <w:p w14:paraId="1868E695" w14:textId="64564F61" w:rsidR="00065A4A" w:rsidRDefault="00065A4A" w:rsidP="00065A4A">
            <w:pPr>
              <w:spacing w:line="360" w:lineRule="auto"/>
              <w:rPr>
                <w:rFonts w:asciiTheme="majorBidi" w:hAnsiTheme="majorBidi" w:cstheme="majorBidi"/>
                <w:color w:val="000000" w:themeColor="text1"/>
              </w:rPr>
            </w:pPr>
            <w:r>
              <w:rPr>
                <w:rFonts w:asciiTheme="majorBidi" w:hAnsiTheme="majorBidi" w:cstheme="majorBidi"/>
                <w:color w:val="000000" w:themeColor="text1"/>
              </w:rPr>
              <w:t>Aktualizacja dokumentu</w:t>
            </w:r>
          </w:p>
        </w:tc>
        <w:tc>
          <w:tcPr>
            <w:tcW w:w="1644" w:type="pct"/>
            <w:vAlign w:val="center"/>
          </w:tcPr>
          <w:p w14:paraId="0B629D2D" w14:textId="5E3027C2" w:rsidR="00065A4A" w:rsidRDefault="00065A4A" w:rsidP="00065A4A">
            <w:pPr>
              <w:spacing w:line="360" w:lineRule="auto"/>
              <w:rPr>
                <w:rFonts w:asciiTheme="majorBidi" w:hAnsiTheme="majorBidi" w:cstheme="majorBidi"/>
                <w:color w:val="000000" w:themeColor="text1"/>
              </w:rPr>
            </w:pPr>
            <w:r>
              <w:rPr>
                <w:rFonts w:asciiTheme="majorBidi" w:hAnsiTheme="majorBidi" w:cstheme="majorBidi"/>
                <w:color w:val="000000" w:themeColor="text1"/>
              </w:rPr>
              <w:t>Agata Maciejewska</w:t>
            </w:r>
          </w:p>
        </w:tc>
      </w:tr>
      <w:tr w:rsidR="004700B7" w:rsidRPr="00291A0B" w14:paraId="5CA31F39" w14:textId="77777777" w:rsidTr="00F0159C">
        <w:trPr>
          <w:trHeight w:val="397"/>
        </w:trPr>
        <w:tc>
          <w:tcPr>
            <w:tcW w:w="917" w:type="pct"/>
            <w:vAlign w:val="center"/>
          </w:tcPr>
          <w:p w14:paraId="3954BE65" w14:textId="64F9026A" w:rsidR="004700B7" w:rsidRDefault="004700B7" w:rsidP="004700B7">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10.05.2026</w:t>
            </w:r>
          </w:p>
        </w:tc>
        <w:tc>
          <w:tcPr>
            <w:tcW w:w="637" w:type="pct"/>
            <w:vAlign w:val="center"/>
          </w:tcPr>
          <w:p w14:paraId="0318F6B2" w14:textId="67E09BB1" w:rsidR="004700B7" w:rsidRDefault="004700B7" w:rsidP="004700B7">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2.4.21</w:t>
            </w:r>
          </w:p>
        </w:tc>
        <w:tc>
          <w:tcPr>
            <w:tcW w:w="1802" w:type="pct"/>
            <w:vAlign w:val="center"/>
          </w:tcPr>
          <w:p w14:paraId="6FBCC182" w14:textId="2BA87296" w:rsidR="004700B7" w:rsidRDefault="004700B7" w:rsidP="004700B7">
            <w:pPr>
              <w:spacing w:line="360" w:lineRule="auto"/>
              <w:rPr>
                <w:rFonts w:asciiTheme="majorBidi" w:hAnsiTheme="majorBidi" w:cstheme="majorBidi"/>
                <w:color w:val="000000" w:themeColor="text1"/>
              </w:rPr>
            </w:pPr>
            <w:r>
              <w:rPr>
                <w:rFonts w:asciiTheme="majorBidi" w:hAnsiTheme="majorBidi" w:cstheme="majorBidi"/>
                <w:color w:val="000000" w:themeColor="text1"/>
              </w:rPr>
              <w:t>Aktualizacja dokumentu</w:t>
            </w:r>
          </w:p>
        </w:tc>
        <w:tc>
          <w:tcPr>
            <w:tcW w:w="1644" w:type="pct"/>
            <w:vAlign w:val="center"/>
          </w:tcPr>
          <w:p w14:paraId="375896EF" w14:textId="7840B988" w:rsidR="004700B7" w:rsidRDefault="004700B7" w:rsidP="004700B7">
            <w:pPr>
              <w:spacing w:line="360" w:lineRule="auto"/>
              <w:rPr>
                <w:rFonts w:asciiTheme="majorBidi" w:hAnsiTheme="majorBidi" w:cstheme="majorBidi"/>
                <w:color w:val="000000" w:themeColor="text1"/>
              </w:rPr>
            </w:pPr>
            <w:r>
              <w:rPr>
                <w:rFonts w:asciiTheme="majorBidi" w:hAnsiTheme="majorBidi" w:cstheme="majorBidi"/>
                <w:color w:val="000000" w:themeColor="text1"/>
              </w:rPr>
              <w:t>Agata Maciejewska</w:t>
            </w:r>
          </w:p>
        </w:tc>
      </w:tr>
      <w:tr w:rsidR="004700B7" w:rsidRPr="00291A0B" w14:paraId="0332FC1D" w14:textId="77777777" w:rsidTr="00F0159C">
        <w:trPr>
          <w:trHeight w:val="397"/>
        </w:trPr>
        <w:tc>
          <w:tcPr>
            <w:tcW w:w="917" w:type="pct"/>
            <w:vAlign w:val="center"/>
          </w:tcPr>
          <w:p w14:paraId="7FB932DE" w14:textId="424C32C0" w:rsidR="004700B7" w:rsidRDefault="004700B7" w:rsidP="004700B7">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15.06.2026</w:t>
            </w:r>
          </w:p>
        </w:tc>
        <w:tc>
          <w:tcPr>
            <w:tcW w:w="637" w:type="pct"/>
            <w:vAlign w:val="center"/>
          </w:tcPr>
          <w:p w14:paraId="7EE163FC" w14:textId="74BA93F7" w:rsidR="004700B7" w:rsidRDefault="004700B7" w:rsidP="004700B7">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2.4.22</w:t>
            </w:r>
          </w:p>
        </w:tc>
        <w:tc>
          <w:tcPr>
            <w:tcW w:w="1802" w:type="pct"/>
            <w:vAlign w:val="center"/>
          </w:tcPr>
          <w:p w14:paraId="27C5A5C5" w14:textId="1434107C" w:rsidR="004700B7" w:rsidRDefault="004700B7" w:rsidP="004700B7">
            <w:pPr>
              <w:spacing w:line="360" w:lineRule="auto"/>
              <w:rPr>
                <w:rFonts w:asciiTheme="majorBidi" w:hAnsiTheme="majorBidi" w:cstheme="majorBidi"/>
                <w:color w:val="000000" w:themeColor="text1"/>
              </w:rPr>
            </w:pPr>
            <w:r>
              <w:rPr>
                <w:rFonts w:asciiTheme="majorBidi" w:hAnsiTheme="majorBidi" w:cstheme="majorBidi"/>
                <w:color w:val="000000" w:themeColor="text1"/>
              </w:rPr>
              <w:t>Aktualizacja dokumentu</w:t>
            </w:r>
          </w:p>
        </w:tc>
        <w:tc>
          <w:tcPr>
            <w:tcW w:w="1644" w:type="pct"/>
            <w:vAlign w:val="center"/>
          </w:tcPr>
          <w:p w14:paraId="64754DB5" w14:textId="2C691A3F" w:rsidR="004700B7" w:rsidRDefault="004700B7" w:rsidP="004700B7">
            <w:pPr>
              <w:spacing w:line="360" w:lineRule="auto"/>
              <w:rPr>
                <w:rFonts w:asciiTheme="majorBidi" w:hAnsiTheme="majorBidi" w:cstheme="majorBidi"/>
                <w:color w:val="000000" w:themeColor="text1"/>
              </w:rPr>
            </w:pPr>
            <w:r>
              <w:rPr>
                <w:rFonts w:asciiTheme="majorBidi" w:hAnsiTheme="majorBidi" w:cstheme="majorBidi"/>
                <w:color w:val="000000" w:themeColor="text1"/>
              </w:rPr>
              <w:t>Agata Maciejewska</w:t>
            </w:r>
          </w:p>
        </w:tc>
      </w:tr>
      <w:tr w:rsidR="00AE62A8" w14:paraId="294C30EB" w14:textId="77777777" w:rsidTr="00AE62A8">
        <w:trPr>
          <w:trHeight w:val="397"/>
        </w:trPr>
        <w:tc>
          <w:tcPr>
            <w:tcW w:w="917" w:type="pct"/>
          </w:tcPr>
          <w:p w14:paraId="4A8C2B40" w14:textId="2DAD82B1" w:rsidR="00AE62A8" w:rsidRDefault="00AE62A8" w:rsidP="00ED7532">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18.06.2026</w:t>
            </w:r>
          </w:p>
        </w:tc>
        <w:tc>
          <w:tcPr>
            <w:tcW w:w="637" w:type="pct"/>
          </w:tcPr>
          <w:p w14:paraId="7E641ACD" w14:textId="77777777" w:rsidR="00AE62A8" w:rsidRDefault="00AE62A8" w:rsidP="00ED7532">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2.4.22</w:t>
            </w:r>
          </w:p>
        </w:tc>
        <w:tc>
          <w:tcPr>
            <w:tcW w:w="1802" w:type="pct"/>
          </w:tcPr>
          <w:p w14:paraId="61652188" w14:textId="77777777" w:rsidR="00AE62A8" w:rsidRDefault="00AE62A8" w:rsidP="00ED7532">
            <w:pPr>
              <w:spacing w:line="360" w:lineRule="auto"/>
              <w:rPr>
                <w:rFonts w:asciiTheme="majorBidi" w:hAnsiTheme="majorBidi" w:cstheme="majorBidi"/>
                <w:color w:val="000000" w:themeColor="text1"/>
              </w:rPr>
            </w:pPr>
            <w:r>
              <w:rPr>
                <w:rFonts w:asciiTheme="majorBidi" w:hAnsiTheme="majorBidi" w:cstheme="majorBidi"/>
                <w:color w:val="000000" w:themeColor="text1"/>
              </w:rPr>
              <w:t>Aktualizacja dokumentu</w:t>
            </w:r>
          </w:p>
        </w:tc>
        <w:tc>
          <w:tcPr>
            <w:tcW w:w="1644" w:type="pct"/>
          </w:tcPr>
          <w:p w14:paraId="7FC4505E" w14:textId="77777777" w:rsidR="00AE62A8" w:rsidRDefault="00AE62A8" w:rsidP="00ED7532">
            <w:pPr>
              <w:spacing w:line="360" w:lineRule="auto"/>
              <w:rPr>
                <w:rFonts w:asciiTheme="majorBidi" w:hAnsiTheme="majorBidi" w:cstheme="majorBidi"/>
                <w:color w:val="000000" w:themeColor="text1"/>
              </w:rPr>
            </w:pPr>
            <w:r>
              <w:rPr>
                <w:rFonts w:asciiTheme="majorBidi" w:hAnsiTheme="majorBidi" w:cstheme="majorBidi"/>
                <w:color w:val="000000" w:themeColor="text1"/>
              </w:rPr>
              <w:t>Agata Maciejewska</w:t>
            </w:r>
          </w:p>
        </w:tc>
      </w:tr>
    </w:tbl>
    <w:p w14:paraId="19183763" w14:textId="2E2AF605" w:rsidR="00F11531" w:rsidRDefault="00F11531" w:rsidP="00205EE9">
      <w:pPr>
        <w:rPr>
          <w:lang w:eastAsia="pl-PL"/>
        </w:rPr>
      </w:pPr>
    </w:p>
    <w:p w14:paraId="412CED8A" w14:textId="77777777" w:rsidR="00F11531" w:rsidRDefault="00F11531">
      <w:pPr>
        <w:rPr>
          <w:lang w:eastAsia="pl-PL"/>
        </w:rPr>
      </w:pPr>
      <w:r>
        <w:rPr>
          <w:lang w:eastAsia="pl-PL"/>
        </w:rPr>
        <w:br w:type="page"/>
      </w:r>
    </w:p>
    <w:bookmarkEnd w:id="0" w:displacedByCustomXml="next"/>
    <w:sdt>
      <w:sdtPr>
        <w:rPr>
          <w:rFonts w:asciiTheme="majorBidi" w:eastAsiaTheme="minorEastAsia" w:hAnsiTheme="majorBidi" w:cstheme="minorBidi"/>
          <w:color w:val="000000" w:themeColor="text1"/>
          <w:sz w:val="22"/>
          <w:szCs w:val="22"/>
          <w:lang w:eastAsia="en-US"/>
        </w:rPr>
        <w:id w:val="-354414215"/>
        <w:docPartObj>
          <w:docPartGallery w:val="Table of Contents"/>
          <w:docPartUnique/>
        </w:docPartObj>
      </w:sdtPr>
      <w:sdtEndPr>
        <w:rPr>
          <w:b/>
          <w:bCs/>
        </w:rPr>
      </w:sdtEndPr>
      <w:sdtContent>
        <w:p w14:paraId="0AD983AC" w14:textId="77777777" w:rsidR="002509CB" w:rsidRPr="00E26240" w:rsidRDefault="002509CB" w:rsidP="00D04253">
          <w:pPr>
            <w:pStyle w:val="Nagwekspisutreci"/>
            <w:spacing w:line="360" w:lineRule="auto"/>
            <w:jc w:val="both"/>
            <w:rPr>
              <w:rFonts w:asciiTheme="majorBidi" w:hAnsiTheme="majorBidi"/>
              <w:b/>
              <w:bCs/>
              <w:color w:val="000000" w:themeColor="text1"/>
            </w:rPr>
          </w:pPr>
          <w:r w:rsidRPr="00E26240">
            <w:rPr>
              <w:rFonts w:asciiTheme="majorBidi" w:hAnsiTheme="majorBidi"/>
              <w:b/>
              <w:bCs/>
              <w:color w:val="000000" w:themeColor="text1"/>
            </w:rPr>
            <w:t>Spis treści</w:t>
          </w:r>
        </w:p>
        <w:p w14:paraId="2A7DF9A9" w14:textId="5678879F" w:rsidR="00B40B42" w:rsidRDefault="002509CB">
          <w:pPr>
            <w:pStyle w:val="Spistreci1"/>
            <w:rPr>
              <w:rFonts w:eastAsiaTheme="minorEastAsia"/>
              <w:noProof/>
              <w:kern w:val="2"/>
              <w:sz w:val="24"/>
              <w:szCs w:val="24"/>
              <w:lang w:eastAsia="ja-JP"/>
              <w14:ligatures w14:val="standardContextual"/>
            </w:rPr>
          </w:pPr>
          <w:r w:rsidRPr="00D04253">
            <w:rPr>
              <w:rFonts w:asciiTheme="majorBidi" w:hAnsiTheme="majorBidi" w:cstheme="majorBidi"/>
              <w:color w:val="000000" w:themeColor="text1"/>
            </w:rPr>
            <w:fldChar w:fldCharType="begin"/>
          </w:r>
          <w:r w:rsidRPr="00D04253">
            <w:rPr>
              <w:rFonts w:asciiTheme="majorBidi" w:hAnsiTheme="majorBidi" w:cstheme="majorBidi"/>
              <w:color w:val="000000" w:themeColor="text1"/>
            </w:rPr>
            <w:instrText xml:space="preserve"> TOC \o "1-3" \h \z \u </w:instrText>
          </w:r>
          <w:r w:rsidRPr="00D04253">
            <w:rPr>
              <w:rFonts w:asciiTheme="majorBidi" w:hAnsiTheme="majorBidi" w:cstheme="majorBidi"/>
              <w:color w:val="000000" w:themeColor="text1"/>
            </w:rPr>
            <w:fldChar w:fldCharType="separate"/>
          </w:r>
          <w:hyperlink w:anchor="_Toc229470067" w:history="1">
            <w:r w:rsidR="00B40B42" w:rsidRPr="00D36332">
              <w:rPr>
                <w:rStyle w:val="Hipercze"/>
                <w:rFonts w:asciiTheme="majorBidi" w:hAnsiTheme="majorBidi"/>
                <w:b/>
                <w:bCs/>
                <w:noProof/>
              </w:rPr>
              <w:t>1</w:t>
            </w:r>
            <w:r w:rsidR="00B40B42">
              <w:rPr>
                <w:rFonts w:eastAsiaTheme="minorEastAsia"/>
                <w:noProof/>
                <w:kern w:val="2"/>
                <w:sz w:val="24"/>
                <w:szCs w:val="24"/>
                <w:lang w:eastAsia="ja-JP"/>
                <w14:ligatures w14:val="standardContextual"/>
              </w:rPr>
              <w:tab/>
            </w:r>
            <w:r w:rsidR="00B40B42" w:rsidRPr="00D36332">
              <w:rPr>
                <w:rStyle w:val="Hipercze"/>
                <w:rFonts w:asciiTheme="majorBidi" w:hAnsiTheme="majorBidi"/>
                <w:b/>
                <w:bCs/>
                <w:noProof/>
              </w:rPr>
              <w:t>Cel dokumentu</w:t>
            </w:r>
            <w:r w:rsidR="00B40B42">
              <w:rPr>
                <w:noProof/>
                <w:webHidden/>
              </w:rPr>
              <w:tab/>
            </w:r>
            <w:r w:rsidR="00B40B42">
              <w:rPr>
                <w:noProof/>
                <w:webHidden/>
              </w:rPr>
              <w:fldChar w:fldCharType="begin"/>
            </w:r>
            <w:r w:rsidR="00B40B42">
              <w:rPr>
                <w:noProof/>
                <w:webHidden/>
              </w:rPr>
              <w:instrText xml:space="preserve"> PAGEREF _Toc229470067 \h </w:instrText>
            </w:r>
            <w:r w:rsidR="00B40B42">
              <w:rPr>
                <w:noProof/>
                <w:webHidden/>
              </w:rPr>
            </w:r>
            <w:r w:rsidR="00B40B42">
              <w:rPr>
                <w:noProof/>
                <w:webHidden/>
              </w:rPr>
              <w:fldChar w:fldCharType="separate"/>
            </w:r>
            <w:r w:rsidR="00EA0547">
              <w:rPr>
                <w:noProof/>
                <w:webHidden/>
              </w:rPr>
              <w:t>8</w:t>
            </w:r>
            <w:r w:rsidR="00B40B42">
              <w:rPr>
                <w:noProof/>
                <w:webHidden/>
              </w:rPr>
              <w:fldChar w:fldCharType="end"/>
            </w:r>
          </w:hyperlink>
        </w:p>
        <w:p w14:paraId="3DDFA3A8" w14:textId="251743CF" w:rsidR="00B40B42" w:rsidRDefault="00B40B42">
          <w:pPr>
            <w:pStyle w:val="Spistreci1"/>
            <w:rPr>
              <w:rFonts w:eastAsiaTheme="minorEastAsia"/>
              <w:noProof/>
              <w:kern w:val="2"/>
              <w:sz w:val="24"/>
              <w:szCs w:val="24"/>
              <w:lang w:eastAsia="ja-JP"/>
              <w14:ligatures w14:val="standardContextual"/>
            </w:rPr>
          </w:pPr>
          <w:hyperlink w:anchor="_Toc229470068" w:history="1">
            <w:r w:rsidRPr="00D36332">
              <w:rPr>
                <w:rStyle w:val="Hipercze"/>
                <w:rFonts w:asciiTheme="majorBidi" w:hAnsiTheme="majorBidi"/>
                <w:b/>
                <w:bCs/>
                <w:noProof/>
              </w:rPr>
              <w:t>2</w:t>
            </w:r>
            <w:r>
              <w:rPr>
                <w:rFonts w:eastAsiaTheme="minorEastAsia"/>
                <w:noProof/>
                <w:kern w:val="2"/>
                <w:sz w:val="24"/>
                <w:szCs w:val="24"/>
                <w:lang w:eastAsia="ja-JP"/>
                <w14:ligatures w14:val="standardContextual"/>
              </w:rPr>
              <w:tab/>
            </w:r>
            <w:r w:rsidRPr="00D36332">
              <w:rPr>
                <w:rStyle w:val="Hipercze"/>
                <w:rFonts w:asciiTheme="majorBidi" w:hAnsiTheme="majorBidi"/>
                <w:b/>
                <w:bCs/>
                <w:noProof/>
              </w:rPr>
              <w:t>SL2021 – moduły funkcjonalne</w:t>
            </w:r>
            <w:r>
              <w:rPr>
                <w:noProof/>
                <w:webHidden/>
              </w:rPr>
              <w:tab/>
            </w:r>
            <w:r>
              <w:rPr>
                <w:noProof/>
                <w:webHidden/>
              </w:rPr>
              <w:fldChar w:fldCharType="begin"/>
            </w:r>
            <w:r>
              <w:rPr>
                <w:noProof/>
                <w:webHidden/>
              </w:rPr>
              <w:instrText xml:space="preserve"> PAGEREF _Toc229470068 \h </w:instrText>
            </w:r>
            <w:r>
              <w:rPr>
                <w:noProof/>
                <w:webHidden/>
              </w:rPr>
            </w:r>
            <w:r>
              <w:rPr>
                <w:noProof/>
                <w:webHidden/>
              </w:rPr>
              <w:fldChar w:fldCharType="separate"/>
            </w:r>
            <w:r w:rsidR="00EA0547">
              <w:rPr>
                <w:noProof/>
                <w:webHidden/>
              </w:rPr>
              <w:t>9</w:t>
            </w:r>
            <w:r>
              <w:rPr>
                <w:noProof/>
                <w:webHidden/>
              </w:rPr>
              <w:fldChar w:fldCharType="end"/>
            </w:r>
          </w:hyperlink>
        </w:p>
        <w:p w14:paraId="47964703" w14:textId="180B1CF8" w:rsidR="00B40B42" w:rsidRDefault="00B40B42">
          <w:pPr>
            <w:pStyle w:val="Spistreci1"/>
            <w:rPr>
              <w:rFonts w:eastAsiaTheme="minorEastAsia"/>
              <w:noProof/>
              <w:kern w:val="2"/>
              <w:sz w:val="24"/>
              <w:szCs w:val="24"/>
              <w:lang w:eastAsia="ja-JP"/>
              <w14:ligatures w14:val="standardContextual"/>
            </w:rPr>
          </w:pPr>
          <w:hyperlink w:anchor="_Toc229470069" w:history="1">
            <w:r w:rsidRPr="00D36332">
              <w:rPr>
                <w:rStyle w:val="Hipercze"/>
                <w:rFonts w:asciiTheme="majorBidi" w:hAnsiTheme="majorBidi"/>
                <w:b/>
                <w:bCs/>
                <w:noProof/>
              </w:rPr>
              <w:t>3</w:t>
            </w:r>
            <w:r>
              <w:rPr>
                <w:rFonts w:eastAsiaTheme="minorEastAsia"/>
                <w:noProof/>
                <w:kern w:val="2"/>
                <w:sz w:val="24"/>
                <w:szCs w:val="24"/>
                <w:lang w:eastAsia="ja-JP"/>
                <w14:ligatures w14:val="standardContextual"/>
              </w:rPr>
              <w:tab/>
            </w:r>
            <w:r w:rsidRPr="00D36332">
              <w:rPr>
                <w:rStyle w:val="Hipercze"/>
                <w:rFonts w:asciiTheme="majorBidi" w:hAnsiTheme="majorBidi"/>
                <w:b/>
                <w:bCs/>
                <w:noProof/>
              </w:rPr>
              <w:t>Zmiana wersji językowej aplikacji</w:t>
            </w:r>
            <w:r>
              <w:rPr>
                <w:noProof/>
                <w:webHidden/>
              </w:rPr>
              <w:tab/>
            </w:r>
            <w:r>
              <w:rPr>
                <w:noProof/>
                <w:webHidden/>
              </w:rPr>
              <w:fldChar w:fldCharType="begin"/>
            </w:r>
            <w:r>
              <w:rPr>
                <w:noProof/>
                <w:webHidden/>
              </w:rPr>
              <w:instrText xml:space="preserve"> PAGEREF _Toc229470069 \h </w:instrText>
            </w:r>
            <w:r>
              <w:rPr>
                <w:noProof/>
                <w:webHidden/>
              </w:rPr>
            </w:r>
            <w:r>
              <w:rPr>
                <w:noProof/>
                <w:webHidden/>
              </w:rPr>
              <w:fldChar w:fldCharType="separate"/>
            </w:r>
            <w:r w:rsidR="00EA0547">
              <w:rPr>
                <w:noProof/>
                <w:webHidden/>
              </w:rPr>
              <w:t>11</w:t>
            </w:r>
            <w:r>
              <w:rPr>
                <w:noProof/>
                <w:webHidden/>
              </w:rPr>
              <w:fldChar w:fldCharType="end"/>
            </w:r>
          </w:hyperlink>
        </w:p>
        <w:p w14:paraId="6B2F15E7" w14:textId="062DCD0A" w:rsidR="00B40B42" w:rsidRDefault="00B40B42">
          <w:pPr>
            <w:pStyle w:val="Spistreci1"/>
            <w:rPr>
              <w:rFonts w:eastAsiaTheme="minorEastAsia"/>
              <w:noProof/>
              <w:kern w:val="2"/>
              <w:sz w:val="24"/>
              <w:szCs w:val="24"/>
              <w:lang w:eastAsia="ja-JP"/>
              <w14:ligatures w14:val="standardContextual"/>
            </w:rPr>
          </w:pPr>
          <w:hyperlink w:anchor="_Toc229470070" w:history="1">
            <w:r w:rsidRPr="00D36332">
              <w:rPr>
                <w:rStyle w:val="Hipercze"/>
                <w:rFonts w:asciiTheme="majorBidi" w:hAnsiTheme="majorBidi"/>
                <w:b/>
                <w:bCs/>
                <w:noProof/>
              </w:rPr>
              <w:t>4</w:t>
            </w:r>
            <w:r>
              <w:rPr>
                <w:rFonts w:eastAsiaTheme="minorEastAsia"/>
                <w:noProof/>
                <w:kern w:val="2"/>
                <w:sz w:val="24"/>
                <w:szCs w:val="24"/>
                <w:lang w:eastAsia="ja-JP"/>
                <w14:ligatures w14:val="standardContextual"/>
              </w:rPr>
              <w:tab/>
            </w:r>
            <w:r w:rsidRPr="00D36332">
              <w:rPr>
                <w:rStyle w:val="Hipercze"/>
                <w:rFonts w:asciiTheme="majorBidi" w:hAnsiTheme="majorBidi"/>
                <w:b/>
                <w:bCs/>
                <w:noProof/>
              </w:rPr>
              <w:t>Dostęp do SL2021 Projekty</w:t>
            </w:r>
            <w:r>
              <w:rPr>
                <w:noProof/>
                <w:webHidden/>
              </w:rPr>
              <w:tab/>
            </w:r>
            <w:r>
              <w:rPr>
                <w:noProof/>
                <w:webHidden/>
              </w:rPr>
              <w:fldChar w:fldCharType="begin"/>
            </w:r>
            <w:r>
              <w:rPr>
                <w:noProof/>
                <w:webHidden/>
              </w:rPr>
              <w:instrText xml:space="preserve"> PAGEREF _Toc229470070 \h </w:instrText>
            </w:r>
            <w:r>
              <w:rPr>
                <w:noProof/>
                <w:webHidden/>
              </w:rPr>
            </w:r>
            <w:r>
              <w:rPr>
                <w:noProof/>
                <w:webHidden/>
              </w:rPr>
              <w:fldChar w:fldCharType="separate"/>
            </w:r>
            <w:r w:rsidR="00EA0547">
              <w:rPr>
                <w:noProof/>
                <w:webHidden/>
              </w:rPr>
              <w:t>12</w:t>
            </w:r>
            <w:r>
              <w:rPr>
                <w:noProof/>
                <w:webHidden/>
              </w:rPr>
              <w:fldChar w:fldCharType="end"/>
            </w:r>
          </w:hyperlink>
        </w:p>
        <w:p w14:paraId="08683AA1" w14:textId="3C33FB6E" w:rsidR="00B40B42" w:rsidRDefault="00B40B42">
          <w:pPr>
            <w:pStyle w:val="Spistreci1"/>
            <w:rPr>
              <w:rFonts w:eastAsiaTheme="minorEastAsia"/>
              <w:noProof/>
              <w:kern w:val="2"/>
              <w:sz w:val="24"/>
              <w:szCs w:val="24"/>
              <w:lang w:eastAsia="ja-JP"/>
              <w14:ligatures w14:val="standardContextual"/>
            </w:rPr>
          </w:pPr>
          <w:hyperlink w:anchor="_Toc229470071" w:history="1">
            <w:r w:rsidRPr="00D36332">
              <w:rPr>
                <w:rStyle w:val="Hipercze"/>
                <w:rFonts w:asciiTheme="majorBidi" w:hAnsiTheme="majorBidi"/>
                <w:b/>
                <w:bCs/>
                <w:noProof/>
              </w:rPr>
              <w:t>5</w:t>
            </w:r>
            <w:r>
              <w:rPr>
                <w:rFonts w:eastAsiaTheme="minorEastAsia"/>
                <w:noProof/>
                <w:kern w:val="2"/>
                <w:sz w:val="24"/>
                <w:szCs w:val="24"/>
                <w:lang w:eastAsia="ja-JP"/>
                <w14:ligatures w14:val="standardContextual"/>
              </w:rPr>
              <w:tab/>
            </w:r>
            <w:r w:rsidRPr="00D36332">
              <w:rPr>
                <w:rStyle w:val="Hipercze"/>
                <w:rFonts w:asciiTheme="majorBidi" w:hAnsiTheme="majorBidi"/>
                <w:b/>
                <w:bCs/>
                <w:noProof/>
              </w:rPr>
              <w:t>Ekran główny aplikacji</w:t>
            </w:r>
            <w:r>
              <w:rPr>
                <w:noProof/>
                <w:webHidden/>
              </w:rPr>
              <w:tab/>
            </w:r>
            <w:r>
              <w:rPr>
                <w:noProof/>
                <w:webHidden/>
              </w:rPr>
              <w:fldChar w:fldCharType="begin"/>
            </w:r>
            <w:r>
              <w:rPr>
                <w:noProof/>
                <w:webHidden/>
              </w:rPr>
              <w:instrText xml:space="preserve"> PAGEREF _Toc229470071 \h </w:instrText>
            </w:r>
            <w:r>
              <w:rPr>
                <w:noProof/>
                <w:webHidden/>
              </w:rPr>
            </w:r>
            <w:r>
              <w:rPr>
                <w:noProof/>
                <w:webHidden/>
              </w:rPr>
              <w:fldChar w:fldCharType="separate"/>
            </w:r>
            <w:r w:rsidR="00EA0547">
              <w:rPr>
                <w:noProof/>
                <w:webHidden/>
              </w:rPr>
              <w:t>13</w:t>
            </w:r>
            <w:r>
              <w:rPr>
                <w:noProof/>
                <w:webHidden/>
              </w:rPr>
              <w:fldChar w:fldCharType="end"/>
            </w:r>
          </w:hyperlink>
        </w:p>
        <w:p w14:paraId="219DE1C5" w14:textId="4F4D7852" w:rsidR="00B40B42" w:rsidRDefault="00B40B42">
          <w:pPr>
            <w:pStyle w:val="Spistreci1"/>
            <w:rPr>
              <w:rFonts w:eastAsiaTheme="minorEastAsia"/>
              <w:noProof/>
              <w:kern w:val="2"/>
              <w:sz w:val="24"/>
              <w:szCs w:val="24"/>
              <w:lang w:eastAsia="ja-JP"/>
              <w14:ligatures w14:val="standardContextual"/>
            </w:rPr>
          </w:pPr>
          <w:hyperlink w:anchor="_Toc229470072" w:history="1">
            <w:r w:rsidRPr="00D36332">
              <w:rPr>
                <w:rStyle w:val="Hipercze"/>
                <w:rFonts w:asciiTheme="majorBidi" w:hAnsiTheme="majorBidi"/>
                <w:b/>
                <w:bCs/>
                <w:noProof/>
              </w:rPr>
              <w:t>6</w:t>
            </w:r>
            <w:r>
              <w:rPr>
                <w:rFonts w:eastAsiaTheme="minorEastAsia"/>
                <w:noProof/>
                <w:kern w:val="2"/>
                <w:sz w:val="24"/>
                <w:szCs w:val="24"/>
                <w:lang w:eastAsia="ja-JP"/>
                <w14:ligatures w14:val="standardContextual"/>
              </w:rPr>
              <w:tab/>
            </w:r>
            <w:r w:rsidRPr="00D36332">
              <w:rPr>
                <w:rStyle w:val="Hipercze"/>
                <w:rFonts w:asciiTheme="majorBidi" w:hAnsiTheme="majorBidi"/>
                <w:b/>
                <w:bCs/>
                <w:noProof/>
              </w:rPr>
              <w:t>Przeglądanie informacji o projektach</w:t>
            </w:r>
            <w:r>
              <w:rPr>
                <w:noProof/>
                <w:webHidden/>
              </w:rPr>
              <w:tab/>
            </w:r>
            <w:r>
              <w:rPr>
                <w:noProof/>
                <w:webHidden/>
              </w:rPr>
              <w:fldChar w:fldCharType="begin"/>
            </w:r>
            <w:r>
              <w:rPr>
                <w:noProof/>
                <w:webHidden/>
              </w:rPr>
              <w:instrText xml:space="preserve"> PAGEREF _Toc229470072 \h </w:instrText>
            </w:r>
            <w:r>
              <w:rPr>
                <w:noProof/>
                <w:webHidden/>
              </w:rPr>
            </w:r>
            <w:r>
              <w:rPr>
                <w:noProof/>
                <w:webHidden/>
              </w:rPr>
              <w:fldChar w:fldCharType="separate"/>
            </w:r>
            <w:r w:rsidR="00EA0547">
              <w:rPr>
                <w:noProof/>
                <w:webHidden/>
              </w:rPr>
              <w:t>15</w:t>
            </w:r>
            <w:r>
              <w:rPr>
                <w:noProof/>
                <w:webHidden/>
              </w:rPr>
              <w:fldChar w:fldCharType="end"/>
            </w:r>
          </w:hyperlink>
        </w:p>
        <w:p w14:paraId="40EB0DA5" w14:textId="5323CC9A" w:rsidR="00B40B42" w:rsidRDefault="00B40B42">
          <w:pPr>
            <w:pStyle w:val="Spistreci2"/>
            <w:rPr>
              <w:rFonts w:eastAsiaTheme="minorEastAsia"/>
              <w:noProof/>
              <w:kern w:val="2"/>
              <w:sz w:val="24"/>
              <w:szCs w:val="24"/>
              <w:lang w:eastAsia="ja-JP"/>
              <w14:ligatures w14:val="standardContextual"/>
            </w:rPr>
          </w:pPr>
          <w:hyperlink w:anchor="_Toc229470073" w:history="1">
            <w:r w:rsidRPr="00D36332">
              <w:rPr>
                <w:rStyle w:val="Hipercze"/>
                <w:rFonts w:asciiTheme="majorBidi" w:hAnsiTheme="majorBidi"/>
                <w:noProof/>
              </w:rPr>
              <w:t>6.1</w:t>
            </w:r>
            <w:r>
              <w:rPr>
                <w:rFonts w:eastAsiaTheme="minorEastAsia"/>
                <w:noProof/>
                <w:kern w:val="2"/>
                <w:sz w:val="24"/>
                <w:szCs w:val="24"/>
                <w:lang w:eastAsia="ja-JP"/>
                <w14:ligatures w14:val="standardContextual"/>
              </w:rPr>
              <w:tab/>
            </w:r>
            <w:r w:rsidRPr="00D36332">
              <w:rPr>
                <w:rStyle w:val="Hipercze"/>
                <w:rFonts w:asciiTheme="majorBidi" w:hAnsiTheme="majorBidi"/>
                <w:noProof/>
              </w:rPr>
              <w:t>Uwagi wstępne</w:t>
            </w:r>
            <w:r>
              <w:rPr>
                <w:noProof/>
                <w:webHidden/>
              </w:rPr>
              <w:tab/>
            </w:r>
            <w:r>
              <w:rPr>
                <w:noProof/>
                <w:webHidden/>
              </w:rPr>
              <w:fldChar w:fldCharType="begin"/>
            </w:r>
            <w:r>
              <w:rPr>
                <w:noProof/>
                <w:webHidden/>
              </w:rPr>
              <w:instrText xml:space="preserve"> PAGEREF _Toc229470073 \h </w:instrText>
            </w:r>
            <w:r>
              <w:rPr>
                <w:noProof/>
                <w:webHidden/>
              </w:rPr>
            </w:r>
            <w:r>
              <w:rPr>
                <w:noProof/>
                <w:webHidden/>
              </w:rPr>
              <w:fldChar w:fldCharType="separate"/>
            </w:r>
            <w:r w:rsidR="00EA0547">
              <w:rPr>
                <w:noProof/>
                <w:webHidden/>
              </w:rPr>
              <w:t>15</w:t>
            </w:r>
            <w:r>
              <w:rPr>
                <w:noProof/>
                <w:webHidden/>
              </w:rPr>
              <w:fldChar w:fldCharType="end"/>
            </w:r>
          </w:hyperlink>
        </w:p>
        <w:p w14:paraId="14774CEF" w14:textId="4872A6C6" w:rsidR="00B40B42" w:rsidRDefault="00B40B42">
          <w:pPr>
            <w:pStyle w:val="Spistreci2"/>
            <w:rPr>
              <w:rFonts w:eastAsiaTheme="minorEastAsia"/>
              <w:noProof/>
              <w:kern w:val="2"/>
              <w:sz w:val="24"/>
              <w:szCs w:val="24"/>
              <w:lang w:eastAsia="ja-JP"/>
              <w14:ligatures w14:val="standardContextual"/>
            </w:rPr>
          </w:pPr>
          <w:hyperlink w:anchor="_Toc229470074" w:history="1">
            <w:r w:rsidRPr="00D36332">
              <w:rPr>
                <w:rStyle w:val="Hipercze"/>
                <w:rFonts w:asciiTheme="majorBidi" w:hAnsiTheme="majorBidi"/>
                <w:noProof/>
              </w:rPr>
              <w:t>6.2</w:t>
            </w:r>
            <w:r>
              <w:rPr>
                <w:rFonts w:eastAsiaTheme="minorEastAsia"/>
                <w:noProof/>
                <w:kern w:val="2"/>
                <w:sz w:val="24"/>
                <w:szCs w:val="24"/>
                <w:lang w:eastAsia="ja-JP"/>
                <w14:ligatures w14:val="standardContextual"/>
              </w:rPr>
              <w:tab/>
            </w:r>
            <w:r w:rsidRPr="00D36332">
              <w:rPr>
                <w:rStyle w:val="Hipercze"/>
                <w:rFonts w:asciiTheme="majorBidi" w:hAnsiTheme="majorBidi"/>
                <w:noProof/>
              </w:rPr>
              <w:t>Lista projektów</w:t>
            </w:r>
            <w:r>
              <w:rPr>
                <w:noProof/>
                <w:webHidden/>
              </w:rPr>
              <w:tab/>
            </w:r>
            <w:r>
              <w:rPr>
                <w:noProof/>
                <w:webHidden/>
              </w:rPr>
              <w:fldChar w:fldCharType="begin"/>
            </w:r>
            <w:r>
              <w:rPr>
                <w:noProof/>
                <w:webHidden/>
              </w:rPr>
              <w:instrText xml:space="preserve"> PAGEREF _Toc229470074 \h </w:instrText>
            </w:r>
            <w:r>
              <w:rPr>
                <w:noProof/>
                <w:webHidden/>
              </w:rPr>
            </w:r>
            <w:r>
              <w:rPr>
                <w:noProof/>
                <w:webHidden/>
              </w:rPr>
              <w:fldChar w:fldCharType="separate"/>
            </w:r>
            <w:r w:rsidR="00EA0547">
              <w:rPr>
                <w:noProof/>
                <w:webHidden/>
              </w:rPr>
              <w:t>15</w:t>
            </w:r>
            <w:r>
              <w:rPr>
                <w:noProof/>
                <w:webHidden/>
              </w:rPr>
              <w:fldChar w:fldCharType="end"/>
            </w:r>
          </w:hyperlink>
        </w:p>
        <w:p w14:paraId="3FCF2612" w14:textId="021FB713" w:rsidR="00B40B42" w:rsidRDefault="00B40B42">
          <w:pPr>
            <w:pStyle w:val="Spistreci2"/>
            <w:rPr>
              <w:rFonts w:eastAsiaTheme="minorEastAsia"/>
              <w:noProof/>
              <w:kern w:val="2"/>
              <w:sz w:val="24"/>
              <w:szCs w:val="24"/>
              <w:lang w:eastAsia="ja-JP"/>
              <w14:ligatures w14:val="standardContextual"/>
            </w:rPr>
          </w:pPr>
          <w:hyperlink w:anchor="_Toc229470075" w:history="1">
            <w:r w:rsidRPr="00D36332">
              <w:rPr>
                <w:rStyle w:val="Hipercze"/>
                <w:rFonts w:asciiTheme="majorBidi" w:hAnsiTheme="majorBidi"/>
                <w:noProof/>
              </w:rPr>
              <w:t>6.3</w:t>
            </w:r>
            <w:r>
              <w:rPr>
                <w:rFonts w:eastAsiaTheme="minorEastAsia"/>
                <w:noProof/>
                <w:kern w:val="2"/>
                <w:sz w:val="24"/>
                <w:szCs w:val="24"/>
                <w:lang w:eastAsia="ja-JP"/>
                <w14:ligatures w14:val="standardContextual"/>
              </w:rPr>
              <w:tab/>
            </w:r>
            <w:r w:rsidRPr="00D36332">
              <w:rPr>
                <w:rStyle w:val="Hipercze"/>
                <w:rFonts w:asciiTheme="majorBidi" w:hAnsiTheme="majorBidi"/>
                <w:noProof/>
              </w:rPr>
              <w:t>Podgląd szczegółów projektu</w:t>
            </w:r>
            <w:r>
              <w:rPr>
                <w:noProof/>
                <w:webHidden/>
              </w:rPr>
              <w:tab/>
            </w:r>
            <w:r>
              <w:rPr>
                <w:noProof/>
                <w:webHidden/>
              </w:rPr>
              <w:fldChar w:fldCharType="begin"/>
            </w:r>
            <w:r>
              <w:rPr>
                <w:noProof/>
                <w:webHidden/>
              </w:rPr>
              <w:instrText xml:space="preserve"> PAGEREF _Toc229470075 \h </w:instrText>
            </w:r>
            <w:r>
              <w:rPr>
                <w:noProof/>
                <w:webHidden/>
              </w:rPr>
            </w:r>
            <w:r>
              <w:rPr>
                <w:noProof/>
                <w:webHidden/>
              </w:rPr>
              <w:fldChar w:fldCharType="separate"/>
            </w:r>
            <w:r w:rsidR="00EA0547">
              <w:rPr>
                <w:noProof/>
                <w:webHidden/>
              </w:rPr>
              <w:t>19</w:t>
            </w:r>
            <w:r>
              <w:rPr>
                <w:noProof/>
                <w:webHidden/>
              </w:rPr>
              <w:fldChar w:fldCharType="end"/>
            </w:r>
          </w:hyperlink>
        </w:p>
        <w:p w14:paraId="08F451B1" w14:textId="52CD17C1" w:rsidR="00B40B42" w:rsidRDefault="00B40B42">
          <w:pPr>
            <w:pStyle w:val="Spistreci2"/>
            <w:rPr>
              <w:rFonts w:eastAsiaTheme="minorEastAsia"/>
              <w:noProof/>
              <w:kern w:val="2"/>
              <w:sz w:val="24"/>
              <w:szCs w:val="24"/>
              <w:lang w:eastAsia="ja-JP"/>
              <w14:ligatures w14:val="standardContextual"/>
            </w:rPr>
          </w:pPr>
          <w:hyperlink w:anchor="_Toc229470076" w:history="1">
            <w:r w:rsidRPr="00D36332">
              <w:rPr>
                <w:rStyle w:val="Hipercze"/>
                <w:rFonts w:asciiTheme="majorBidi" w:hAnsiTheme="majorBidi"/>
                <w:noProof/>
              </w:rPr>
              <w:t>6.4</w:t>
            </w:r>
            <w:r>
              <w:rPr>
                <w:rFonts w:eastAsiaTheme="minorEastAsia"/>
                <w:noProof/>
                <w:kern w:val="2"/>
                <w:sz w:val="24"/>
                <w:szCs w:val="24"/>
                <w:lang w:eastAsia="ja-JP"/>
                <w14:ligatures w14:val="standardContextual"/>
              </w:rPr>
              <w:tab/>
            </w:r>
            <w:r w:rsidRPr="00D36332">
              <w:rPr>
                <w:rStyle w:val="Hipercze"/>
                <w:rFonts w:asciiTheme="majorBidi" w:hAnsiTheme="majorBidi"/>
                <w:noProof/>
              </w:rPr>
              <w:t>Lista wersji projektu</w:t>
            </w:r>
            <w:r>
              <w:rPr>
                <w:noProof/>
                <w:webHidden/>
              </w:rPr>
              <w:tab/>
            </w:r>
            <w:r>
              <w:rPr>
                <w:noProof/>
                <w:webHidden/>
              </w:rPr>
              <w:fldChar w:fldCharType="begin"/>
            </w:r>
            <w:r>
              <w:rPr>
                <w:noProof/>
                <w:webHidden/>
              </w:rPr>
              <w:instrText xml:space="preserve"> PAGEREF _Toc229470076 \h </w:instrText>
            </w:r>
            <w:r>
              <w:rPr>
                <w:noProof/>
                <w:webHidden/>
              </w:rPr>
            </w:r>
            <w:r>
              <w:rPr>
                <w:noProof/>
                <w:webHidden/>
              </w:rPr>
              <w:fldChar w:fldCharType="separate"/>
            </w:r>
            <w:r w:rsidR="00EA0547">
              <w:rPr>
                <w:noProof/>
                <w:webHidden/>
              </w:rPr>
              <w:t>21</w:t>
            </w:r>
            <w:r>
              <w:rPr>
                <w:noProof/>
                <w:webHidden/>
              </w:rPr>
              <w:fldChar w:fldCharType="end"/>
            </w:r>
          </w:hyperlink>
        </w:p>
        <w:p w14:paraId="1FEE9BEA" w14:textId="15BEF759" w:rsidR="00B40B42" w:rsidRDefault="00B40B42">
          <w:pPr>
            <w:pStyle w:val="Spistreci2"/>
            <w:rPr>
              <w:rFonts w:eastAsiaTheme="minorEastAsia"/>
              <w:noProof/>
              <w:kern w:val="2"/>
              <w:sz w:val="24"/>
              <w:szCs w:val="24"/>
              <w:lang w:eastAsia="ja-JP"/>
              <w14:ligatures w14:val="standardContextual"/>
            </w:rPr>
          </w:pPr>
          <w:hyperlink w:anchor="_Toc229470077" w:history="1">
            <w:r w:rsidRPr="00D36332">
              <w:rPr>
                <w:rStyle w:val="Hipercze"/>
                <w:rFonts w:asciiTheme="majorBidi" w:hAnsiTheme="majorBidi"/>
                <w:noProof/>
              </w:rPr>
              <w:t>6.5</w:t>
            </w:r>
            <w:r>
              <w:rPr>
                <w:rFonts w:eastAsiaTheme="minorEastAsia"/>
                <w:noProof/>
                <w:kern w:val="2"/>
                <w:sz w:val="24"/>
                <w:szCs w:val="24"/>
                <w:lang w:eastAsia="ja-JP"/>
                <w14:ligatures w14:val="standardContextual"/>
              </w:rPr>
              <w:tab/>
            </w:r>
            <w:r w:rsidRPr="00D36332">
              <w:rPr>
                <w:rStyle w:val="Hipercze"/>
                <w:rFonts w:asciiTheme="majorBidi" w:hAnsiTheme="majorBidi"/>
                <w:noProof/>
              </w:rPr>
              <w:t>Przeglądanie wersji projektu</w:t>
            </w:r>
            <w:r>
              <w:rPr>
                <w:noProof/>
                <w:webHidden/>
              </w:rPr>
              <w:tab/>
            </w:r>
            <w:r>
              <w:rPr>
                <w:noProof/>
                <w:webHidden/>
              </w:rPr>
              <w:fldChar w:fldCharType="begin"/>
            </w:r>
            <w:r>
              <w:rPr>
                <w:noProof/>
                <w:webHidden/>
              </w:rPr>
              <w:instrText xml:space="preserve"> PAGEREF _Toc229470077 \h </w:instrText>
            </w:r>
            <w:r>
              <w:rPr>
                <w:noProof/>
                <w:webHidden/>
              </w:rPr>
            </w:r>
            <w:r>
              <w:rPr>
                <w:noProof/>
                <w:webHidden/>
              </w:rPr>
              <w:fldChar w:fldCharType="separate"/>
            </w:r>
            <w:r w:rsidR="00EA0547">
              <w:rPr>
                <w:noProof/>
                <w:webHidden/>
              </w:rPr>
              <w:t>23</w:t>
            </w:r>
            <w:r>
              <w:rPr>
                <w:noProof/>
                <w:webHidden/>
              </w:rPr>
              <w:fldChar w:fldCharType="end"/>
            </w:r>
          </w:hyperlink>
        </w:p>
        <w:p w14:paraId="1FE024B8" w14:textId="5A23C196" w:rsidR="00B40B42" w:rsidRDefault="00B40B42">
          <w:pPr>
            <w:pStyle w:val="Spistreci2"/>
            <w:rPr>
              <w:rFonts w:eastAsiaTheme="minorEastAsia"/>
              <w:noProof/>
              <w:kern w:val="2"/>
              <w:sz w:val="24"/>
              <w:szCs w:val="24"/>
              <w:lang w:eastAsia="ja-JP"/>
              <w14:ligatures w14:val="standardContextual"/>
            </w:rPr>
          </w:pPr>
          <w:hyperlink w:anchor="_Toc229470078" w:history="1">
            <w:r w:rsidRPr="00D36332">
              <w:rPr>
                <w:rStyle w:val="Hipercze"/>
                <w:rFonts w:asciiTheme="majorBidi" w:hAnsiTheme="majorBidi"/>
                <w:noProof/>
              </w:rPr>
              <w:t>6.6</w:t>
            </w:r>
            <w:r>
              <w:rPr>
                <w:rFonts w:eastAsiaTheme="minorEastAsia"/>
                <w:noProof/>
                <w:kern w:val="2"/>
                <w:sz w:val="24"/>
                <w:szCs w:val="24"/>
                <w:lang w:eastAsia="ja-JP"/>
                <w14:ligatures w14:val="standardContextual"/>
              </w:rPr>
              <w:tab/>
            </w:r>
            <w:r w:rsidRPr="00D36332">
              <w:rPr>
                <w:rStyle w:val="Hipercze"/>
                <w:rFonts w:asciiTheme="majorBidi" w:hAnsiTheme="majorBidi"/>
                <w:noProof/>
              </w:rPr>
              <w:t>Porównanie wersji projektu</w:t>
            </w:r>
            <w:r>
              <w:rPr>
                <w:noProof/>
                <w:webHidden/>
              </w:rPr>
              <w:tab/>
            </w:r>
            <w:r>
              <w:rPr>
                <w:noProof/>
                <w:webHidden/>
              </w:rPr>
              <w:fldChar w:fldCharType="begin"/>
            </w:r>
            <w:r>
              <w:rPr>
                <w:noProof/>
                <w:webHidden/>
              </w:rPr>
              <w:instrText xml:space="preserve"> PAGEREF _Toc229470078 \h </w:instrText>
            </w:r>
            <w:r>
              <w:rPr>
                <w:noProof/>
                <w:webHidden/>
              </w:rPr>
            </w:r>
            <w:r>
              <w:rPr>
                <w:noProof/>
                <w:webHidden/>
              </w:rPr>
              <w:fldChar w:fldCharType="separate"/>
            </w:r>
            <w:r w:rsidR="00EA0547">
              <w:rPr>
                <w:noProof/>
                <w:webHidden/>
              </w:rPr>
              <w:t>24</w:t>
            </w:r>
            <w:r>
              <w:rPr>
                <w:noProof/>
                <w:webHidden/>
              </w:rPr>
              <w:fldChar w:fldCharType="end"/>
            </w:r>
          </w:hyperlink>
        </w:p>
        <w:p w14:paraId="74ED6FF9" w14:textId="28C68770" w:rsidR="00B40B42" w:rsidRDefault="00B40B42">
          <w:pPr>
            <w:pStyle w:val="Spistreci1"/>
            <w:rPr>
              <w:rFonts w:eastAsiaTheme="minorEastAsia"/>
              <w:noProof/>
              <w:kern w:val="2"/>
              <w:sz w:val="24"/>
              <w:szCs w:val="24"/>
              <w:lang w:eastAsia="ja-JP"/>
              <w14:ligatures w14:val="standardContextual"/>
            </w:rPr>
          </w:pPr>
          <w:hyperlink w:anchor="_Toc229470079" w:history="1">
            <w:r w:rsidRPr="00D36332">
              <w:rPr>
                <w:rStyle w:val="Hipercze"/>
                <w:rFonts w:asciiTheme="majorBidi" w:hAnsiTheme="majorBidi"/>
                <w:b/>
                <w:bCs/>
                <w:noProof/>
              </w:rPr>
              <w:t>7</w:t>
            </w:r>
            <w:r>
              <w:rPr>
                <w:rFonts w:eastAsiaTheme="minorEastAsia"/>
                <w:noProof/>
                <w:kern w:val="2"/>
                <w:sz w:val="24"/>
                <w:szCs w:val="24"/>
                <w:lang w:eastAsia="ja-JP"/>
                <w14:ligatures w14:val="standardContextual"/>
              </w:rPr>
              <w:tab/>
            </w:r>
            <w:r w:rsidRPr="00D36332">
              <w:rPr>
                <w:rStyle w:val="Hipercze"/>
                <w:rFonts w:asciiTheme="majorBidi" w:hAnsiTheme="majorBidi"/>
                <w:b/>
                <w:bCs/>
                <w:noProof/>
              </w:rPr>
              <w:t>Modyfikacja danych projektu – wnioski o zmianę</w:t>
            </w:r>
            <w:r>
              <w:rPr>
                <w:noProof/>
                <w:webHidden/>
              </w:rPr>
              <w:tab/>
            </w:r>
            <w:r>
              <w:rPr>
                <w:noProof/>
                <w:webHidden/>
              </w:rPr>
              <w:fldChar w:fldCharType="begin"/>
            </w:r>
            <w:r>
              <w:rPr>
                <w:noProof/>
                <w:webHidden/>
              </w:rPr>
              <w:instrText xml:space="preserve"> PAGEREF _Toc229470079 \h </w:instrText>
            </w:r>
            <w:r>
              <w:rPr>
                <w:noProof/>
                <w:webHidden/>
              </w:rPr>
            </w:r>
            <w:r>
              <w:rPr>
                <w:noProof/>
                <w:webHidden/>
              </w:rPr>
              <w:fldChar w:fldCharType="separate"/>
            </w:r>
            <w:r w:rsidR="00EA0547">
              <w:rPr>
                <w:noProof/>
                <w:webHidden/>
              </w:rPr>
              <w:t>26</w:t>
            </w:r>
            <w:r>
              <w:rPr>
                <w:noProof/>
                <w:webHidden/>
              </w:rPr>
              <w:fldChar w:fldCharType="end"/>
            </w:r>
          </w:hyperlink>
        </w:p>
        <w:p w14:paraId="53ED8816" w14:textId="63469566" w:rsidR="00B40B42" w:rsidRDefault="00B40B42">
          <w:pPr>
            <w:pStyle w:val="Spistreci2"/>
            <w:rPr>
              <w:rFonts w:eastAsiaTheme="minorEastAsia"/>
              <w:noProof/>
              <w:kern w:val="2"/>
              <w:sz w:val="24"/>
              <w:szCs w:val="24"/>
              <w:lang w:eastAsia="ja-JP"/>
              <w14:ligatures w14:val="standardContextual"/>
            </w:rPr>
          </w:pPr>
          <w:hyperlink w:anchor="_Toc229470080" w:history="1">
            <w:r w:rsidRPr="00D36332">
              <w:rPr>
                <w:rStyle w:val="Hipercze"/>
                <w:rFonts w:asciiTheme="majorBidi" w:hAnsiTheme="majorBidi"/>
                <w:noProof/>
              </w:rPr>
              <w:t>7.1</w:t>
            </w:r>
            <w:r>
              <w:rPr>
                <w:rFonts w:eastAsiaTheme="minorEastAsia"/>
                <w:noProof/>
                <w:kern w:val="2"/>
                <w:sz w:val="24"/>
                <w:szCs w:val="24"/>
                <w:lang w:eastAsia="ja-JP"/>
                <w14:ligatures w14:val="standardContextual"/>
              </w:rPr>
              <w:tab/>
            </w:r>
            <w:r w:rsidRPr="00D36332">
              <w:rPr>
                <w:rStyle w:val="Hipercze"/>
                <w:rFonts w:asciiTheme="majorBidi" w:hAnsiTheme="majorBidi"/>
                <w:noProof/>
              </w:rPr>
              <w:t>Tworzenie wniosku o zmianę</w:t>
            </w:r>
            <w:r>
              <w:rPr>
                <w:noProof/>
                <w:webHidden/>
              </w:rPr>
              <w:tab/>
            </w:r>
            <w:r>
              <w:rPr>
                <w:noProof/>
                <w:webHidden/>
              </w:rPr>
              <w:fldChar w:fldCharType="begin"/>
            </w:r>
            <w:r>
              <w:rPr>
                <w:noProof/>
                <w:webHidden/>
              </w:rPr>
              <w:instrText xml:space="preserve"> PAGEREF _Toc229470080 \h </w:instrText>
            </w:r>
            <w:r>
              <w:rPr>
                <w:noProof/>
                <w:webHidden/>
              </w:rPr>
            </w:r>
            <w:r>
              <w:rPr>
                <w:noProof/>
                <w:webHidden/>
              </w:rPr>
              <w:fldChar w:fldCharType="separate"/>
            </w:r>
            <w:r w:rsidR="00EA0547">
              <w:rPr>
                <w:noProof/>
                <w:webHidden/>
              </w:rPr>
              <w:t>26</w:t>
            </w:r>
            <w:r>
              <w:rPr>
                <w:noProof/>
                <w:webHidden/>
              </w:rPr>
              <w:fldChar w:fldCharType="end"/>
            </w:r>
          </w:hyperlink>
        </w:p>
        <w:p w14:paraId="5A8A8BBB" w14:textId="25DE4F5C" w:rsidR="00B40B42" w:rsidRDefault="00B40B42">
          <w:pPr>
            <w:pStyle w:val="Spistreci2"/>
            <w:rPr>
              <w:rFonts w:eastAsiaTheme="minorEastAsia"/>
              <w:noProof/>
              <w:kern w:val="2"/>
              <w:sz w:val="24"/>
              <w:szCs w:val="24"/>
              <w:lang w:eastAsia="ja-JP"/>
              <w14:ligatures w14:val="standardContextual"/>
            </w:rPr>
          </w:pPr>
          <w:hyperlink w:anchor="_Toc229470081" w:history="1">
            <w:r w:rsidRPr="00D36332">
              <w:rPr>
                <w:rStyle w:val="Hipercze"/>
                <w:rFonts w:asciiTheme="majorBidi" w:hAnsiTheme="majorBidi"/>
                <w:noProof/>
              </w:rPr>
              <w:t>7.2</w:t>
            </w:r>
            <w:r>
              <w:rPr>
                <w:rFonts w:eastAsiaTheme="minorEastAsia"/>
                <w:noProof/>
                <w:kern w:val="2"/>
                <w:sz w:val="24"/>
                <w:szCs w:val="24"/>
                <w:lang w:eastAsia="ja-JP"/>
                <w14:ligatures w14:val="standardContextual"/>
              </w:rPr>
              <w:tab/>
            </w:r>
            <w:r w:rsidRPr="00D36332">
              <w:rPr>
                <w:rStyle w:val="Hipercze"/>
                <w:rFonts w:asciiTheme="majorBidi" w:hAnsiTheme="majorBidi"/>
                <w:noProof/>
              </w:rPr>
              <w:t>Edycja bloków danych wniosku o zmianę</w:t>
            </w:r>
            <w:r>
              <w:rPr>
                <w:noProof/>
                <w:webHidden/>
              </w:rPr>
              <w:tab/>
            </w:r>
            <w:r>
              <w:rPr>
                <w:noProof/>
                <w:webHidden/>
              </w:rPr>
              <w:fldChar w:fldCharType="begin"/>
            </w:r>
            <w:r>
              <w:rPr>
                <w:noProof/>
                <w:webHidden/>
              </w:rPr>
              <w:instrText xml:space="preserve"> PAGEREF _Toc229470081 \h </w:instrText>
            </w:r>
            <w:r>
              <w:rPr>
                <w:noProof/>
                <w:webHidden/>
              </w:rPr>
            </w:r>
            <w:r>
              <w:rPr>
                <w:noProof/>
                <w:webHidden/>
              </w:rPr>
              <w:fldChar w:fldCharType="separate"/>
            </w:r>
            <w:r w:rsidR="00EA0547">
              <w:rPr>
                <w:noProof/>
                <w:webHidden/>
              </w:rPr>
              <w:t>30</w:t>
            </w:r>
            <w:r>
              <w:rPr>
                <w:noProof/>
                <w:webHidden/>
              </w:rPr>
              <w:fldChar w:fldCharType="end"/>
            </w:r>
          </w:hyperlink>
        </w:p>
        <w:p w14:paraId="101F79AD" w14:textId="5C974613" w:rsidR="00B40B42" w:rsidRDefault="00B40B42">
          <w:pPr>
            <w:pStyle w:val="Spistreci3"/>
            <w:rPr>
              <w:rFonts w:eastAsiaTheme="minorEastAsia"/>
              <w:noProof/>
              <w:kern w:val="2"/>
              <w:sz w:val="24"/>
              <w:szCs w:val="24"/>
              <w:lang w:eastAsia="ja-JP"/>
              <w14:ligatures w14:val="standardContextual"/>
            </w:rPr>
          </w:pPr>
          <w:hyperlink w:anchor="_Toc229470082" w:history="1">
            <w:r w:rsidRPr="00D36332">
              <w:rPr>
                <w:rStyle w:val="Hipercze"/>
                <w:rFonts w:asciiTheme="majorBidi" w:hAnsiTheme="majorBidi"/>
                <w:noProof/>
              </w:rPr>
              <w:t>7.2.1</w:t>
            </w:r>
            <w:r>
              <w:rPr>
                <w:rFonts w:eastAsiaTheme="minorEastAsia"/>
                <w:noProof/>
                <w:kern w:val="2"/>
                <w:sz w:val="24"/>
                <w:szCs w:val="24"/>
                <w:lang w:eastAsia="ja-JP"/>
                <w14:ligatures w14:val="standardContextual"/>
              </w:rPr>
              <w:tab/>
            </w:r>
            <w:r w:rsidRPr="00D36332">
              <w:rPr>
                <w:rStyle w:val="Hipercze"/>
                <w:rFonts w:asciiTheme="majorBidi" w:hAnsiTheme="majorBidi"/>
                <w:noProof/>
              </w:rPr>
              <w:t>Blok danych Informacje o projekcie</w:t>
            </w:r>
            <w:r>
              <w:rPr>
                <w:noProof/>
                <w:webHidden/>
              </w:rPr>
              <w:tab/>
            </w:r>
            <w:r>
              <w:rPr>
                <w:noProof/>
                <w:webHidden/>
              </w:rPr>
              <w:fldChar w:fldCharType="begin"/>
            </w:r>
            <w:r>
              <w:rPr>
                <w:noProof/>
                <w:webHidden/>
              </w:rPr>
              <w:instrText xml:space="preserve"> PAGEREF _Toc229470082 \h </w:instrText>
            </w:r>
            <w:r>
              <w:rPr>
                <w:noProof/>
                <w:webHidden/>
              </w:rPr>
            </w:r>
            <w:r>
              <w:rPr>
                <w:noProof/>
                <w:webHidden/>
              </w:rPr>
              <w:fldChar w:fldCharType="separate"/>
            </w:r>
            <w:r w:rsidR="00EA0547">
              <w:rPr>
                <w:noProof/>
                <w:webHidden/>
              </w:rPr>
              <w:t>33</w:t>
            </w:r>
            <w:r>
              <w:rPr>
                <w:noProof/>
                <w:webHidden/>
              </w:rPr>
              <w:fldChar w:fldCharType="end"/>
            </w:r>
          </w:hyperlink>
        </w:p>
        <w:p w14:paraId="228B952D" w14:textId="326835F2" w:rsidR="00B40B42" w:rsidRDefault="00B40B42">
          <w:pPr>
            <w:pStyle w:val="Spistreci3"/>
            <w:rPr>
              <w:rFonts w:eastAsiaTheme="minorEastAsia"/>
              <w:noProof/>
              <w:kern w:val="2"/>
              <w:sz w:val="24"/>
              <w:szCs w:val="24"/>
              <w:lang w:eastAsia="ja-JP"/>
              <w14:ligatures w14:val="standardContextual"/>
            </w:rPr>
          </w:pPr>
          <w:hyperlink w:anchor="_Toc229470083" w:history="1">
            <w:r w:rsidRPr="00D36332">
              <w:rPr>
                <w:rStyle w:val="Hipercze"/>
                <w:rFonts w:asciiTheme="majorBidi" w:hAnsiTheme="majorBidi"/>
                <w:noProof/>
              </w:rPr>
              <w:t>7.2.2</w:t>
            </w:r>
            <w:r>
              <w:rPr>
                <w:rFonts w:eastAsiaTheme="minorEastAsia"/>
                <w:noProof/>
                <w:kern w:val="2"/>
                <w:sz w:val="24"/>
                <w:szCs w:val="24"/>
                <w:lang w:eastAsia="ja-JP"/>
                <w14:ligatures w14:val="standardContextual"/>
              </w:rPr>
              <w:tab/>
            </w:r>
            <w:r w:rsidRPr="00D36332">
              <w:rPr>
                <w:rStyle w:val="Hipercze"/>
                <w:rFonts w:asciiTheme="majorBidi" w:hAnsiTheme="majorBidi"/>
                <w:noProof/>
              </w:rPr>
              <w:t>Blok danych Miejsca realizacji</w:t>
            </w:r>
            <w:r>
              <w:rPr>
                <w:noProof/>
                <w:webHidden/>
              </w:rPr>
              <w:tab/>
            </w:r>
            <w:r>
              <w:rPr>
                <w:noProof/>
                <w:webHidden/>
              </w:rPr>
              <w:fldChar w:fldCharType="begin"/>
            </w:r>
            <w:r>
              <w:rPr>
                <w:noProof/>
                <w:webHidden/>
              </w:rPr>
              <w:instrText xml:space="preserve"> PAGEREF _Toc229470083 \h </w:instrText>
            </w:r>
            <w:r>
              <w:rPr>
                <w:noProof/>
                <w:webHidden/>
              </w:rPr>
            </w:r>
            <w:r>
              <w:rPr>
                <w:noProof/>
                <w:webHidden/>
              </w:rPr>
              <w:fldChar w:fldCharType="separate"/>
            </w:r>
            <w:r w:rsidR="00EA0547">
              <w:rPr>
                <w:noProof/>
                <w:webHidden/>
              </w:rPr>
              <w:t>34</w:t>
            </w:r>
            <w:r>
              <w:rPr>
                <w:noProof/>
                <w:webHidden/>
              </w:rPr>
              <w:fldChar w:fldCharType="end"/>
            </w:r>
          </w:hyperlink>
        </w:p>
        <w:p w14:paraId="5FE6A315" w14:textId="62EA6618" w:rsidR="00B40B42" w:rsidRDefault="00B40B42">
          <w:pPr>
            <w:pStyle w:val="Spistreci3"/>
            <w:rPr>
              <w:rFonts w:eastAsiaTheme="minorEastAsia"/>
              <w:noProof/>
              <w:kern w:val="2"/>
              <w:sz w:val="24"/>
              <w:szCs w:val="24"/>
              <w:lang w:eastAsia="ja-JP"/>
              <w14:ligatures w14:val="standardContextual"/>
            </w:rPr>
          </w:pPr>
          <w:hyperlink w:anchor="_Toc229470084" w:history="1">
            <w:r w:rsidRPr="00D36332">
              <w:rPr>
                <w:rStyle w:val="Hipercze"/>
                <w:rFonts w:asciiTheme="majorBidi" w:hAnsiTheme="majorBidi"/>
                <w:noProof/>
              </w:rPr>
              <w:t>7.2.3</w:t>
            </w:r>
            <w:r>
              <w:rPr>
                <w:rFonts w:eastAsiaTheme="minorEastAsia"/>
                <w:noProof/>
                <w:kern w:val="2"/>
                <w:sz w:val="24"/>
                <w:szCs w:val="24"/>
                <w:lang w:eastAsia="ja-JP"/>
                <w14:ligatures w14:val="standardContextual"/>
              </w:rPr>
              <w:tab/>
            </w:r>
            <w:r w:rsidRPr="00D36332">
              <w:rPr>
                <w:rStyle w:val="Hipercze"/>
                <w:rFonts w:asciiTheme="majorBidi" w:hAnsiTheme="majorBidi"/>
                <w:noProof/>
              </w:rPr>
              <w:t>Blok danych Dane Beneficjenta</w:t>
            </w:r>
            <w:r>
              <w:rPr>
                <w:noProof/>
                <w:webHidden/>
              </w:rPr>
              <w:tab/>
            </w:r>
            <w:r>
              <w:rPr>
                <w:noProof/>
                <w:webHidden/>
              </w:rPr>
              <w:fldChar w:fldCharType="begin"/>
            </w:r>
            <w:r>
              <w:rPr>
                <w:noProof/>
                <w:webHidden/>
              </w:rPr>
              <w:instrText xml:space="preserve"> PAGEREF _Toc229470084 \h </w:instrText>
            </w:r>
            <w:r>
              <w:rPr>
                <w:noProof/>
                <w:webHidden/>
              </w:rPr>
            </w:r>
            <w:r>
              <w:rPr>
                <w:noProof/>
                <w:webHidden/>
              </w:rPr>
              <w:fldChar w:fldCharType="separate"/>
            </w:r>
            <w:r w:rsidR="00EA0547">
              <w:rPr>
                <w:noProof/>
                <w:webHidden/>
              </w:rPr>
              <w:t>35</w:t>
            </w:r>
            <w:r>
              <w:rPr>
                <w:noProof/>
                <w:webHidden/>
              </w:rPr>
              <w:fldChar w:fldCharType="end"/>
            </w:r>
          </w:hyperlink>
        </w:p>
        <w:p w14:paraId="2E0B3E43" w14:textId="555B971C" w:rsidR="00B40B42" w:rsidRDefault="00B40B42">
          <w:pPr>
            <w:pStyle w:val="Spistreci3"/>
            <w:rPr>
              <w:rFonts w:eastAsiaTheme="minorEastAsia"/>
              <w:noProof/>
              <w:kern w:val="2"/>
              <w:sz w:val="24"/>
              <w:szCs w:val="24"/>
              <w:lang w:eastAsia="ja-JP"/>
              <w14:ligatures w14:val="standardContextual"/>
            </w:rPr>
          </w:pPr>
          <w:hyperlink w:anchor="_Toc229470085" w:history="1">
            <w:r w:rsidRPr="00D36332">
              <w:rPr>
                <w:rStyle w:val="Hipercze"/>
                <w:rFonts w:asciiTheme="majorBidi" w:hAnsiTheme="majorBidi"/>
                <w:noProof/>
              </w:rPr>
              <w:t>7.2.4</w:t>
            </w:r>
            <w:r>
              <w:rPr>
                <w:rFonts w:eastAsiaTheme="minorEastAsia"/>
                <w:noProof/>
                <w:kern w:val="2"/>
                <w:sz w:val="24"/>
                <w:szCs w:val="24"/>
                <w:lang w:eastAsia="ja-JP"/>
                <w14:ligatures w14:val="standardContextual"/>
              </w:rPr>
              <w:tab/>
            </w:r>
            <w:r w:rsidRPr="00D36332">
              <w:rPr>
                <w:rStyle w:val="Hipercze"/>
                <w:rFonts w:asciiTheme="majorBidi" w:hAnsiTheme="majorBidi"/>
                <w:noProof/>
              </w:rPr>
              <w:t>Blok danych Realizatorzy</w:t>
            </w:r>
            <w:r>
              <w:rPr>
                <w:noProof/>
                <w:webHidden/>
              </w:rPr>
              <w:tab/>
            </w:r>
            <w:r>
              <w:rPr>
                <w:noProof/>
                <w:webHidden/>
              </w:rPr>
              <w:fldChar w:fldCharType="begin"/>
            </w:r>
            <w:r>
              <w:rPr>
                <w:noProof/>
                <w:webHidden/>
              </w:rPr>
              <w:instrText xml:space="preserve"> PAGEREF _Toc229470085 \h </w:instrText>
            </w:r>
            <w:r>
              <w:rPr>
                <w:noProof/>
                <w:webHidden/>
              </w:rPr>
            </w:r>
            <w:r>
              <w:rPr>
                <w:noProof/>
                <w:webHidden/>
              </w:rPr>
              <w:fldChar w:fldCharType="separate"/>
            </w:r>
            <w:r w:rsidR="00EA0547">
              <w:rPr>
                <w:noProof/>
                <w:webHidden/>
              </w:rPr>
              <w:t>36</w:t>
            </w:r>
            <w:r>
              <w:rPr>
                <w:noProof/>
                <w:webHidden/>
              </w:rPr>
              <w:fldChar w:fldCharType="end"/>
            </w:r>
          </w:hyperlink>
        </w:p>
        <w:p w14:paraId="00605DD2" w14:textId="35C0F8B2" w:rsidR="00B40B42" w:rsidRDefault="00B40B42">
          <w:pPr>
            <w:pStyle w:val="Spistreci3"/>
            <w:rPr>
              <w:rFonts w:eastAsiaTheme="minorEastAsia"/>
              <w:noProof/>
              <w:kern w:val="2"/>
              <w:sz w:val="24"/>
              <w:szCs w:val="24"/>
              <w:lang w:eastAsia="ja-JP"/>
              <w14:ligatures w14:val="standardContextual"/>
            </w:rPr>
          </w:pPr>
          <w:hyperlink w:anchor="_Toc229470086" w:history="1">
            <w:r w:rsidRPr="00D36332">
              <w:rPr>
                <w:rStyle w:val="Hipercze"/>
                <w:rFonts w:asciiTheme="majorBidi" w:hAnsiTheme="majorBidi"/>
                <w:noProof/>
              </w:rPr>
              <w:t>7.2.5</w:t>
            </w:r>
            <w:r>
              <w:rPr>
                <w:rFonts w:eastAsiaTheme="minorEastAsia"/>
                <w:noProof/>
                <w:kern w:val="2"/>
                <w:sz w:val="24"/>
                <w:szCs w:val="24"/>
                <w:lang w:eastAsia="ja-JP"/>
                <w14:ligatures w14:val="standardContextual"/>
              </w:rPr>
              <w:tab/>
            </w:r>
            <w:r w:rsidRPr="00D36332">
              <w:rPr>
                <w:rStyle w:val="Hipercze"/>
                <w:rFonts w:asciiTheme="majorBidi" w:hAnsiTheme="majorBidi"/>
                <w:noProof/>
              </w:rPr>
              <w:t>Blok danych Wskaźniki</w:t>
            </w:r>
            <w:r>
              <w:rPr>
                <w:noProof/>
                <w:webHidden/>
              </w:rPr>
              <w:tab/>
            </w:r>
            <w:r>
              <w:rPr>
                <w:noProof/>
                <w:webHidden/>
              </w:rPr>
              <w:fldChar w:fldCharType="begin"/>
            </w:r>
            <w:r>
              <w:rPr>
                <w:noProof/>
                <w:webHidden/>
              </w:rPr>
              <w:instrText xml:space="preserve"> PAGEREF _Toc229470086 \h </w:instrText>
            </w:r>
            <w:r>
              <w:rPr>
                <w:noProof/>
                <w:webHidden/>
              </w:rPr>
            </w:r>
            <w:r>
              <w:rPr>
                <w:noProof/>
                <w:webHidden/>
              </w:rPr>
              <w:fldChar w:fldCharType="separate"/>
            </w:r>
            <w:r w:rsidR="00EA0547">
              <w:rPr>
                <w:noProof/>
                <w:webHidden/>
              </w:rPr>
              <w:t>37</w:t>
            </w:r>
            <w:r>
              <w:rPr>
                <w:noProof/>
                <w:webHidden/>
              </w:rPr>
              <w:fldChar w:fldCharType="end"/>
            </w:r>
          </w:hyperlink>
        </w:p>
        <w:p w14:paraId="0BFBEDBA" w14:textId="4711913E" w:rsidR="00B40B42" w:rsidRDefault="00B40B42">
          <w:pPr>
            <w:pStyle w:val="Spistreci3"/>
            <w:rPr>
              <w:rFonts w:eastAsiaTheme="minorEastAsia"/>
              <w:noProof/>
              <w:kern w:val="2"/>
              <w:sz w:val="24"/>
              <w:szCs w:val="24"/>
              <w:lang w:eastAsia="ja-JP"/>
              <w14:ligatures w14:val="standardContextual"/>
            </w:rPr>
          </w:pPr>
          <w:hyperlink w:anchor="_Toc229470087" w:history="1">
            <w:r w:rsidRPr="00D36332">
              <w:rPr>
                <w:rStyle w:val="Hipercze"/>
                <w:rFonts w:asciiTheme="majorBidi" w:hAnsiTheme="majorBidi"/>
                <w:noProof/>
              </w:rPr>
              <w:t>7.2.6</w:t>
            </w:r>
            <w:r>
              <w:rPr>
                <w:rFonts w:eastAsiaTheme="minorEastAsia"/>
                <w:noProof/>
                <w:kern w:val="2"/>
                <w:sz w:val="24"/>
                <w:szCs w:val="24"/>
                <w:lang w:eastAsia="ja-JP"/>
                <w14:ligatures w14:val="standardContextual"/>
              </w:rPr>
              <w:tab/>
            </w:r>
            <w:r w:rsidRPr="00D36332">
              <w:rPr>
                <w:rStyle w:val="Hipercze"/>
                <w:rFonts w:asciiTheme="majorBidi" w:hAnsiTheme="majorBidi"/>
                <w:noProof/>
              </w:rPr>
              <w:t>Blok danych Zadania</w:t>
            </w:r>
            <w:r>
              <w:rPr>
                <w:noProof/>
                <w:webHidden/>
              </w:rPr>
              <w:tab/>
            </w:r>
            <w:r>
              <w:rPr>
                <w:noProof/>
                <w:webHidden/>
              </w:rPr>
              <w:fldChar w:fldCharType="begin"/>
            </w:r>
            <w:r>
              <w:rPr>
                <w:noProof/>
                <w:webHidden/>
              </w:rPr>
              <w:instrText xml:space="preserve"> PAGEREF _Toc229470087 \h </w:instrText>
            </w:r>
            <w:r>
              <w:rPr>
                <w:noProof/>
                <w:webHidden/>
              </w:rPr>
            </w:r>
            <w:r>
              <w:rPr>
                <w:noProof/>
                <w:webHidden/>
              </w:rPr>
              <w:fldChar w:fldCharType="separate"/>
            </w:r>
            <w:r w:rsidR="00EA0547">
              <w:rPr>
                <w:noProof/>
                <w:webHidden/>
              </w:rPr>
              <w:t>39</w:t>
            </w:r>
            <w:r>
              <w:rPr>
                <w:noProof/>
                <w:webHidden/>
              </w:rPr>
              <w:fldChar w:fldCharType="end"/>
            </w:r>
          </w:hyperlink>
        </w:p>
        <w:p w14:paraId="5ADBA108" w14:textId="07FDC36E" w:rsidR="00B40B42" w:rsidRDefault="00B40B42">
          <w:pPr>
            <w:pStyle w:val="Spistreci3"/>
            <w:rPr>
              <w:rFonts w:eastAsiaTheme="minorEastAsia"/>
              <w:noProof/>
              <w:kern w:val="2"/>
              <w:sz w:val="24"/>
              <w:szCs w:val="24"/>
              <w:lang w:eastAsia="ja-JP"/>
              <w14:ligatures w14:val="standardContextual"/>
            </w:rPr>
          </w:pPr>
          <w:hyperlink w:anchor="_Toc229470088" w:history="1">
            <w:r w:rsidRPr="00D36332">
              <w:rPr>
                <w:rStyle w:val="Hipercze"/>
                <w:rFonts w:asciiTheme="majorBidi" w:hAnsiTheme="majorBidi"/>
                <w:noProof/>
              </w:rPr>
              <w:t>7.2.7</w:t>
            </w:r>
            <w:r>
              <w:rPr>
                <w:rFonts w:eastAsiaTheme="minorEastAsia"/>
                <w:noProof/>
                <w:kern w:val="2"/>
                <w:sz w:val="24"/>
                <w:szCs w:val="24"/>
                <w:lang w:eastAsia="ja-JP"/>
                <w14:ligatures w14:val="standardContextual"/>
              </w:rPr>
              <w:tab/>
            </w:r>
            <w:r w:rsidRPr="00D36332">
              <w:rPr>
                <w:rStyle w:val="Hipercze"/>
                <w:rFonts w:asciiTheme="majorBidi" w:hAnsiTheme="majorBidi"/>
                <w:noProof/>
              </w:rPr>
              <w:t>Blok danych Budżet projektu</w:t>
            </w:r>
            <w:r>
              <w:rPr>
                <w:noProof/>
                <w:webHidden/>
              </w:rPr>
              <w:tab/>
            </w:r>
            <w:r>
              <w:rPr>
                <w:noProof/>
                <w:webHidden/>
              </w:rPr>
              <w:fldChar w:fldCharType="begin"/>
            </w:r>
            <w:r>
              <w:rPr>
                <w:noProof/>
                <w:webHidden/>
              </w:rPr>
              <w:instrText xml:space="preserve"> PAGEREF _Toc229470088 \h </w:instrText>
            </w:r>
            <w:r>
              <w:rPr>
                <w:noProof/>
                <w:webHidden/>
              </w:rPr>
            </w:r>
            <w:r>
              <w:rPr>
                <w:noProof/>
                <w:webHidden/>
              </w:rPr>
              <w:fldChar w:fldCharType="separate"/>
            </w:r>
            <w:r w:rsidR="00EA0547">
              <w:rPr>
                <w:noProof/>
                <w:webHidden/>
              </w:rPr>
              <w:t>41</w:t>
            </w:r>
            <w:r>
              <w:rPr>
                <w:noProof/>
                <w:webHidden/>
              </w:rPr>
              <w:fldChar w:fldCharType="end"/>
            </w:r>
          </w:hyperlink>
        </w:p>
        <w:p w14:paraId="36BD9B6B" w14:textId="2D3F0683" w:rsidR="00B40B42" w:rsidRDefault="00B40B42">
          <w:pPr>
            <w:pStyle w:val="Spistreci3"/>
            <w:rPr>
              <w:rFonts w:eastAsiaTheme="minorEastAsia"/>
              <w:noProof/>
              <w:kern w:val="2"/>
              <w:sz w:val="24"/>
              <w:szCs w:val="24"/>
              <w:lang w:eastAsia="ja-JP"/>
              <w14:ligatures w14:val="standardContextual"/>
            </w:rPr>
          </w:pPr>
          <w:hyperlink w:anchor="_Toc229470089" w:history="1">
            <w:r w:rsidRPr="00D36332">
              <w:rPr>
                <w:rStyle w:val="Hipercze"/>
                <w:rFonts w:asciiTheme="majorBidi" w:hAnsiTheme="majorBidi"/>
                <w:noProof/>
              </w:rPr>
              <w:t>7.2.8</w:t>
            </w:r>
            <w:r>
              <w:rPr>
                <w:rFonts w:eastAsiaTheme="minorEastAsia"/>
                <w:noProof/>
                <w:kern w:val="2"/>
                <w:sz w:val="24"/>
                <w:szCs w:val="24"/>
                <w:lang w:eastAsia="ja-JP"/>
                <w14:ligatures w14:val="standardContextual"/>
              </w:rPr>
              <w:tab/>
            </w:r>
            <w:r w:rsidRPr="00D36332">
              <w:rPr>
                <w:rStyle w:val="Hipercze"/>
                <w:rFonts w:asciiTheme="majorBidi" w:hAnsiTheme="majorBidi"/>
                <w:noProof/>
              </w:rPr>
              <w:t>Blok danych Podsumowanie wydatków</w:t>
            </w:r>
            <w:r>
              <w:rPr>
                <w:noProof/>
                <w:webHidden/>
              </w:rPr>
              <w:tab/>
            </w:r>
            <w:r>
              <w:rPr>
                <w:noProof/>
                <w:webHidden/>
              </w:rPr>
              <w:fldChar w:fldCharType="begin"/>
            </w:r>
            <w:r>
              <w:rPr>
                <w:noProof/>
                <w:webHidden/>
              </w:rPr>
              <w:instrText xml:space="preserve"> PAGEREF _Toc229470089 \h </w:instrText>
            </w:r>
            <w:r>
              <w:rPr>
                <w:noProof/>
                <w:webHidden/>
              </w:rPr>
            </w:r>
            <w:r>
              <w:rPr>
                <w:noProof/>
                <w:webHidden/>
              </w:rPr>
              <w:fldChar w:fldCharType="separate"/>
            </w:r>
            <w:r w:rsidR="00EA0547">
              <w:rPr>
                <w:noProof/>
                <w:webHidden/>
              </w:rPr>
              <w:t>44</w:t>
            </w:r>
            <w:r>
              <w:rPr>
                <w:noProof/>
                <w:webHidden/>
              </w:rPr>
              <w:fldChar w:fldCharType="end"/>
            </w:r>
          </w:hyperlink>
        </w:p>
        <w:p w14:paraId="23003B87" w14:textId="65E9A83A" w:rsidR="00B40B42" w:rsidRDefault="00B40B42">
          <w:pPr>
            <w:pStyle w:val="Spistreci3"/>
            <w:rPr>
              <w:rFonts w:eastAsiaTheme="minorEastAsia"/>
              <w:noProof/>
              <w:kern w:val="2"/>
              <w:sz w:val="24"/>
              <w:szCs w:val="24"/>
              <w:lang w:eastAsia="ja-JP"/>
              <w14:ligatures w14:val="standardContextual"/>
            </w:rPr>
          </w:pPr>
          <w:hyperlink w:anchor="_Toc229470090" w:history="1">
            <w:r w:rsidRPr="00D36332">
              <w:rPr>
                <w:rStyle w:val="Hipercze"/>
                <w:rFonts w:asciiTheme="majorBidi" w:hAnsiTheme="majorBidi"/>
                <w:noProof/>
              </w:rPr>
              <w:t>7.2.9</w:t>
            </w:r>
            <w:r>
              <w:rPr>
                <w:rFonts w:eastAsiaTheme="minorEastAsia"/>
                <w:noProof/>
                <w:kern w:val="2"/>
                <w:sz w:val="24"/>
                <w:szCs w:val="24"/>
                <w:lang w:eastAsia="ja-JP"/>
                <w14:ligatures w14:val="standardContextual"/>
              </w:rPr>
              <w:tab/>
            </w:r>
            <w:r w:rsidRPr="00D36332">
              <w:rPr>
                <w:rStyle w:val="Hipercze"/>
                <w:rFonts w:asciiTheme="majorBidi" w:hAnsiTheme="majorBidi"/>
                <w:noProof/>
              </w:rPr>
              <w:t>Blok danych Źródła finansowania</w:t>
            </w:r>
            <w:r>
              <w:rPr>
                <w:noProof/>
                <w:webHidden/>
              </w:rPr>
              <w:tab/>
            </w:r>
            <w:r>
              <w:rPr>
                <w:noProof/>
                <w:webHidden/>
              </w:rPr>
              <w:fldChar w:fldCharType="begin"/>
            </w:r>
            <w:r>
              <w:rPr>
                <w:noProof/>
                <w:webHidden/>
              </w:rPr>
              <w:instrText xml:space="preserve"> PAGEREF _Toc229470090 \h </w:instrText>
            </w:r>
            <w:r>
              <w:rPr>
                <w:noProof/>
                <w:webHidden/>
              </w:rPr>
            </w:r>
            <w:r>
              <w:rPr>
                <w:noProof/>
                <w:webHidden/>
              </w:rPr>
              <w:fldChar w:fldCharType="separate"/>
            </w:r>
            <w:r w:rsidR="00EA0547">
              <w:rPr>
                <w:noProof/>
                <w:webHidden/>
              </w:rPr>
              <w:t>46</w:t>
            </w:r>
            <w:r>
              <w:rPr>
                <w:noProof/>
                <w:webHidden/>
              </w:rPr>
              <w:fldChar w:fldCharType="end"/>
            </w:r>
          </w:hyperlink>
        </w:p>
        <w:p w14:paraId="5AF873D9" w14:textId="4FE7B4B4" w:rsidR="00B40B42" w:rsidRDefault="00B40B42">
          <w:pPr>
            <w:pStyle w:val="Spistreci3"/>
            <w:rPr>
              <w:rFonts w:eastAsiaTheme="minorEastAsia"/>
              <w:noProof/>
              <w:kern w:val="2"/>
              <w:sz w:val="24"/>
              <w:szCs w:val="24"/>
              <w:lang w:eastAsia="ja-JP"/>
              <w14:ligatures w14:val="standardContextual"/>
            </w:rPr>
          </w:pPr>
          <w:hyperlink w:anchor="_Toc229470091" w:history="1">
            <w:r w:rsidRPr="00D36332">
              <w:rPr>
                <w:rStyle w:val="Hipercze"/>
                <w:rFonts w:asciiTheme="majorBidi" w:hAnsiTheme="majorBidi"/>
                <w:noProof/>
              </w:rPr>
              <w:t>7.2.10</w:t>
            </w:r>
            <w:r>
              <w:rPr>
                <w:rFonts w:eastAsiaTheme="minorEastAsia"/>
                <w:noProof/>
                <w:kern w:val="2"/>
                <w:sz w:val="24"/>
                <w:szCs w:val="24"/>
                <w:lang w:eastAsia="ja-JP"/>
                <w14:ligatures w14:val="standardContextual"/>
              </w:rPr>
              <w:tab/>
            </w:r>
            <w:r w:rsidRPr="00D36332">
              <w:rPr>
                <w:rStyle w:val="Hipercze"/>
                <w:rFonts w:asciiTheme="majorBidi" w:hAnsiTheme="majorBidi"/>
                <w:noProof/>
              </w:rPr>
              <w:t>Blok danych Charakterystyka</w:t>
            </w:r>
            <w:r>
              <w:rPr>
                <w:noProof/>
                <w:webHidden/>
              </w:rPr>
              <w:tab/>
            </w:r>
            <w:r>
              <w:rPr>
                <w:noProof/>
                <w:webHidden/>
              </w:rPr>
              <w:fldChar w:fldCharType="begin"/>
            </w:r>
            <w:r>
              <w:rPr>
                <w:noProof/>
                <w:webHidden/>
              </w:rPr>
              <w:instrText xml:space="preserve"> PAGEREF _Toc229470091 \h </w:instrText>
            </w:r>
            <w:r>
              <w:rPr>
                <w:noProof/>
                <w:webHidden/>
              </w:rPr>
            </w:r>
            <w:r>
              <w:rPr>
                <w:noProof/>
                <w:webHidden/>
              </w:rPr>
              <w:fldChar w:fldCharType="separate"/>
            </w:r>
            <w:r w:rsidR="00EA0547">
              <w:rPr>
                <w:noProof/>
                <w:webHidden/>
              </w:rPr>
              <w:t>47</w:t>
            </w:r>
            <w:r>
              <w:rPr>
                <w:noProof/>
                <w:webHidden/>
              </w:rPr>
              <w:fldChar w:fldCharType="end"/>
            </w:r>
          </w:hyperlink>
        </w:p>
        <w:p w14:paraId="08812274" w14:textId="070C2BFF" w:rsidR="00B40B42" w:rsidRDefault="00B40B42">
          <w:pPr>
            <w:pStyle w:val="Spistreci3"/>
            <w:rPr>
              <w:rFonts w:eastAsiaTheme="minorEastAsia"/>
              <w:noProof/>
              <w:kern w:val="2"/>
              <w:sz w:val="24"/>
              <w:szCs w:val="24"/>
              <w:lang w:eastAsia="ja-JP"/>
              <w14:ligatures w14:val="standardContextual"/>
            </w:rPr>
          </w:pPr>
          <w:hyperlink w:anchor="_Toc229470092" w:history="1">
            <w:r w:rsidRPr="00D36332">
              <w:rPr>
                <w:rStyle w:val="Hipercze"/>
                <w:rFonts w:asciiTheme="majorBidi" w:hAnsiTheme="majorBidi"/>
                <w:noProof/>
              </w:rPr>
              <w:t>7.2.11</w:t>
            </w:r>
            <w:r>
              <w:rPr>
                <w:rFonts w:eastAsiaTheme="minorEastAsia"/>
                <w:noProof/>
                <w:kern w:val="2"/>
                <w:sz w:val="24"/>
                <w:szCs w:val="24"/>
                <w:lang w:eastAsia="ja-JP"/>
                <w14:ligatures w14:val="standardContextual"/>
              </w:rPr>
              <w:tab/>
            </w:r>
            <w:r w:rsidRPr="00D36332">
              <w:rPr>
                <w:rStyle w:val="Hipercze"/>
                <w:rFonts w:asciiTheme="majorBidi" w:hAnsiTheme="majorBidi"/>
                <w:noProof/>
              </w:rPr>
              <w:t>Blok danych Klasyfikacja</w:t>
            </w:r>
            <w:r>
              <w:rPr>
                <w:noProof/>
                <w:webHidden/>
              </w:rPr>
              <w:tab/>
            </w:r>
            <w:r>
              <w:rPr>
                <w:noProof/>
                <w:webHidden/>
              </w:rPr>
              <w:fldChar w:fldCharType="begin"/>
            </w:r>
            <w:r>
              <w:rPr>
                <w:noProof/>
                <w:webHidden/>
              </w:rPr>
              <w:instrText xml:space="preserve"> PAGEREF _Toc229470092 \h </w:instrText>
            </w:r>
            <w:r>
              <w:rPr>
                <w:noProof/>
                <w:webHidden/>
              </w:rPr>
            </w:r>
            <w:r>
              <w:rPr>
                <w:noProof/>
                <w:webHidden/>
              </w:rPr>
              <w:fldChar w:fldCharType="separate"/>
            </w:r>
            <w:r w:rsidR="00EA0547">
              <w:rPr>
                <w:noProof/>
                <w:webHidden/>
              </w:rPr>
              <w:t>49</w:t>
            </w:r>
            <w:r>
              <w:rPr>
                <w:noProof/>
                <w:webHidden/>
              </w:rPr>
              <w:fldChar w:fldCharType="end"/>
            </w:r>
          </w:hyperlink>
        </w:p>
        <w:p w14:paraId="5D136EB7" w14:textId="79007780" w:rsidR="00B40B42" w:rsidRDefault="00B40B42">
          <w:pPr>
            <w:pStyle w:val="Spistreci3"/>
            <w:rPr>
              <w:rFonts w:eastAsiaTheme="minorEastAsia"/>
              <w:noProof/>
              <w:kern w:val="2"/>
              <w:sz w:val="24"/>
              <w:szCs w:val="24"/>
              <w:lang w:eastAsia="ja-JP"/>
              <w14:ligatures w14:val="standardContextual"/>
            </w:rPr>
          </w:pPr>
          <w:hyperlink w:anchor="_Toc229470093" w:history="1">
            <w:r w:rsidRPr="00D36332">
              <w:rPr>
                <w:rStyle w:val="Hipercze"/>
                <w:rFonts w:asciiTheme="majorBidi" w:hAnsiTheme="majorBidi"/>
                <w:noProof/>
              </w:rPr>
              <w:t>7.2.12</w:t>
            </w:r>
            <w:r>
              <w:rPr>
                <w:rFonts w:eastAsiaTheme="minorEastAsia"/>
                <w:noProof/>
                <w:kern w:val="2"/>
                <w:sz w:val="24"/>
                <w:szCs w:val="24"/>
                <w:lang w:eastAsia="ja-JP"/>
                <w14:ligatures w14:val="standardContextual"/>
              </w:rPr>
              <w:tab/>
            </w:r>
            <w:r w:rsidRPr="00D36332">
              <w:rPr>
                <w:rStyle w:val="Hipercze"/>
                <w:rFonts w:asciiTheme="majorBidi" w:hAnsiTheme="majorBidi"/>
                <w:noProof/>
              </w:rPr>
              <w:t>Blok danych Proces oceny</w:t>
            </w:r>
            <w:r>
              <w:rPr>
                <w:noProof/>
                <w:webHidden/>
              </w:rPr>
              <w:tab/>
            </w:r>
            <w:r>
              <w:rPr>
                <w:noProof/>
                <w:webHidden/>
              </w:rPr>
              <w:fldChar w:fldCharType="begin"/>
            </w:r>
            <w:r>
              <w:rPr>
                <w:noProof/>
                <w:webHidden/>
              </w:rPr>
              <w:instrText xml:space="preserve"> PAGEREF _Toc229470093 \h </w:instrText>
            </w:r>
            <w:r>
              <w:rPr>
                <w:noProof/>
                <w:webHidden/>
              </w:rPr>
            </w:r>
            <w:r>
              <w:rPr>
                <w:noProof/>
                <w:webHidden/>
              </w:rPr>
              <w:fldChar w:fldCharType="separate"/>
            </w:r>
            <w:r w:rsidR="00EA0547">
              <w:rPr>
                <w:noProof/>
                <w:webHidden/>
              </w:rPr>
              <w:t>50</w:t>
            </w:r>
            <w:r>
              <w:rPr>
                <w:noProof/>
                <w:webHidden/>
              </w:rPr>
              <w:fldChar w:fldCharType="end"/>
            </w:r>
          </w:hyperlink>
        </w:p>
        <w:p w14:paraId="4D8B539F" w14:textId="21F56D9A" w:rsidR="00B40B42" w:rsidRDefault="00B40B42">
          <w:pPr>
            <w:pStyle w:val="Spistreci2"/>
            <w:rPr>
              <w:rFonts w:eastAsiaTheme="minorEastAsia"/>
              <w:noProof/>
              <w:kern w:val="2"/>
              <w:sz w:val="24"/>
              <w:szCs w:val="24"/>
              <w:lang w:eastAsia="ja-JP"/>
              <w14:ligatures w14:val="standardContextual"/>
            </w:rPr>
          </w:pPr>
          <w:hyperlink w:anchor="_Toc229470094" w:history="1">
            <w:r w:rsidRPr="00D36332">
              <w:rPr>
                <w:rStyle w:val="Hipercze"/>
                <w:rFonts w:asciiTheme="majorBidi" w:hAnsiTheme="majorBidi"/>
                <w:noProof/>
              </w:rPr>
              <w:t>7.3</w:t>
            </w:r>
            <w:r>
              <w:rPr>
                <w:rFonts w:eastAsiaTheme="minorEastAsia"/>
                <w:noProof/>
                <w:kern w:val="2"/>
                <w:sz w:val="24"/>
                <w:szCs w:val="24"/>
                <w:lang w:eastAsia="ja-JP"/>
                <w14:ligatures w14:val="standardContextual"/>
              </w:rPr>
              <w:tab/>
            </w:r>
            <w:r w:rsidRPr="00D36332">
              <w:rPr>
                <w:rStyle w:val="Hipercze"/>
                <w:rFonts w:asciiTheme="majorBidi" w:hAnsiTheme="majorBidi"/>
                <w:noProof/>
              </w:rPr>
              <w:t>Złożenie wniosku o zmianę</w:t>
            </w:r>
            <w:r>
              <w:rPr>
                <w:noProof/>
                <w:webHidden/>
              </w:rPr>
              <w:tab/>
            </w:r>
            <w:r>
              <w:rPr>
                <w:noProof/>
                <w:webHidden/>
              </w:rPr>
              <w:fldChar w:fldCharType="begin"/>
            </w:r>
            <w:r>
              <w:rPr>
                <w:noProof/>
                <w:webHidden/>
              </w:rPr>
              <w:instrText xml:space="preserve"> PAGEREF _Toc229470094 \h </w:instrText>
            </w:r>
            <w:r>
              <w:rPr>
                <w:noProof/>
                <w:webHidden/>
              </w:rPr>
            </w:r>
            <w:r>
              <w:rPr>
                <w:noProof/>
                <w:webHidden/>
              </w:rPr>
              <w:fldChar w:fldCharType="separate"/>
            </w:r>
            <w:r w:rsidR="00EA0547">
              <w:rPr>
                <w:noProof/>
                <w:webHidden/>
              </w:rPr>
              <w:t>52</w:t>
            </w:r>
            <w:r>
              <w:rPr>
                <w:noProof/>
                <w:webHidden/>
              </w:rPr>
              <w:fldChar w:fldCharType="end"/>
            </w:r>
          </w:hyperlink>
        </w:p>
        <w:p w14:paraId="7513DF3D" w14:textId="5F7A6969" w:rsidR="00B40B42" w:rsidRDefault="00B40B42">
          <w:pPr>
            <w:pStyle w:val="Spistreci2"/>
            <w:rPr>
              <w:rFonts w:eastAsiaTheme="minorEastAsia"/>
              <w:noProof/>
              <w:kern w:val="2"/>
              <w:sz w:val="24"/>
              <w:szCs w:val="24"/>
              <w:lang w:eastAsia="ja-JP"/>
              <w14:ligatures w14:val="standardContextual"/>
            </w:rPr>
          </w:pPr>
          <w:hyperlink w:anchor="_Toc229470095" w:history="1">
            <w:r w:rsidRPr="00D36332">
              <w:rPr>
                <w:rStyle w:val="Hipercze"/>
                <w:rFonts w:asciiTheme="majorBidi" w:hAnsiTheme="majorBidi"/>
                <w:noProof/>
              </w:rPr>
              <w:t>7.4</w:t>
            </w:r>
            <w:r>
              <w:rPr>
                <w:rFonts w:eastAsiaTheme="minorEastAsia"/>
                <w:noProof/>
                <w:kern w:val="2"/>
                <w:sz w:val="24"/>
                <w:szCs w:val="24"/>
                <w:lang w:eastAsia="ja-JP"/>
                <w14:ligatures w14:val="standardContextual"/>
              </w:rPr>
              <w:tab/>
            </w:r>
            <w:r w:rsidRPr="00D36332">
              <w:rPr>
                <w:rStyle w:val="Hipercze"/>
                <w:rFonts w:asciiTheme="majorBidi" w:hAnsiTheme="majorBidi"/>
                <w:noProof/>
              </w:rPr>
              <w:t>Usunięcie wniosku o zmianę</w:t>
            </w:r>
            <w:r>
              <w:rPr>
                <w:noProof/>
                <w:webHidden/>
              </w:rPr>
              <w:tab/>
            </w:r>
            <w:r>
              <w:rPr>
                <w:noProof/>
                <w:webHidden/>
              </w:rPr>
              <w:fldChar w:fldCharType="begin"/>
            </w:r>
            <w:r>
              <w:rPr>
                <w:noProof/>
                <w:webHidden/>
              </w:rPr>
              <w:instrText xml:space="preserve"> PAGEREF _Toc229470095 \h </w:instrText>
            </w:r>
            <w:r>
              <w:rPr>
                <w:noProof/>
                <w:webHidden/>
              </w:rPr>
            </w:r>
            <w:r>
              <w:rPr>
                <w:noProof/>
                <w:webHidden/>
              </w:rPr>
              <w:fldChar w:fldCharType="separate"/>
            </w:r>
            <w:r w:rsidR="00EA0547">
              <w:rPr>
                <w:noProof/>
                <w:webHidden/>
              </w:rPr>
              <w:t>53</w:t>
            </w:r>
            <w:r>
              <w:rPr>
                <w:noProof/>
                <w:webHidden/>
              </w:rPr>
              <w:fldChar w:fldCharType="end"/>
            </w:r>
          </w:hyperlink>
        </w:p>
        <w:p w14:paraId="16681741" w14:textId="762AD162" w:rsidR="00B40B42" w:rsidRDefault="00B40B42">
          <w:pPr>
            <w:pStyle w:val="Spistreci1"/>
            <w:rPr>
              <w:rFonts w:eastAsiaTheme="minorEastAsia"/>
              <w:noProof/>
              <w:kern w:val="2"/>
              <w:sz w:val="24"/>
              <w:szCs w:val="24"/>
              <w:lang w:eastAsia="ja-JP"/>
              <w14:ligatures w14:val="standardContextual"/>
            </w:rPr>
          </w:pPr>
          <w:hyperlink w:anchor="_Toc229470096" w:history="1">
            <w:r w:rsidRPr="00D36332">
              <w:rPr>
                <w:rStyle w:val="Hipercze"/>
                <w:rFonts w:asciiTheme="majorBidi" w:eastAsia="Arial" w:hAnsiTheme="majorBidi"/>
                <w:b/>
                <w:bCs/>
                <w:noProof/>
              </w:rPr>
              <w:t>8</w:t>
            </w:r>
            <w:r>
              <w:rPr>
                <w:rFonts w:eastAsiaTheme="minorEastAsia"/>
                <w:noProof/>
                <w:kern w:val="2"/>
                <w:sz w:val="24"/>
                <w:szCs w:val="24"/>
                <w:lang w:eastAsia="ja-JP"/>
                <w14:ligatures w14:val="standardContextual"/>
              </w:rPr>
              <w:tab/>
            </w:r>
            <w:r w:rsidRPr="00D36332">
              <w:rPr>
                <w:rStyle w:val="Hipercze"/>
                <w:rFonts w:asciiTheme="majorBidi" w:eastAsia="Arial" w:hAnsiTheme="majorBidi"/>
                <w:b/>
                <w:bCs/>
                <w:noProof/>
              </w:rPr>
              <w:t>Dokumenty</w:t>
            </w:r>
            <w:r>
              <w:rPr>
                <w:noProof/>
                <w:webHidden/>
              </w:rPr>
              <w:tab/>
            </w:r>
            <w:r>
              <w:rPr>
                <w:noProof/>
                <w:webHidden/>
              </w:rPr>
              <w:fldChar w:fldCharType="begin"/>
            </w:r>
            <w:r>
              <w:rPr>
                <w:noProof/>
                <w:webHidden/>
              </w:rPr>
              <w:instrText xml:space="preserve"> PAGEREF _Toc229470096 \h </w:instrText>
            </w:r>
            <w:r>
              <w:rPr>
                <w:noProof/>
                <w:webHidden/>
              </w:rPr>
            </w:r>
            <w:r>
              <w:rPr>
                <w:noProof/>
                <w:webHidden/>
              </w:rPr>
              <w:fldChar w:fldCharType="separate"/>
            </w:r>
            <w:r w:rsidR="00EA0547">
              <w:rPr>
                <w:noProof/>
                <w:webHidden/>
              </w:rPr>
              <w:t>55</w:t>
            </w:r>
            <w:r>
              <w:rPr>
                <w:noProof/>
                <w:webHidden/>
              </w:rPr>
              <w:fldChar w:fldCharType="end"/>
            </w:r>
          </w:hyperlink>
        </w:p>
        <w:p w14:paraId="3250E843" w14:textId="63AFA08C" w:rsidR="00B40B42" w:rsidRDefault="00B40B42">
          <w:pPr>
            <w:pStyle w:val="Spistreci2"/>
            <w:rPr>
              <w:rFonts w:eastAsiaTheme="minorEastAsia"/>
              <w:noProof/>
              <w:kern w:val="2"/>
              <w:sz w:val="24"/>
              <w:szCs w:val="24"/>
              <w:lang w:eastAsia="ja-JP"/>
              <w14:ligatures w14:val="standardContextual"/>
            </w:rPr>
          </w:pPr>
          <w:hyperlink w:anchor="_Toc229470097" w:history="1">
            <w:r w:rsidRPr="00D36332">
              <w:rPr>
                <w:rStyle w:val="Hipercze"/>
                <w:rFonts w:asciiTheme="majorBidi" w:hAnsiTheme="majorBidi"/>
                <w:noProof/>
              </w:rPr>
              <w:t>8.1</w:t>
            </w:r>
            <w:r>
              <w:rPr>
                <w:rFonts w:eastAsiaTheme="minorEastAsia"/>
                <w:noProof/>
                <w:kern w:val="2"/>
                <w:sz w:val="24"/>
                <w:szCs w:val="24"/>
                <w:lang w:eastAsia="ja-JP"/>
                <w14:ligatures w14:val="standardContextual"/>
              </w:rPr>
              <w:tab/>
            </w:r>
            <w:r w:rsidRPr="00D36332">
              <w:rPr>
                <w:rStyle w:val="Hipercze"/>
                <w:rFonts w:asciiTheme="majorBidi" w:hAnsiTheme="majorBidi"/>
                <w:noProof/>
              </w:rPr>
              <w:t>Lista dokumentów</w:t>
            </w:r>
            <w:r>
              <w:rPr>
                <w:noProof/>
                <w:webHidden/>
              </w:rPr>
              <w:tab/>
            </w:r>
            <w:r>
              <w:rPr>
                <w:noProof/>
                <w:webHidden/>
              </w:rPr>
              <w:fldChar w:fldCharType="begin"/>
            </w:r>
            <w:r>
              <w:rPr>
                <w:noProof/>
                <w:webHidden/>
              </w:rPr>
              <w:instrText xml:space="preserve"> PAGEREF _Toc229470097 \h </w:instrText>
            </w:r>
            <w:r>
              <w:rPr>
                <w:noProof/>
                <w:webHidden/>
              </w:rPr>
            </w:r>
            <w:r>
              <w:rPr>
                <w:noProof/>
                <w:webHidden/>
              </w:rPr>
              <w:fldChar w:fldCharType="separate"/>
            </w:r>
            <w:r w:rsidR="00EA0547">
              <w:rPr>
                <w:noProof/>
                <w:webHidden/>
              </w:rPr>
              <w:t>55</w:t>
            </w:r>
            <w:r>
              <w:rPr>
                <w:noProof/>
                <w:webHidden/>
              </w:rPr>
              <w:fldChar w:fldCharType="end"/>
            </w:r>
          </w:hyperlink>
        </w:p>
        <w:p w14:paraId="64EB2F66" w14:textId="63AF161D" w:rsidR="00B40B42" w:rsidRDefault="00B40B42">
          <w:pPr>
            <w:pStyle w:val="Spistreci2"/>
            <w:rPr>
              <w:rFonts w:eastAsiaTheme="minorEastAsia"/>
              <w:noProof/>
              <w:kern w:val="2"/>
              <w:sz w:val="24"/>
              <w:szCs w:val="24"/>
              <w:lang w:eastAsia="ja-JP"/>
              <w14:ligatures w14:val="standardContextual"/>
            </w:rPr>
          </w:pPr>
          <w:hyperlink w:anchor="_Toc229470098" w:history="1">
            <w:r w:rsidRPr="00D36332">
              <w:rPr>
                <w:rStyle w:val="Hipercze"/>
                <w:rFonts w:asciiTheme="majorBidi" w:hAnsiTheme="majorBidi"/>
                <w:noProof/>
              </w:rPr>
              <w:t>8.2</w:t>
            </w:r>
            <w:r>
              <w:rPr>
                <w:rFonts w:eastAsiaTheme="minorEastAsia"/>
                <w:noProof/>
                <w:kern w:val="2"/>
                <w:sz w:val="24"/>
                <w:szCs w:val="24"/>
                <w:lang w:eastAsia="ja-JP"/>
                <w14:ligatures w14:val="standardContextual"/>
              </w:rPr>
              <w:tab/>
            </w:r>
            <w:r w:rsidRPr="00D36332">
              <w:rPr>
                <w:rStyle w:val="Hipercze"/>
                <w:rFonts w:asciiTheme="majorBidi" w:hAnsiTheme="majorBidi"/>
                <w:noProof/>
              </w:rPr>
              <w:t>Podgląd Umowy</w:t>
            </w:r>
            <w:r>
              <w:rPr>
                <w:noProof/>
                <w:webHidden/>
              </w:rPr>
              <w:tab/>
            </w:r>
            <w:r>
              <w:rPr>
                <w:noProof/>
                <w:webHidden/>
              </w:rPr>
              <w:fldChar w:fldCharType="begin"/>
            </w:r>
            <w:r>
              <w:rPr>
                <w:noProof/>
                <w:webHidden/>
              </w:rPr>
              <w:instrText xml:space="preserve"> PAGEREF _Toc229470098 \h </w:instrText>
            </w:r>
            <w:r>
              <w:rPr>
                <w:noProof/>
                <w:webHidden/>
              </w:rPr>
            </w:r>
            <w:r>
              <w:rPr>
                <w:noProof/>
                <w:webHidden/>
              </w:rPr>
              <w:fldChar w:fldCharType="separate"/>
            </w:r>
            <w:r w:rsidR="00EA0547">
              <w:rPr>
                <w:noProof/>
                <w:webHidden/>
              </w:rPr>
              <w:t>58</w:t>
            </w:r>
            <w:r>
              <w:rPr>
                <w:noProof/>
                <w:webHidden/>
              </w:rPr>
              <w:fldChar w:fldCharType="end"/>
            </w:r>
          </w:hyperlink>
        </w:p>
        <w:p w14:paraId="2D864CD3" w14:textId="4EF04F05" w:rsidR="00B40B42" w:rsidRDefault="00B40B42">
          <w:pPr>
            <w:pStyle w:val="Spistreci2"/>
            <w:rPr>
              <w:rFonts w:eastAsiaTheme="minorEastAsia"/>
              <w:noProof/>
              <w:kern w:val="2"/>
              <w:sz w:val="24"/>
              <w:szCs w:val="24"/>
              <w:lang w:eastAsia="ja-JP"/>
              <w14:ligatures w14:val="standardContextual"/>
            </w:rPr>
          </w:pPr>
          <w:hyperlink w:anchor="_Toc229470099" w:history="1">
            <w:r w:rsidRPr="00D36332">
              <w:rPr>
                <w:rStyle w:val="Hipercze"/>
                <w:rFonts w:asciiTheme="majorBidi" w:hAnsiTheme="majorBidi"/>
                <w:noProof/>
              </w:rPr>
              <w:t>8.3</w:t>
            </w:r>
            <w:r>
              <w:rPr>
                <w:rFonts w:eastAsiaTheme="minorEastAsia"/>
                <w:noProof/>
                <w:kern w:val="2"/>
                <w:sz w:val="24"/>
                <w:szCs w:val="24"/>
                <w:lang w:eastAsia="ja-JP"/>
                <w14:ligatures w14:val="standardContextual"/>
              </w:rPr>
              <w:tab/>
            </w:r>
            <w:r w:rsidRPr="00D36332">
              <w:rPr>
                <w:rStyle w:val="Hipercze"/>
                <w:rFonts w:asciiTheme="majorBidi" w:hAnsiTheme="majorBidi"/>
                <w:noProof/>
              </w:rPr>
              <w:t>Modyfikacja umowy</w:t>
            </w:r>
            <w:r>
              <w:rPr>
                <w:noProof/>
                <w:webHidden/>
              </w:rPr>
              <w:tab/>
            </w:r>
            <w:r>
              <w:rPr>
                <w:noProof/>
                <w:webHidden/>
              </w:rPr>
              <w:fldChar w:fldCharType="begin"/>
            </w:r>
            <w:r>
              <w:rPr>
                <w:noProof/>
                <w:webHidden/>
              </w:rPr>
              <w:instrText xml:space="preserve"> PAGEREF _Toc229470099 \h </w:instrText>
            </w:r>
            <w:r>
              <w:rPr>
                <w:noProof/>
                <w:webHidden/>
              </w:rPr>
            </w:r>
            <w:r>
              <w:rPr>
                <w:noProof/>
                <w:webHidden/>
              </w:rPr>
              <w:fldChar w:fldCharType="separate"/>
            </w:r>
            <w:r w:rsidR="00EA0547">
              <w:rPr>
                <w:noProof/>
                <w:webHidden/>
              </w:rPr>
              <w:t>60</w:t>
            </w:r>
            <w:r>
              <w:rPr>
                <w:noProof/>
                <w:webHidden/>
              </w:rPr>
              <w:fldChar w:fldCharType="end"/>
            </w:r>
          </w:hyperlink>
        </w:p>
        <w:p w14:paraId="143DFC4B" w14:textId="74144FA6" w:rsidR="00B40B42" w:rsidRDefault="00B40B42">
          <w:pPr>
            <w:pStyle w:val="Spistreci2"/>
            <w:rPr>
              <w:rFonts w:eastAsiaTheme="minorEastAsia"/>
              <w:noProof/>
              <w:kern w:val="2"/>
              <w:sz w:val="24"/>
              <w:szCs w:val="24"/>
              <w:lang w:eastAsia="ja-JP"/>
              <w14:ligatures w14:val="standardContextual"/>
            </w:rPr>
          </w:pPr>
          <w:hyperlink w:anchor="_Toc229470100" w:history="1">
            <w:r w:rsidRPr="00D36332">
              <w:rPr>
                <w:rStyle w:val="Hipercze"/>
                <w:rFonts w:asciiTheme="majorBidi" w:hAnsiTheme="majorBidi"/>
                <w:noProof/>
              </w:rPr>
              <w:t>8.4</w:t>
            </w:r>
            <w:r>
              <w:rPr>
                <w:rFonts w:eastAsiaTheme="minorEastAsia"/>
                <w:noProof/>
                <w:kern w:val="2"/>
                <w:sz w:val="24"/>
                <w:szCs w:val="24"/>
                <w:lang w:eastAsia="ja-JP"/>
                <w14:ligatures w14:val="standardContextual"/>
              </w:rPr>
              <w:tab/>
            </w:r>
            <w:r w:rsidRPr="00D36332">
              <w:rPr>
                <w:rStyle w:val="Hipercze"/>
                <w:rFonts w:asciiTheme="majorBidi" w:hAnsiTheme="majorBidi"/>
                <w:noProof/>
              </w:rPr>
              <w:t>Podgląd Aneksu</w:t>
            </w:r>
            <w:r>
              <w:rPr>
                <w:noProof/>
                <w:webHidden/>
              </w:rPr>
              <w:tab/>
            </w:r>
            <w:r>
              <w:rPr>
                <w:noProof/>
                <w:webHidden/>
              </w:rPr>
              <w:fldChar w:fldCharType="begin"/>
            </w:r>
            <w:r>
              <w:rPr>
                <w:noProof/>
                <w:webHidden/>
              </w:rPr>
              <w:instrText xml:space="preserve"> PAGEREF _Toc229470100 \h </w:instrText>
            </w:r>
            <w:r>
              <w:rPr>
                <w:noProof/>
                <w:webHidden/>
              </w:rPr>
            </w:r>
            <w:r>
              <w:rPr>
                <w:noProof/>
                <w:webHidden/>
              </w:rPr>
              <w:fldChar w:fldCharType="separate"/>
            </w:r>
            <w:r w:rsidR="00EA0547">
              <w:rPr>
                <w:noProof/>
                <w:webHidden/>
              </w:rPr>
              <w:t>61</w:t>
            </w:r>
            <w:r>
              <w:rPr>
                <w:noProof/>
                <w:webHidden/>
              </w:rPr>
              <w:fldChar w:fldCharType="end"/>
            </w:r>
          </w:hyperlink>
        </w:p>
        <w:p w14:paraId="29048138" w14:textId="4A409588" w:rsidR="00B40B42" w:rsidRDefault="00B40B42">
          <w:pPr>
            <w:pStyle w:val="Spistreci2"/>
            <w:rPr>
              <w:rFonts w:eastAsiaTheme="minorEastAsia"/>
              <w:noProof/>
              <w:kern w:val="2"/>
              <w:sz w:val="24"/>
              <w:szCs w:val="24"/>
              <w:lang w:eastAsia="ja-JP"/>
              <w14:ligatures w14:val="standardContextual"/>
            </w:rPr>
          </w:pPr>
          <w:hyperlink w:anchor="_Toc229470101" w:history="1">
            <w:r w:rsidRPr="00D36332">
              <w:rPr>
                <w:rStyle w:val="Hipercze"/>
                <w:rFonts w:asciiTheme="majorBidi" w:hAnsiTheme="majorBidi"/>
                <w:noProof/>
              </w:rPr>
              <w:t>8.5</w:t>
            </w:r>
            <w:r>
              <w:rPr>
                <w:rFonts w:eastAsiaTheme="minorEastAsia"/>
                <w:noProof/>
                <w:kern w:val="2"/>
                <w:sz w:val="24"/>
                <w:szCs w:val="24"/>
                <w:lang w:eastAsia="ja-JP"/>
                <w14:ligatures w14:val="standardContextual"/>
              </w:rPr>
              <w:tab/>
            </w:r>
            <w:r w:rsidRPr="00D36332">
              <w:rPr>
                <w:rStyle w:val="Hipercze"/>
                <w:rFonts w:asciiTheme="majorBidi" w:hAnsiTheme="majorBidi"/>
                <w:noProof/>
              </w:rPr>
              <w:t>Podpisanie dokumentu</w:t>
            </w:r>
            <w:r>
              <w:rPr>
                <w:noProof/>
                <w:webHidden/>
              </w:rPr>
              <w:tab/>
            </w:r>
            <w:r>
              <w:rPr>
                <w:noProof/>
                <w:webHidden/>
              </w:rPr>
              <w:fldChar w:fldCharType="begin"/>
            </w:r>
            <w:r>
              <w:rPr>
                <w:noProof/>
                <w:webHidden/>
              </w:rPr>
              <w:instrText xml:space="preserve"> PAGEREF _Toc229470101 \h </w:instrText>
            </w:r>
            <w:r>
              <w:rPr>
                <w:noProof/>
                <w:webHidden/>
              </w:rPr>
            </w:r>
            <w:r>
              <w:rPr>
                <w:noProof/>
                <w:webHidden/>
              </w:rPr>
              <w:fldChar w:fldCharType="separate"/>
            </w:r>
            <w:r w:rsidR="00EA0547">
              <w:rPr>
                <w:noProof/>
                <w:webHidden/>
              </w:rPr>
              <w:t>63</w:t>
            </w:r>
            <w:r>
              <w:rPr>
                <w:noProof/>
                <w:webHidden/>
              </w:rPr>
              <w:fldChar w:fldCharType="end"/>
            </w:r>
          </w:hyperlink>
        </w:p>
        <w:p w14:paraId="2CDE0F1F" w14:textId="2AB5508F" w:rsidR="00B40B42" w:rsidRDefault="00B40B42">
          <w:pPr>
            <w:pStyle w:val="Spistreci2"/>
            <w:rPr>
              <w:rFonts w:eastAsiaTheme="minorEastAsia"/>
              <w:noProof/>
              <w:kern w:val="2"/>
              <w:sz w:val="24"/>
              <w:szCs w:val="24"/>
              <w:lang w:eastAsia="ja-JP"/>
              <w14:ligatures w14:val="standardContextual"/>
            </w:rPr>
          </w:pPr>
          <w:hyperlink w:anchor="_Toc229470102" w:history="1">
            <w:r w:rsidRPr="00D36332">
              <w:rPr>
                <w:rStyle w:val="Hipercze"/>
                <w:rFonts w:asciiTheme="majorBidi" w:hAnsiTheme="majorBidi"/>
                <w:noProof/>
              </w:rPr>
              <w:t>8.6</w:t>
            </w:r>
            <w:r>
              <w:rPr>
                <w:rFonts w:eastAsiaTheme="minorEastAsia"/>
                <w:noProof/>
                <w:kern w:val="2"/>
                <w:sz w:val="24"/>
                <w:szCs w:val="24"/>
                <w:lang w:eastAsia="ja-JP"/>
                <w14:ligatures w14:val="standardContextual"/>
              </w:rPr>
              <w:tab/>
            </w:r>
            <w:r w:rsidRPr="00D36332">
              <w:rPr>
                <w:rStyle w:val="Hipercze"/>
                <w:rFonts w:asciiTheme="majorBidi" w:hAnsiTheme="majorBidi"/>
                <w:noProof/>
              </w:rPr>
              <w:t>Zwrot dokumentu bez podpisu</w:t>
            </w:r>
            <w:r>
              <w:rPr>
                <w:noProof/>
                <w:webHidden/>
              </w:rPr>
              <w:tab/>
            </w:r>
            <w:r>
              <w:rPr>
                <w:noProof/>
                <w:webHidden/>
              </w:rPr>
              <w:fldChar w:fldCharType="begin"/>
            </w:r>
            <w:r>
              <w:rPr>
                <w:noProof/>
                <w:webHidden/>
              </w:rPr>
              <w:instrText xml:space="preserve"> PAGEREF _Toc229470102 \h </w:instrText>
            </w:r>
            <w:r>
              <w:rPr>
                <w:noProof/>
                <w:webHidden/>
              </w:rPr>
            </w:r>
            <w:r>
              <w:rPr>
                <w:noProof/>
                <w:webHidden/>
              </w:rPr>
              <w:fldChar w:fldCharType="separate"/>
            </w:r>
            <w:r w:rsidR="00EA0547">
              <w:rPr>
                <w:noProof/>
                <w:webHidden/>
              </w:rPr>
              <w:t>67</w:t>
            </w:r>
            <w:r>
              <w:rPr>
                <w:noProof/>
                <w:webHidden/>
              </w:rPr>
              <w:fldChar w:fldCharType="end"/>
            </w:r>
          </w:hyperlink>
        </w:p>
        <w:p w14:paraId="5DF6E091" w14:textId="08E042BD" w:rsidR="00B40B42" w:rsidRDefault="00B40B42">
          <w:pPr>
            <w:pStyle w:val="Spistreci2"/>
            <w:rPr>
              <w:rFonts w:eastAsiaTheme="minorEastAsia"/>
              <w:noProof/>
              <w:kern w:val="2"/>
              <w:sz w:val="24"/>
              <w:szCs w:val="24"/>
              <w:lang w:eastAsia="ja-JP"/>
              <w14:ligatures w14:val="standardContextual"/>
            </w:rPr>
          </w:pPr>
          <w:hyperlink w:anchor="_Toc229470103" w:history="1">
            <w:r w:rsidRPr="00D36332">
              <w:rPr>
                <w:rStyle w:val="Hipercze"/>
                <w:rFonts w:asciiTheme="majorBidi" w:hAnsiTheme="majorBidi"/>
                <w:noProof/>
              </w:rPr>
              <w:t>8.7</w:t>
            </w:r>
            <w:r>
              <w:rPr>
                <w:rFonts w:eastAsiaTheme="minorEastAsia"/>
                <w:noProof/>
                <w:kern w:val="2"/>
                <w:sz w:val="24"/>
                <w:szCs w:val="24"/>
                <w:lang w:eastAsia="ja-JP"/>
                <w14:ligatures w14:val="standardContextual"/>
              </w:rPr>
              <w:tab/>
            </w:r>
            <w:r w:rsidRPr="00D36332">
              <w:rPr>
                <w:rStyle w:val="Hipercze"/>
                <w:rFonts w:asciiTheme="majorBidi" w:hAnsiTheme="majorBidi"/>
                <w:noProof/>
              </w:rPr>
              <w:t>Podgląd wniosku o zmianę</w:t>
            </w:r>
            <w:r>
              <w:rPr>
                <w:noProof/>
                <w:webHidden/>
              </w:rPr>
              <w:tab/>
            </w:r>
            <w:r>
              <w:rPr>
                <w:noProof/>
                <w:webHidden/>
              </w:rPr>
              <w:fldChar w:fldCharType="begin"/>
            </w:r>
            <w:r>
              <w:rPr>
                <w:noProof/>
                <w:webHidden/>
              </w:rPr>
              <w:instrText xml:space="preserve"> PAGEREF _Toc229470103 \h </w:instrText>
            </w:r>
            <w:r>
              <w:rPr>
                <w:noProof/>
                <w:webHidden/>
              </w:rPr>
            </w:r>
            <w:r>
              <w:rPr>
                <w:noProof/>
                <w:webHidden/>
              </w:rPr>
              <w:fldChar w:fldCharType="separate"/>
            </w:r>
            <w:r w:rsidR="00EA0547">
              <w:rPr>
                <w:noProof/>
                <w:webHidden/>
              </w:rPr>
              <w:t>67</w:t>
            </w:r>
            <w:r>
              <w:rPr>
                <w:noProof/>
                <w:webHidden/>
              </w:rPr>
              <w:fldChar w:fldCharType="end"/>
            </w:r>
          </w:hyperlink>
        </w:p>
        <w:p w14:paraId="6311FF61" w14:textId="1E6CF666" w:rsidR="00B40B42" w:rsidRDefault="00B40B42">
          <w:pPr>
            <w:pStyle w:val="Spistreci2"/>
            <w:rPr>
              <w:rFonts w:eastAsiaTheme="minorEastAsia"/>
              <w:noProof/>
              <w:kern w:val="2"/>
              <w:sz w:val="24"/>
              <w:szCs w:val="24"/>
              <w:lang w:eastAsia="ja-JP"/>
              <w14:ligatures w14:val="standardContextual"/>
            </w:rPr>
          </w:pPr>
          <w:hyperlink w:anchor="_Toc229470104" w:history="1">
            <w:r w:rsidRPr="00D36332">
              <w:rPr>
                <w:rStyle w:val="Hipercze"/>
                <w:rFonts w:asciiTheme="majorBidi" w:hAnsiTheme="majorBidi"/>
                <w:noProof/>
              </w:rPr>
              <w:t>8.8</w:t>
            </w:r>
            <w:r>
              <w:rPr>
                <w:rFonts w:eastAsiaTheme="minorEastAsia"/>
                <w:noProof/>
                <w:kern w:val="2"/>
                <w:sz w:val="24"/>
                <w:szCs w:val="24"/>
                <w:lang w:eastAsia="ja-JP"/>
                <w14:ligatures w14:val="standardContextual"/>
              </w:rPr>
              <w:tab/>
            </w:r>
            <w:r w:rsidRPr="00D36332">
              <w:rPr>
                <w:rStyle w:val="Hipercze"/>
                <w:rFonts w:asciiTheme="majorBidi" w:hAnsiTheme="majorBidi"/>
                <w:noProof/>
              </w:rPr>
              <w:t>Usunięcie Wniosku o zmianę</w:t>
            </w:r>
            <w:r>
              <w:rPr>
                <w:noProof/>
                <w:webHidden/>
              </w:rPr>
              <w:tab/>
            </w:r>
            <w:r>
              <w:rPr>
                <w:noProof/>
                <w:webHidden/>
              </w:rPr>
              <w:fldChar w:fldCharType="begin"/>
            </w:r>
            <w:r>
              <w:rPr>
                <w:noProof/>
                <w:webHidden/>
              </w:rPr>
              <w:instrText xml:space="preserve"> PAGEREF _Toc229470104 \h </w:instrText>
            </w:r>
            <w:r>
              <w:rPr>
                <w:noProof/>
                <w:webHidden/>
              </w:rPr>
            </w:r>
            <w:r>
              <w:rPr>
                <w:noProof/>
                <w:webHidden/>
              </w:rPr>
              <w:fldChar w:fldCharType="separate"/>
            </w:r>
            <w:r w:rsidR="00EA0547">
              <w:rPr>
                <w:noProof/>
                <w:webHidden/>
              </w:rPr>
              <w:t>68</w:t>
            </w:r>
            <w:r>
              <w:rPr>
                <w:noProof/>
                <w:webHidden/>
              </w:rPr>
              <w:fldChar w:fldCharType="end"/>
            </w:r>
          </w:hyperlink>
        </w:p>
        <w:p w14:paraId="447F0ADF" w14:textId="55356133" w:rsidR="00B40B42" w:rsidRDefault="00B40B42">
          <w:pPr>
            <w:pStyle w:val="Spistreci2"/>
            <w:rPr>
              <w:rFonts w:eastAsiaTheme="minorEastAsia"/>
              <w:noProof/>
              <w:kern w:val="2"/>
              <w:sz w:val="24"/>
              <w:szCs w:val="24"/>
              <w:lang w:eastAsia="ja-JP"/>
              <w14:ligatures w14:val="standardContextual"/>
            </w:rPr>
          </w:pPr>
          <w:hyperlink w:anchor="_Toc229470105" w:history="1">
            <w:r w:rsidRPr="00D36332">
              <w:rPr>
                <w:rStyle w:val="Hipercze"/>
                <w:rFonts w:asciiTheme="majorBidi" w:hAnsiTheme="majorBidi"/>
                <w:noProof/>
              </w:rPr>
              <w:t>8.9</w:t>
            </w:r>
            <w:r>
              <w:rPr>
                <w:rFonts w:eastAsiaTheme="minorEastAsia"/>
                <w:noProof/>
                <w:kern w:val="2"/>
                <w:sz w:val="24"/>
                <w:szCs w:val="24"/>
                <w:lang w:eastAsia="ja-JP"/>
                <w14:ligatures w14:val="standardContextual"/>
              </w:rPr>
              <w:tab/>
            </w:r>
            <w:r w:rsidRPr="00D36332">
              <w:rPr>
                <w:rStyle w:val="Hipercze"/>
                <w:rFonts w:asciiTheme="majorBidi" w:hAnsiTheme="majorBidi"/>
                <w:noProof/>
              </w:rPr>
              <w:t>Podgląd wniosku o płatność</w:t>
            </w:r>
            <w:r>
              <w:rPr>
                <w:noProof/>
                <w:webHidden/>
              </w:rPr>
              <w:tab/>
            </w:r>
            <w:r>
              <w:rPr>
                <w:noProof/>
                <w:webHidden/>
              </w:rPr>
              <w:fldChar w:fldCharType="begin"/>
            </w:r>
            <w:r>
              <w:rPr>
                <w:noProof/>
                <w:webHidden/>
              </w:rPr>
              <w:instrText xml:space="preserve"> PAGEREF _Toc229470105 \h </w:instrText>
            </w:r>
            <w:r>
              <w:rPr>
                <w:noProof/>
                <w:webHidden/>
              </w:rPr>
            </w:r>
            <w:r>
              <w:rPr>
                <w:noProof/>
                <w:webHidden/>
              </w:rPr>
              <w:fldChar w:fldCharType="separate"/>
            </w:r>
            <w:r w:rsidR="00EA0547">
              <w:rPr>
                <w:noProof/>
                <w:webHidden/>
              </w:rPr>
              <w:t>69</w:t>
            </w:r>
            <w:r>
              <w:rPr>
                <w:noProof/>
                <w:webHidden/>
              </w:rPr>
              <w:fldChar w:fldCharType="end"/>
            </w:r>
          </w:hyperlink>
        </w:p>
        <w:p w14:paraId="58D0F6A9" w14:textId="7BDEB991" w:rsidR="00B40B42" w:rsidRDefault="00B40B42">
          <w:pPr>
            <w:pStyle w:val="Spistreci1"/>
            <w:rPr>
              <w:rFonts w:eastAsiaTheme="minorEastAsia"/>
              <w:noProof/>
              <w:kern w:val="2"/>
              <w:sz w:val="24"/>
              <w:szCs w:val="24"/>
              <w:lang w:eastAsia="ja-JP"/>
              <w14:ligatures w14:val="standardContextual"/>
            </w:rPr>
          </w:pPr>
          <w:hyperlink w:anchor="_Toc229470106" w:history="1">
            <w:r w:rsidRPr="00D36332">
              <w:rPr>
                <w:rStyle w:val="Hipercze"/>
                <w:rFonts w:asciiTheme="majorBidi" w:eastAsia="Arial" w:hAnsiTheme="majorBidi"/>
                <w:b/>
                <w:bCs/>
                <w:noProof/>
              </w:rPr>
              <w:t>9</w:t>
            </w:r>
            <w:r>
              <w:rPr>
                <w:rFonts w:eastAsiaTheme="minorEastAsia"/>
                <w:noProof/>
                <w:kern w:val="2"/>
                <w:sz w:val="24"/>
                <w:szCs w:val="24"/>
                <w:lang w:eastAsia="ja-JP"/>
                <w14:ligatures w14:val="standardContextual"/>
              </w:rPr>
              <w:tab/>
            </w:r>
            <w:r w:rsidRPr="00D36332">
              <w:rPr>
                <w:rStyle w:val="Hipercze"/>
                <w:rFonts w:asciiTheme="majorBidi" w:eastAsia="Arial" w:hAnsiTheme="majorBidi"/>
                <w:b/>
                <w:bCs/>
                <w:noProof/>
              </w:rPr>
              <w:t>Załączniki</w:t>
            </w:r>
            <w:r>
              <w:rPr>
                <w:noProof/>
                <w:webHidden/>
              </w:rPr>
              <w:tab/>
            </w:r>
            <w:r>
              <w:rPr>
                <w:noProof/>
                <w:webHidden/>
              </w:rPr>
              <w:fldChar w:fldCharType="begin"/>
            </w:r>
            <w:r>
              <w:rPr>
                <w:noProof/>
                <w:webHidden/>
              </w:rPr>
              <w:instrText xml:space="preserve"> PAGEREF _Toc229470106 \h </w:instrText>
            </w:r>
            <w:r>
              <w:rPr>
                <w:noProof/>
                <w:webHidden/>
              </w:rPr>
            </w:r>
            <w:r>
              <w:rPr>
                <w:noProof/>
                <w:webHidden/>
              </w:rPr>
              <w:fldChar w:fldCharType="separate"/>
            </w:r>
            <w:r w:rsidR="00EA0547">
              <w:rPr>
                <w:noProof/>
                <w:webHidden/>
              </w:rPr>
              <w:t>72</w:t>
            </w:r>
            <w:r>
              <w:rPr>
                <w:noProof/>
                <w:webHidden/>
              </w:rPr>
              <w:fldChar w:fldCharType="end"/>
            </w:r>
          </w:hyperlink>
        </w:p>
        <w:p w14:paraId="63938F94" w14:textId="2A81D9ED" w:rsidR="00B40B42" w:rsidRDefault="00B40B42">
          <w:pPr>
            <w:pStyle w:val="Spistreci2"/>
            <w:rPr>
              <w:rFonts w:eastAsiaTheme="minorEastAsia"/>
              <w:noProof/>
              <w:kern w:val="2"/>
              <w:sz w:val="24"/>
              <w:szCs w:val="24"/>
              <w:lang w:eastAsia="ja-JP"/>
              <w14:ligatures w14:val="standardContextual"/>
            </w:rPr>
          </w:pPr>
          <w:hyperlink w:anchor="_Toc229470107" w:history="1">
            <w:r w:rsidRPr="00D36332">
              <w:rPr>
                <w:rStyle w:val="Hipercze"/>
                <w:rFonts w:asciiTheme="majorBidi" w:hAnsiTheme="majorBidi"/>
                <w:noProof/>
              </w:rPr>
              <w:t>9.1</w:t>
            </w:r>
            <w:r>
              <w:rPr>
                <w:rFonts w:eastAsiaTheme="minorEastAsia"/>
                <w:noProof/>
                <w:kern w:val="2"/>
                <w:sz w:val="24"/>
                <w:szCs w:val="24"/>
                <w:lang w:eastAsia="ja-JP"/>
                <w14:ligatures w14:val="standardContextual"/>
              </w:rPr>
              <w:tab/>
            </w:r>
            <w:r w:rsidRPr="00D36332">
              <w:rPr>
                <w:rStyle w:val="Hipercze"/>
                <w:rFonts w:asciiTheme="majorBidi" w:hAnsiTheme="majorBidi"/>
                <w:noProof/>
              </w:rPr>
              <w:t>Katalog załączników</w:t>
            </w:r>
            <w:r>
              <w:rPr>
                <w:noProof/>
                <w:webHidden/>
              </w:rPr>
              <w:tab/>
            </w:r>
            <w:r>
              <w:rPr>
                <w:noProof/>
                <w:webHidden/>
              </w:rPr>
              <w:fldChar w:fldCharType="begin"/>
            </w:r>
            <w:r>
              <w:rPr>
                <w:noProof/>
                <w:webHidden/>
              </w:rPr>
              <w:instrText xml:space="preserve"> PAGEREF _Toc229470107 \h </w:instrText>
            </w:r>
            <w:r>
              <w:rPr>
                <w:noProof/>
                <w:webHidden/>
              </w:rPr>
            </w:r>
            <w:r>
              <w:rPr>
                <w:noProof/>
                <w:webHidden/>
              </w:rPr>
              <w:fldChar w:fldCharType="separate"/>
            </w:r>
            <w:r w:rsidR="00EA0547">
              <w:rPr>
                <w:noProof/>
                <w:webHidden/>
              </w:rPr>
              <w:t>72</w:t>
            </w:r>
            <w:r>
              <w:rPr>
                <w:noProof/>
                <w:webHidden/>
              </w:rPr>
              <w:fldChar w:fldCharType="end"/>
            </w:r>
          </w:hyperlink>
        </w:p>
        <w:p w14:paraId="2EF806F8" w14:textId="52922274" w:rsidR="00B40B42" w:rsidRDefault="00B40B42">
          <w:pPr>
            <w:pStyle w:val="Spistreci2"/>
            <w:rPr>
              <w:rFonts w:eastAsiaTheme="minorEastAsia"/>
              <w:noProof/>
              <w:kern w:val="2"/>
              <w:sz w:val="24"/>
              <w:szCs w:val="24"/>
              <w:lang w:eastAsia="ja-JP"/>
              <w14:ligatures w14:val="standardContextual"/>
            </w:rPr>
          </w:pPr>
          <w:hyperlink w:anchor="_Toc229470108" w:history="1">
            <w:r w:rsidRPr="00D36332">
              <w:rPr>
                <w:rStyle w:val="Hipercze"/>
                <w:rFonts w:asciiTheme="majorBidi" w:hAnsiTheme="majorBidi"/>
                <w:noProof/>
              </w:rPr>
              <w:t>9.2</w:t>
            </w:r>
            <w:r>
              <w:rPr>
                <w:rFonts w:eastAsiaTheme="minorEastAsia"/>
                <w:noProof/>
                <w:kern w:val="2"/>
                <w:sz w:val="24"/>
                <w:szCs w:val="24"/>
                <w:lang w:eastAsia="ja-JP"/>
                <w14:ligatures w14:val="standardContextual"/>
              </w:rPr>
              <w:tab/>
            </w:r>
            <w:r w:rsidRPr="00D36332">
              <w:rPr>
                <w:rStyle w:val="Hipercze"/>
                <w:rFonts w:asciiTheme="majorBidi" w:hAnsiTheme="majorBidi"/>
                <w:noProof/>
              </w:rPr>
              <w:t>Modyfikacja załącznika</w:t>
            </w:r>
            <w:r>
              <w:rPr>
                <w:noProof/>
                <w:webHidden/>
              </w:rPr>
              <w:tab/>
            </w:r>
            <w:r>
              <w:rPr>
                <w:noProof/>
                <w:webHidden/>
              </w:rPr>
              <w:fldChar w:fldCharType="begin"/>
            </w:r>
            <w:r>
              <w:rPr>
                <w:noProof/>
                <w:webHidden/>
              </w:rPr>
              <w:instrText xml:space="preserve"> PAGEREF _Toc229470108 \h </w:instrText>
            </w:r>
            <w:r>
              <w:rPr>
                <w:noProof/>
                <w:webHidden/>
              </w:rPr>
            </w:r>
            <w:r>
              <w:rPr>
                <w:noProof/>
                <w:webHidden/>
              </w:rPr>
              <w:fldChar w:fldCharType="separate"/>
            </w:r>
            <w:r w:rsidR="00EA0547">
              <w:rPr>
                <w:noProof/>
                <w:webHidden/>
              </w:rPr>
              <w:t>76</w:t>
            </w:r>
            <w:r>
              <w:rPr>
                <w:noProof/>
                <w:webHidden/>
              </w:rPr>
              <w:fldChar w:fldCharType="end"/>
            </w:r>
          </w:hyperlink>
        </w:p>
        <w:p w14:paraId="7C3028A3" w14:textId="4B408F50" w:rsidR="00B40B42" w:rsidRDefault="00B40B42">
          <w:pPr>
            <w:pStyle w:val="Spistreci2"/>
            <w:rPr>
              <w:rFonts w:eastAsiaTheme="minorEastAsia"/>
              <w:noProof/>
              <w:kern w:val="2"/>
              <w:sz w:val="24"/>
              <w:szCs w:val="24"/>
              <w:lang w:eastAsia="ja-JP"/>
              <w14:ligatures w14:val="standardContextual"/>
            </w:rPr>
          </w:pPr>
          <w:hyperlink w:anchor="_Toc229470109" w:history="1">
            <w:r w:rsidRPr="00D36332">
              <w:rPr>
                <w:rStyle w:val="Hipercze"/>
                <w:rFonts w:asciiTheme="majorBidi" w:hAnsiTheme="majorBidi"/>
                <w:noProof/>
              </w:rPr>
              <w:t>9.3</w:t>
            </w:r>
            <w:r>
              <w:rPr>
                <w:rFonts w:eastAsiaTheme="minorEastAsia"/>
                <w:noProof/>
                <w:kern w:val="2"/>
                <w:sz w:val="24"/>
                <w:szCs w:val="24"/>
                <w:lang w:eastAsia="ja-JP"/>
                <w14:ligatures w14:val="standardContextual"/>
              </w:rPr>
              <w:tab/>
            </w:r>
            <w:r w:rsidRPr="00D36332">
              <w:rPr>
                <w:rStyle w:val="Hipercze"/>
                <w:rFonts w:asciiTheme="majorBidi" w:hAnsiTheme="majorBidi"/>
                <w:noProof/>
              </w:rPr>
              <w:t>Dowiązanie załącznika do dokumentu</w:t>
            </w:r>
            <w:r>
              <w:rPr>
                <w:noProof/>
                <w:webHidden/>
              </w:rPr>
              <w:tab/>
            </w:r>
            <w:r>
              <w:rPr>
                <w:noProof/>
                <w:webHidden/>
              </w:rPr>
              <w:fldChar w:fldCharType="begin"/>
            </w:r>
            <w:r>
              <w:rPr>
                <w:noProof/>
                <w:webHidden/>
              </w:rPr>
              <w:instrText xml:space="preserve"> PAGEREF _Toc229470109 \h </w:instrText>
            </w:r>
            <w:r>
              <w:rPr>
                <w:noProof/>
                <w:webHidden/>
              </w:rPr>
            </w:r>
            <w:r>
              <w:rPr>
                <w:noProof/>
                <w:webHidden/>
              </w:rPr>
              <w:fldChar w:fldCharType="separate"/>
            </w:r>
            <w:r w:rsidR="00EA0547">
              <w:rPr>
                <w:noProof/>
                <w:webHidden/>
              </w:rPr>
              <w:t>77</w:t>
            </w:r>
            <w:r>
              <w:rPr>
                <w:noProof/>
                <w:webHidden/>
              </w:rPr>
              <w:fldChar w:fldCharType="end"/>
            </w:r>
          </w:hyperlink>
        </w:p>
        <w:p w14:paraId="5E93FF88" w14:textId="06C6BB5F" w:rsidR="00B40B42" w:rsidRDefault="00B40B42">
          <w:pPr>
            <w:pStyle w:val="Spistreci2"/>
            <w:rPr>
              <w:rFonts w:eastAsiaTheme="minorEastAsia"/>
              <w:noProof/>
              <w:kern w:val="2"/>
              <w:sz w:val="24"/>
              <w:szCs w:val="24"/>
              <w:lang w:eastAsia="ja-JP"/>
              <w14:ligatures w14:val="standardContextual"/>
            </w:rPr>
          </w:pPr>
          <w:hyperlink w:anchor="_Toc229470110" w:history="1">
            <w:r w:rsidRPr="00D36332">
              <w:rPr>
                <w:rStyle w:val="Hipercze"/>
                <w:rFonts w:asciiTheme="majorBidi" w:hAnsiTheme="majorBidi"/>
                <w:noProof/>
              </w:rPr>
              <w:t>9.4</w:t>
            </w:r>
            <w:r>
              <w:rPr>
                <w:rFonts w:eastAsiaTheme="minorEastAsia"/>
                <w:noProof/>
                <w:kern w:val="2"/>
                <w:sz w:val="24"/>
                <w:szCs w:val="24"/>
                <w:lang w:eastAsia="ja-JP"/>
                <w14:ligatures w14:val="standardContextual"/>
              </w:rPr>
              <w:tab/>
            </w:r>
            <w:r w:rsidRPr="00D36332">
              <w:rPr>
                <w:rStyle w:val="Hipercze"/>
                <w:rFonts w:asciiTheme="majorBidi" w:hAnsiTheme="majorBidi"/>
                <w:noProof/>
              </w:rPr>
              <w:t>Odwiązanie załącznika od dokumentu</w:t>
            </w:r>
            <w:r>
              <w:rPr>
                <w:noProof/>
                <w:webHidden/>
              </w:rPr>
              <w:tab/>
            </w:r>
            <w:r>
              <w:rPr>
                <w:noProof/>
                <w:webHidden/>
              </w:rPr>
              <w:fldChar w:fldCharType="begin"/>
            </w:r>
            <w:r>
              <w:rPr>
                <w:noProof/>
                <w:webHidden/>
              </w:rPr>
              <w:instrText xml:space="preserve"> PAGEREF _Toc229470110 \h </w:instrText>
            </w:r>
            <w:r>
              <w:rPr>
                <w:noProof/>
                <w:webHidden/>
              </w:rPr>
            </w:r>
            <w:r>
              <w:rPr>
                <w:noProof/>
                <w:webHidden/>
              </w:rPr>
              <w:fldChar w:fldCharType="separate"/>
            </w:r>
            <w:r w:rsidR="00EA0547">
              <w:rPr>
                <w:noProof/>
                <w:webHidden/>
              </w:rPr>
              <w:t>79</w:t>
            </w:r>
            <w:r>
              <w:rPr>
                <w:noProof/>
                <w:webHidden/>
              </w:rPr>
              <w:fldChar w:fldCharType="end"/>
            </w:r>
          </w:hyperlink>
        </w:p>
        <w:p w14:paraId="6EBEEA3B" w14:textId="110ECDAF" w:rsidR="00B40B42" w:rsidRDefault="00B40B42">
          <w:pPr>
            <w:pStyle w:val="Spistreci2"/>
            <w:rPr>
              <w:rFonts w:eastAsiaTheme="minorEastAsia"/>
              <w:noProof/>
              <w:kern w:val="2"/>
              <w:sz w:val="24"/>
              <w:szCs w:val="24"/>
              <w:lang w:eastAsia="ja-JP"/>
              <w14:ligatures w14:val="standardContextual"/>
            </w:rPr>
          </w:pPr>
          <w:hyperlink w:anchor="_Toc229470111" w:history="1">
            <w:r w:rsidRPr="00D36332">
              <w:rPr>
                <w:rStyle w:val="Hipercze"/>
                <w:rFonts w:asciiTheme="majorBidi" w:hAnsiTheme="majorBidi"/>
                <w:noProof/>
              </w:rPr>
              <w:t>9.5</w:t>
            </w:r>
            <w:r>
              <w:rPr>
                <w:rFonts w:eastAsiaTheme="minorEastAsia"/>
                <w:noProof/>
                <w:kern w:val="2"/>
                <w:sz w:val="24"/>
                <w:szCs w:val="24"/>
                <w:lang w:eastAsia="ja-JP"/>
                <w14:ligatures w14:val="standardContextual"/>
              </w:rPr>
              <w:tab/>
            </w:r>
            <w:r w:rsidRPr="00D36332">
              <w:rPr>
                <w:rStyle w:val="Hipercze"/>
                <w:rFonts w:asciiTheme="majorBidi" w:hAnsiTheme="majorBidi"/>
                <w:noProof/>
              </w:rPr>
              <w:t>Usunięcie załącznika</w:t>
            </w:r>
            <w:r>
              <w:rPr>
                <w:noProof/>
                <w:webHidden/>
              </w:rPr>
              <w:tab/>
            </w:r>
            <w:r>
              <w:rPr>
                <w:noProof/>
                <w:webHidden/>
              </w:rPr>
              <w:fldChar w:fldCharType="begin"/>
            </w:r>
            <w:r>
              <w:rPr>
                <w:noProof/>
                <w:webHidden/>
              </w:rPr>
              <w:instrText xml:space="preserve"> PAGEREF _Toc229470111 \h </w:instrText>
            </w:r>
            <w:r>
              <w:rPr>
                <w:noProof/>
                <w:webHidden/>
              </w:rPr>
            </w:r>
            <w:r>
              <w:rPr>
                <w:noProof/>
                <w:webHidden/>
              </w:rPr>
              <w:fldChar w:fldCharType="separate"/>
            </w:r>
            <w:r w:rsidR="00EA0547">
              <w:rPr>
                <w:noProof/>
                <w:webHidden/>
              </w:rPr>
              <w:t>80</w:t>
            </w:r>
            <w:r>
              <w:rPr>
                <w:noProof/>
                <w:webHidden/>
              </w:rPr>
              <w:fldChar w:fldCharType="end"/>
            </w:r>
          </w:hyperlink>
        </w:p>
        <w:p w14:paraId="2D2CD3DE" w14:textId="7FF55F74" w:rsidR="00B40B42" w:rsidRDefault="00B40B42">
          <w:pPr>
            <w:pStyle w:val="Spistreci2"/>
            <w:rPr>
              <w:rFonts w:eastAsiaTheme="minorEastAsia"/>
              <w:noProof/>
              <w:kern w:val="2"/>
              <w:sz w:val="24"/>
              <w:szCs w:val="24"/>
              <w:lang w:eastAsia="ja-JP"/>
              <w14:ligatures w14:val="standardContextual"/>
            </w:rPr>
          </w:pPr>
          <w:hyperlink w:anchor="_Toc229470112" w:history="1">
            <w:r w:rsidRPr="00D36332">
              <w:rPr>
                <w:rStyle w:val="Hipercze"/>
                <w:rFonts w:asciiTheme="majorBidi" w:hAnsiTheme="majorBidi"/>
                <w:noProof/>
              </w:rPr>
              <w:t>9.6</w:t>
            </w:r>
            <w:r>
              <w:rPr>
                <w:rFonts w:eastAsiaTheme="minorEastAsia"/>
                <w:noProof/>
                <w:kern w:val="2"/>
                <w:sz w:val="24"/>
                <w:szCs w:val="24"/>
                <w:lang w:eastAsia="ja-JP"/>
                <w14:ligatures w14:val="standardContextual"/>
              </w:rPr>
              <w:tab/>
            </w:r>
            <w:r w:rsidRPr="00D36332">
              <w:rPr>
                <w:rStyle w:val="Hipercze"/>
                <w:rFonts w:asciiTheme="majorBidi" w:hAnsiTheme="majorBidi"/>
                <w:noProof/>
              </w:rPr>
              <w:t>Dodanie załącznika z poziomu katalogu załączników</w:t>
            </w:r>
            <w:r>
              <w:rPr>
                <w:noProof/>
                <w:webHidden/>
              </w:rPr>
              <w:tab/>
            </w:r>
            <w:r>
              <w:rPr>
                <w:noProof/>
                <w:webHidden/>
              </w:rPr>
              <w:fldChar w:fldCharType="begin"/>
            </w:r>
            <w:r>
              <w:rPr>
                <w:noProof/>
                <w:webHidden/>
              </w:rPr>
              <w:instrText xml:space="preserve"> PAGEREF _Toc229470112 \h </w:instrText>
            </w:r>
            <w:r>
              <w:rPr>
                <w:noProof/>
                <w:webHidden/>
              </w:rPr>
            </w:r>
            <w:r>
              <w:rPr>
                <w:noProof/>
                <w:webHidden/>
              </w:rPr>
              <w:fldChar w:fldCharType="separate"/>
            </w:r>
            <w:r w:rsidR="00EA0547">
              <w:rPr>
                <w:noProof/>
                <w:webHidden/>
              </w:rPr>
              <w:t>82</w:t>
            </w:r>
            <w:r>
              <w:rPr>
                <w:noProof/>
                <w:webHidden/>
              </w:rPr>
              <w:fldChar w:fldCharType="end"/>
            </w:r>
          </w:hyperlink>
        </w:p>
        <w:p w14:paraId="2BC8BDFF" w14:textId="035BDDC7" w:rsidR="00B40B42" w:rsidRDefault="00B40B42">
          <w:pPr>
            <w:pStyle w:val="Spistreci2"/>
            <w:rPr>
              <w:rFonts w:eastAsiaTheme="minorEastAsia"/>
              <w:noProof/>
              <w:kern w:val="2"/>
              <w:sz w:val="24"/>
              <w:szCs w:val="24"/>
              <w:lang w:eastAsia="ja-JP"/>
              <w14:ligatures w14:val="standardContextual"/>
            </w:rPr>
          </w:pPr>
          <w:hyperlink w:anchor="_Toc229470113" w:history="1">
            <w:r w:rsidRPr="00D36332">
              <w:rPr>
                <w:rStyle w:val="Hipercze"/>
                <w:rFonts w:asciiTheme="majorBidi" w:hAnsiTheme="majorBidi"/>
                <w:noProof/>
              </w:rPr>
              <w:t>9.7</w:t>
            </w:r>
            <w:r>
              <w:rPr>
                <w:rFonts w:eastAsiaTheme="minorEastAsia"/>
                <w:noProof/>
                <w:kern w:val="2"/>
                <w:sz w:val="24"/>
                <w:szCs w:val="24"/>
                <w:lang w:eastAsia="ja-JP"/>
                <w14:ligatures w14:val="standardContextual"/>
              </w:rPr>
              <w:tab/>
            </w:r>
            <w:r w:rsidRPr="00D36332">
              <w:rPr>
                <w:rStyle w:val="Hipercze"/>
                <w:rFonts w:asciiTheme="majorBidi" w:hAnsiTheme="majorBidi"/>
                <w:noProof/>
              </w:rPr>
              <w:t>Pobranie pliku z załącznika</w:t>
            </w:r>
            <w:r>
              <w:rPr>
                <w:noProof/>
                <w:webHidden/>
              </w:rPr>
              <w:tab/>
            </w:r>
            <w:r>
              <w:rPr>
                <w:noProof/>
                <w:webHidden/>
              </w:rPr>
              <w:fldChar w:fldCharType="begin"/>
            </w:r>
            <w:r>
              <w:rPr>
                <w:noProof/>
                <w:webHidden/>
              </w:rPr>
              <w:instrText xml:space="preserve"> PAGEREF _Toc229470113 \h </w:instrText>
            </w:r>
            <w:r>
              <w:rPr>
                <w:noProof/>
                <w:webHidden/>
              </w:rPr>
            </w:r>
            <w:r>
              <w:rPr>
                <w:noProof/>
                <w:webHidden/>
              </w:rPr>
              <w:fldChar w:fldCharType="separate"/>
            </w:r>
            <w:r w:rsidR="00EA0547">
              <w:rPr>
                <w:noProof/>
                <w:webHidden/>
              </w:rPr>
              <w:t>83</w:t>
            </w:r>
            <w:r>
              <w:rPr>
                <w:noProof/>
                <w:webHidden/>
              </w:rPr>
              <w:fldChar w:fldCharType="end"/>
            </w:r>
          </w:hyperlink>
        </w:p>
        <w:p w14:paraId="4F2DAB04" w14:textId="7657DFD9" w:rsidR="00B40B42" w:rsidRDefault="00B40B42">
          <w:pPr>
            <w:pStyle w:val="Spistreci1"/>
            <w:rPr>
              <w:rFonts w:eastAsiaTheme="minorEastAsia"/>
              <w:noProof/>
              <w:kern w:val="2"/>
              <w:sz w:val="24"/>
              <w:szCs w:val="24"/>
              <w:lang w:eastAsia="ja-JP"/>
              <w14:ligatures w14:val="standardContextual"/>
            </w:rPr>
          </w:pPr>
          <w:hyperlink w:anchor="_Toc229470114" w:history="1">
            <w:r w:rsidRPr="00D36332">
              <w:rPr>
                <w:rStyle w:val="Hipercze"/>
                <w:rFonts w:asciiTheme="majorBidi" w:eastAsia="Arial" w:hAnsiTheme="majorBidi"/>
                <w:b/>
                <w:bCs/>
                <w:noProof/>
              </w:rPr>
              <w:t>10</w:t>
            </w:r>
            <w:r>
              <w:rPr>
                <w:rFonts w:eastAsiaTheme="minorEastAsia"/>
                <w:noProof/>
                <w:kern w:val="2"/>
                <w:sz w:val="24"/>
                <w:szCs w:val="24"/>
                <w:lang w:eastAsia="ja-JP"/>
                <w14:ligatures w14:val="standardContextual"/>
              </w:rPr>
              <w:tab/>
            </w:r>
            <w:r w:rsidRPr="00D36332">
              <w:rPr>
                <w:rStyle w:val="Hipercze"/>
                <w:rFonts w:asciiTheme="majorBidi" w:eastAsia="Arial" w:hAnsiTheme="majorBidi"/>
                <w:b/>
                <w:bCs/>
                <w:noProof/>
              </w:rPr>
              <w:t>Zarządzanie użytkownikami</w:t>
            </w:r>
            <w:r>
              <w:rPr>
                <w:noProof/>
                <w:webHidden/>
              </w:rPr>
              <w:tab/>
            </w:r>
            <w:r>
              <w:rPr>
                <w:noProof/>
                <w:webHidden/>
              </w:rPr>
              <w:fldChar w:fldCharType="begin"/>
            </w:r>
            <w:r>
              <w:rPr>
                <w:noProof/>
                <w:webHidden/>
              </w:rPr>
              <w:instrText xml:space="preserve"> PAGEREF _Toc229470114 \h </w:instrText>
            </w:r>
            <w:r>
              <w:rPr>
                <w:noProof/>
                <w:webHidden/>
              </w:rPr>
            </w:r>
            <w:r>
              <w:rPr>
                <w:noProof/>
                <w:webHidden/>
              </w:rPr>
              <w:fldChar w:fldCharType="separate"/>
            </w:r>
            <w:r w:rsidR="00EA0547">
              <w:rPr>
                <w:noProof/>
                <w:webHidden/>
              </w:rPr>
              <w:t>84</w:t>
            </w:r>
            <w:r>
              <w:rPr>
                <w:noProof/>
                <w:webHidden/>
              </w:rPr>
              <w:fldChar w:fldCharType="end"/>
            </w:r>
          </w:hyperlink>
        </w:p>
        <w:p w14:paraId="260687F4" w14:textId="24338FC1" w:rsidR="00B40B42" w:rsidRDefault="00B40B42">
          <w:pPr>
            <w:pStyle w:val="Spistreci2"/>
            <w:rPr>
              <w:rFonts w:eastAsiaTheme="minorEastAsia"/>
              <w:noProof/>
              <w:kern w:val="2"/>
              <w:sz w:val="24"/>
              <w:szCs w:val="24"/>
              <w:lang w:eastAsia="ja-JP"/>
              <w14:ligatures w14:val="standardContextual"/>
            </w:rPr>
          </w:pPr>
          <w:hyperlink w:anchor="_Toc229470115" w:history="1">
            <w:r w:rsidRPr="00D36332">
              <w:rPr>
                <w:rStyle w:val="Hipercze"/>
                <w:rFonts w:asciiTheme="majorBidi" w:hAnsiTheme="majorBidi"/>
                <w:noProof/>
              </w:rPr>
              <w:t>10.1</w:t>
            </w:r>
            <w:r>
              <w:rPr>
                <w:rFonts w:eastAsiaTheme="minorEastAsia"/>
                <w:noProof/>
                <w:kern w:val="2"/>
                <w:sz w:val="24"/>
                <w:szCs w:val="24"/>
                <w:lang w:eastAsia="ja-JP"/>
                <w14:ligatures w14:val="standardContextual"/>
              </w:rPr>
              <w:tab/>
            </w:r>
            <w:r w:rsidRPr="00D36332">
              <w:rPr>
                <w:rStyle w:val="Hipercze"/>
                <w:rFonts w:asciiTheme="majorBidi" w:hAnsiTheme="majorBidi"/>
                <w:noProof/>
              </w:rPr>
              <w:t>Rejestracja własnego konta</w:t>
            </w:r>
            <w:r>
              <w:rPr>
                <w:noProof/>
                <w:webHidden/>
              </w:rPr>
              <w:tab/>
            </w:r>
            <w:r>
              <w:rPr>
                <w:noProof/>
                <w:webHidden/>
              </w:rPr>
              <w:fldChar w:fldCharType="begin"/>
            </w:r>
            <w:r>
              <w:rPr>
                <w:noProof/>
                <w:webHidden/>
              </w:rPr>
              <w:instrText xml:space="preserve"> PAGEREF _Toc229470115 \h </w:instrText>
            </w:r>
            <w:r>
              <w:rPr>
                <w:noProof/>
                <w:webHidden/>
              </w:rPr>
            </w:r>
            <w:r>
              <w:rPr>
                <w:noProof/>
                <w:webHidden/>
              </w:rPr>
              <w:fldChar w:fldCharType="separate"/>
            </w:r>
            <w:r w:rsidR="00EA0547">
              <w:rPr>
                <w:noProof/>
                <w:webHidden/>
              </w:rPr>
              <w:t>84</w:t>
            </w:r>
            <w:r>
              <w:rPr>
                <w:noProof/>
                <w:webHidden/>
              </w:rPr>
              <w:fldChar w:fldCharType="end"/>
            </w:r>
          </w:hyperlink>
        </w:p>
        <w:p w14:paraId="639A6AC3" w14:textId="691EA5C5" w:rsidR="00B40B42" w:rsidRDefault="00B40B42">
          <w:pPr>
            <w:pStyle w:val="Spistreci2"/>
            <w:rPr>
              <w:rFonts w:eastAsiaTheme="minorEastAsia"/>
              <w:noProof/>
              <w:kern w:val="2"/>
              <w:sz w:val="24"/>
              <w:szCs w:val="24"/>
              <w:lang w:eastAsia="ja-JP"/>
              <w14:ligatures w14:val="standardContextual"/>
            </w:rPr>
          </w:pPr>
          <w:hyperlink w:anchor="_Toc229470116" w:history="1">
            <w:r w:rsidRPr="00D36332">
              <w:rPr>
                <w:rStyle w:val="Hipercze"/>
                <w:rFonts w:asciiTheme="majorBidi" w:hAnsiTheme="majorBidi"/>
                <w:noProof/>
              </w:rPr>
              <w:t>10.2</w:t>
            </w:r>
            <w:r>
              <w:rPr>
                <w:rFonts w:eastAsiaTheme="minorEastAsia"/>
                <w:noProof/>
                <w:kern w:val="2"/>
                <w:sz w:val="24"/>
                <w:szCs w:val="24"/>
                <w:lang w:eastAsia="ja-JP"/>
                <w14:ligatures w14:val="standardContextual"/>
              </w:rPr>
              <w:tab/>
            </w:r>
            <w:r w:rsidRPr="00D36332">
              <w:rPr>
                <w:rStyle w:val="Hipercze"/>
                <w:rFonts w:asciiTheme="majorBidi" w:hAnsiTheme="majorBidi"/>
                <w:noProof/>
              </w:rPr>
              <w:t>Zarządzanie osobami uprawnionymi</w:t>
            </w:r>
            <w:r>
              <w:rPr>
                <w:noProof/>
                <w:webHidden/>
              </w:rPr>
              <w:tab/>
            </w:r>
            <w:r>
              <w:rPr>
                <w:noProof/>
                <w:webHidden/>
              </w:rPr>
              <w:fldChar w:fldCharType="begin"/>
            </w:r>
            <w:r>
              <w:rPr>
                <w:noProof/>
                <w:webHidden/>
              </w:rPr>
              <w:instrText xml:space="preserve"> PAGEREF _Toc229470116 \h </w:instrText>
            </w:r>
            <w:r>
              <w:rPr>
                <w:noProof/>
                <w:webHidden/>
              </w:rPr>
            </w:r>
            <w:r>
              <w:rPr>
                <w:noProof/>
                <w:webHidden/>
              </w:rPr>
              <w:fldChar w:fldCharType="separate"/>
            </w:r>
            <w:r w:rsidR="00EA0547">
              <w:rPr>
                <w:noProof/>
                <w:webHidden/>
              </w:rPr>
              <w:t>85</w:t>
            </w:r>
            <w:r>
              <w:rPr>
                <w:noProof/>
                <w:webHidden/>
              </w:rPr>
              <w:fldChar w:fldCharType="end"/>
            </w:r>
          </w:hyperlink>
        </w:p>
        <w:p w14:paraId="35FEB3DA" w14:textId="57CA5B6B" w:rsidR="00B40B42" w:rsidRDefault="00B40B42">
          <w:pPr>
            <w:pStyle w:val="Spistreci3"/>
            <w:rPr>
              <w:rFonts w:eastAsiaTheme="minorEastAsia"/>
              <w:noProof/>
              <w:kern w:val="2"/>
              <w:sz w:val="24"/>
              <w:szCs w:val="24"/>
              <w:lang w:eastAsia="ja-JP"/>
              <w14:ligatures w14:val="standardContextual"/>
            </w:rPr>
          </w:pPr>
          <w:hyperlink w:anchor="_Toc229470117" w:history="1">
            <w:r w:rsidRPr="00D36332">
              <w:rPr>
                <w:rStyle w:val="Hipercze"/>
                <w:rFonts w:asciiTheme="majorBidi" w:hAnsiTheme="majorBidi"/>
                <w:noProof/>
              </w:rPr>
              <w:t>10.2.1</w:t>
            </w:r>
            <w:r>
              <w:rPr>
                <w:rFonts w:eastAsiaTheme="minorEastAsia"/>
                <w:noProof/>
                <w:kern w:val="2"/>
                <w:sz w:val="24"/>
                <w:szCs w:val="24"/>
                <w:lang w:eastAsia="ja-JP"/>
                <w14:ligatures w14:val="standardContextual"/>
              </w:rPr>
              <w:tab/>
            </w:r>
            <w:r w:rsidRPr="00D36332">
              <w:rPr>
                <w:rStyle w:val="Hipercze"/>
                <w:rFonts w:asciiTheme="majorBidi" w:hAnsiTheme="majorBidi"/>
                <w:noProof/>
              </w:rPr>
              <w:t>Lista osób uprawnionych</w:t>
            </w:r>
            <w:r>
              <w:rPr>
                <w:noProof/>
                <w:webHidden/>
              </w:rPr>
              <w:tab/>
            </w:r>
            <w:r>
              <w:rPr>
                <w:noProof/>
                <w:webHidden/>
              </w:rPr>
              <w:fldChar w:fldCharType="begin"/>
            </w:r>
            <w:r>
              <w:rPr>
                <w:noProof/>
                <w:webHidden/>
              </w:rPr>
              <w:instrText xml:space="preserve"> PAGEREF _Toc229470117 \h </w:instrText>
            </w:r>
            <w:r>
              <w:rPr>
                <w:noProof/>
                <w:webHidden/>
              </w:rPr>
            </w:r>
            <w:r>
              <w:rPr>
                <w:noProof/>
                <w:webHidden/>
              </w:rPr>
              <w:fldChar w:fldCharType="separate"/>
            </w:r>
            <w:r w:rsidR="00EA0547">
              <w:rPr>
                <w:noProof/>
                <w:webHidden/>
              </w:rPr>
              <w:t>85</w:t>
            </w:r>
            <w:r>
              <w:rPr>
                <w:noProof/>
                <w:webHidden/>
              </w:rPr>
              <w:fldChar w:fldCharType="end"/>
            </w:r>
          </w:hyperlink>
        </w:p>
        <w:p w14:paraId="07467316" w14:textId="09220472" w:rsidR="00B40B42" w:rsidRDefault="00B40B42">
          <w:pPr>
            <w:pStyle w:val="Spistreci3"/>
            <w:rPr>
              <w:rFonts w:eastAsiaTheme="minorEastAsia"/>
              <w:noProof/>
              <w:kern w:val="2"/>
              <w:sz w:val="24"/>
              <w:szCs w:val="24"/>
              <w:lang w:eastAsia="ja-JP"/>
              <w14:ligatures w14:val="standardContextual"/>
            </w:rPr>
          </w:pPr>
          <w:hyperlink w:anchor="_Toc229470118" w:history="1">
            <w:r w:rsidRPr="00D36332">
              <w:rPr>
                <w:rStyle w:val="Hipercze"/>
                <w:rFonts w:asciiTheme="majorBidi" w:hAnsiTheme="majorBidi"/>
                <w:noProof/>
              </w:rPr>
              <w:t>10.2.2</w:t>
            </w:r>
            <w:r>
              <w:rPr>
                <w:rFonts w:eastAsiaTheme="minorEastAsia"/>
                <w:noProof/>
                <w:kern w:val="2"/>
                <w:sz w:val="24"/>
                <w:szCs w:val="24"/>
                <w:lang w:eastAsia="ja-JP"/>
                <w14:ligatures w14:val="standardContextual"/>
              </w:rPr>
              <w:tab/>
            </w:r>
            <w:r w:rsidRPr="00D36332">
              <w:rPr>
                <w:rStyle w:val="Hipercze"/>
                <w:rFonts w:asciiTheme="majorBidi" w:hAnsiTheme="majorBidi"/>
                <w:noProof/>
              </w:rPr>
              <w:t>Modyfikacja danych osoby uprawnionej</w:t>
            </w:r>
            <w:r>
              <w:rPr>
                <w:noProof/>
                <w:webHidden/>
              </w:rPr>
              <w:tab/>
            </w:r>
            <w:r>
              <w:rPr>
                <w:noProof/>
                <w:webHidden/>
              </w:rPr>
              <w:fldChar w:fldCharType="begin"/>
            </w:r>
            <w:r>
              <w:rPr>
                <w:noProof/>
                <w:webHidden/>
              </w:rPr>
              <w:instrText xml:space="preserve"> PAGEREF _Toc229470118 \h </w:instrText>
            </w:r>
            <w:r>
              <w:rPr>
                <w:noProof/>
                <w:webHidden/>
              </w:rPr>
            </w:r>
            <w:r>
              <w:rPr>
                <w:noProof/>
                <w:webHidden/>
              </w:rPr>
              <w:fldChar w:fldCharType="separate"/>
            </w:r>
            <w:r w:rsidR="00EA0547">
              <w:rPr>
                <w:noProof/>
                <w:webHidden/>
              </w:rPr>
              <w:t>87</w:t>
            </w:r>
            <w:r>
              <w:rPr>
                <w:noProof/>
                <w:webHidden/>
              </w:rPr>
              <w:fldChar w:fldCharType="end"/>
            </w:r>
          </w:hyperlink>
        </w:p>
        <w:p w14:paraId="34B9D202" w14:textId="79114474" w:rsidR="00B40B42" w:rsidRDefault="00B40B42">
          <w:pPr>
            <w:pStyle w:val="Spistreci3"/>
            <w:rPr>
              <w:rFonts w:eastAsiaTheme="minorEastAsia"/>
              <w:noProof/>
              <w:kern w:val="2"/>
              <w:sz w:val="24"/>
              <w:szCs w:val="24"/>
              <w:lang w:eastAsia="ja-JP"/>
              <w14:ligatures w14:val="standardContextual"/>
            </w:rPr>
          </w:pPr>
          <w:hyperlink w:anchor="_Toc229470119" w:history="1">
            <w:r w:rsidRPr="00D36332">
              <w:rPr>
                <w:rStyle w:val="Hipercze"/>
                <w:rFonts w:asciiTheme="majorBidi" w:hAnsiTheme="majorBidi"/>
                <w:noProof/>
              </w:rPr>
              <w:t>10.2.3</w:t>
            </w:r>
            <w:r>
              <w:rPr>
                <w:rFonts w:eastAsiaTheme="minorEastAsia"/>
                <w:noProof/>
                <w:kern w:val="2"/>
                <w:sz w:val="24"/>
                <w:szCs w:val="24"/>
                <w:lang w:eastAsia="ja-JP"/>
                <w14:ligatures w14:val="standardContextual"/>
              </w:rPr>
              <w:tab/>
            </w:r>
            <w:r w:rsidRPr="00D36332">
              <w:rPr>
                <w:rStyle w:val="Hipercze"/>
                <w:rFonts w:asciiTheme="majorBidi" w:hAnsiTheme="majorBidi"/>
                <w:noProof/>
              </w:rPr>
              <w:t>Zablokowanie osoby uprawnionej</w:t>
            </w:r>
            <w:r>
              <w:rPr>
                <w:noProof/>
                <w:webHidden/>
              </w:rPr>
              <w:tab/>
            </w:r>
            <w:r>
              <w:rPr>
                <w:noProof/>
                <w:webHidden/>
              </w:rPr>
              <w:fldChar w:fldCharType="begin"/>
            </w:r>
            <w:r>
              <w:rPr>
                <w:noProof/>
                <w:webHidden/>
              </w:rPr>
              <w:instrText xml:space="preserve"> PAGEREF _Toc229470119 \h </w:instrText>
            </w:r>
            <w:r>
              <w:rPr>
                <w:noProof/>
                <w:webHidden/>
              </w:rPr>
            </w:r>
            <w:r>
              <w:rPr>
                <w:noProof/>
                <w:webHidden/>
              </w:rPr>
              <w:fldChar w:fldCharType="separate"/>
            </w:r>
            <w:r w:rsidR="00EA0547">
              <w:rPr>
                <w:noProof/>
                <w:webHidden/>
              </w:rPr>
              <w:t>89</w:t>
            </w:r>
            <w:r>
              <w:rPr>
                <w:noProof/>
                <w:webHidden/>
              </w:rPr>
              <w:fldChar w:fldCharType="end"/>
            </w:r>
          </w:hyperlink>
        </w:p>
        <w:p w14:paraId="57BA6759" w14:textId="267C1B71" w:rsidR="00B40B42" w:rsidRDefault="00B40B42">
          <w:pPr>
            <w:pStyle w:val="Spistreci3"/>
            <w:rPr>
              <w:rFonts w:eastAsiaTheme="minorEastAsia"/>
              <w:noProof/>
              <w:kern w:val="2"/>
              <w:sz w:val="24"/>
              <w:szCs w:val="24"/>
              <w:lang w:eastAsia="ja-JP"/>
              <w14:ligatures w14:val="standardContextual"/>
            </w:rPr>
          </w:pPr>
          <w:hyperlink w:anchor="_Toc229470120" w:history="1">
            <w:r w:rsidRPr="00D36332">
              <w:rPr>
                <w:rStyle w:val="Hipercze"/>
                <w:rFonts w:asciiTheme="majorBidi" w:hAnsiTheme="majorBidi"/>
                <w:noProof/>
              </w:rPr>
              <w:t>10.2.4</w:t>
            </w:r>
            <w:r>
              <w:rPr>
                <w:rFonts w:eastAsiaTheme="minorEastAsia"/>
                <w:noProof/>
                <w:kern w:val="2"/>
                <w:sz w:val="24"/>
                <w:szCs w:val="24"/>
                <w:lang w:eastAsia="ja-JP"/>
                <w14:ligatures w14:val="standardContextual"/>
              </w:rPr>
              <w:tab/>
            </w:r>
            <w:r w:rsidRPr="00D36332">
              <w:rPr>
                <w:rStyle w:val="Hipercze"/>
                <w:rFonts w:asciiTheme="majorBidi" w:hAnsiTheme="majorBidi"/>
                <w:noProof/>
              </w:rPr>
              <w:t>Odblokowanie osoby uprawnionej</w:t>
            </w:r>
            <w:r>
              <w:rPr>
                <w:noProof/>
                <w:webHidden/>
              </w:rPr>
              <w:tab/>
            </w:r>
            <w:r>
              <w:rPr>
                <w:noProof/>
                <w:webHidden/>
              </w:rPr>
              <w:fldChar w:fldCharType="begin"/>
            </w:r>
            <w:r>
              <w:rPr>
                <w:noProof/>
                <w:webHidden/>
              </w:rPr>
              <w:instrText xml:space="preserve"> PAGEREF _Toc229470120 \h </w:instrText>
            </w:r>
            <w:r>
              <w:rPr>
                <w:noProof/>
                <w:webHidden/>
              </w:rPr>
            </w:r>
            <w:r>
              <w:rPr>
                <w:noProof/>
                <w:webHidden/>
              </w:rPr>
              <w:fldChar w:fldCharType="separate"/>
            </w:r>
            <w:r w:rsidR="00EA0547">
              <w:rPr>
                <w:noProof/>
                <w:webHidden/>
              </w:rPr>
              <w:t>90</w:t>
            </w:r>
            <w:r>
              <w:rPr>
                <w:noProof/>
                <w:webHidden/>
              </w:rPr>
              <w:fldChar w:fldCharType="end"/>
            </w:r>
          </w:hyperlink>
        </w:p>
        <w:p w14:paraId="251BAC42" w14:textId="023576ED" w:rsidR="00B40B42" w:rsidRDefault="00B40B42">
          <w:pPr>
            <w:pStyle w:val="Spistreci1"/>
            <w:rPr>
              <w:rFonts w:eastAsiaTheme="minorEastAsia"/>
              <w:noProof/>
              <w:kern w:val="2"/>
              <w:sz w:val="24"/>
              <w:szCs w:val="24"/>
              <w:lang w:eastAsia="ja-JP"/>
              <w14:ligatures w14:val="standardContextual"/>
            </w:rPr>
          </w:pPr>
          <w:hyperlink w:anchor="_Toc229470121" w:history="1">
            <w:r w:rsidRPr="00D36332">
              <w:rPr>
                <w:rStyle w:val="Hipercze"/>
                <w:rFonts w:asciiTheme="majorBidi" w:eastAsia="Arial" w:hAnsiTheme="majorBidi"/>
                <w:b/>
                <w:bCs/>
                <w:noProof/>
              </w:rPr>
              <w:t>11</w:t>
            </w:r>
            <w:r>
              <w:rPr>
                <w:rFonts w:eastAsiaTheme="minorEastAsia"/>
                <w:noProof/>
                <w:kern w:val="2"/>
                <w:sz w:val="24"/>
                <w:szCs w:val="24"/>
                <w:lang w:eastAsia="ja-JP"/>
                <w14:ligatures w14:val="standardContextual"/>
              </w:rPr>
              <w:tab/>
            </w:r>
            <w:r w:rsidRPr="00D36332">
              <w:rPr>
                <w:rStyle w:val="Hipercze"/>
                <w:rFonts w:asciiTheme="majorBidi" w:eastAsia="Arial" w:hAnsiTheme="majorBidi"/>
                <w:b/>
                <w:bCs/>
                <w:noProof/>
              </w:rPr>
              <w:t>Zadania użytkownika</w:t>
            </w:r>
            <w:r>
              <w:rPr>
                <w:noProof/>
                <w:webHidden/>
              </w:rPr>
              <w:tab/>
            </w:r>
            <w:r>
              <w:rPr>
                <w:noProof/>
                <w:webHidden/>
              </w:rPr>
              <w:fldChar w:fldCharType="begin"/>
            </w:r>
            <w:r>
              <w:rPr>
                <w:noProof/>
                <w:webHidden/>
              </w:rPr>
              <w:instrText xml:space="preserve"> PAGEREF _Toc229470121 \h </w:instrText>
            </w:r>
            <w:r>
              <w:rPr>
                <w:noProof/>
                <w:webHidden/>
              </w:rPr>
            </w:r>
            <w:r>
              <w:rPr>
                <w:noProof/>
                <w:webHidden/>
              </w:rPr>
              <w:fldChar w:fldCharType="separate"/>
            </w:r>
            <w:r w:rsidR="00EA0547">
              <w:rPr>
                <w:noProof/>
                <w:webHidden/>
              </w:rPr>
              <w:t>91</w:t>
            </w:r>
            <w:r>
              <w:rPr>
                <w:noProof/>
                <w:webHidden/>
              </w:rPr>
              <w:fldChar w:fldCharType="end"/>
            </w:r>
          </w:hyperlink>
        </w:p>
        <w:p w14:paraId="31AC1B2C" w14:textId="58201067" w:rsidR="00B40B42" w:rsidRDefault="00B40B42">
          <w:pPr>
            <w:pStyle w:val="Spistreci2"/>
            <w:rPr>
              <w:rFonts w:eastAsiaTheme="minorEastAsia"/>
              <w:noProof/>
              <w:kern w:val="2"/>
              <w:sz w:val="24"/>
              <w:szCs w:val="24"/>
              <w:lang w:eastAsia="ja-JP"/>
              <w14:ligatures w14:val="standardContextual"/>
            </w:rPr>
          </w:pPr>
          <w:hyperlink w:anchor="_Toc229470122" w:history="1">
            <w:r w:rsidRPr="00D36332">
              <w:rPr>
                <w:rStyle w:val="Hipercze"/>
                <w:rFonts w:asciiTheme="majorBidi" w:hAnsiTheme="majorBidi"/>
                <w:noProof/>
              </w:rPr>
              <w:t>11.1</w:t>
            </w:r>
            <w:r>
              <w:rPr>
                <w:rFonts w:eastAsiaTheme="minorEastAsia"/>
                <w:noProof/>
                <w:kern w:val="2"/>
                <w:sz w:val="24"/>
                <w:szCs w:val="24"/>
                <w:lang w:eastAsia="ja-JP"/>
                <w14:ligatures w14:val="standardContextual"/>
              </w:rPr>
              <w:tab/>
            </w:r>
            <w:r w:rsidRPr="00D36332">
              <w:rPr>
                <w:rStyle w:val="Hipercze"/>
                <w:rFonts w:asciiTheme="majorBidi" w:hAnsiTheme="majorBidi"/>
                <w:noProof/>
              </w:rPr>
              <w:t>Zadania</w:t>
            </w:r>
            <w:r>
              <w:rPr>
                <w:noProof/>
                <w:webHidden/>
              </w:rPr>
              <w:tab/>
            </w:r>
            <w:r>
              <w:rPr>
                <w:noProof/>
                <w:webHidden/>
              </w:rPr>
              <w:fldChar w:fldCharType="begin"/>
            </w:r>
            <w:r>
              <w:rPr>
                <w:noProof/>
                <w:webHidden/>
              </w:rPr>
              <w:instrText xml:space="preserve"> PAGEREF _Toc229470122 \h </w:instrText>
            </w:r>
            <w:r>
              <w:rPr>
                <w:noProof/>
                <w:webHidden/>
              </w:rPr>
            </w:r>
            <w:r>
              <w:rPr>
                <w:noProof/>
                <w:webHidden/>
              </w:rPr>
              <w:fldChar w:fldCharType="separate"/>
            </w:r>
            <w:r w:rsidR="00EA0547">
              <w:rPr>
                <w:noProof/>
                <w:webHidden/>
              </w:rPr>
              <w:t>91</w:t>
            </w:r>
            <w:r>
              <w:rPr>
                <w:noProof/>
                <w:webHidden/>
              </w:rPr>
              <w:fldChar w:fldCharType="end"/>
            </w:r>
          </w:hyperlink>
        </w:p>
        <w:p w14:paraId="329B2D7E" w14:textId="61222300" w:rsidR="00B40B42" w:rsidRDefault="00B40B42">
          <w:pPr>
            <w:pStyle w:val="Spistreci2"/>
            <w:rPr>
              <w:rFonts w:eastAsiaTheme="minorEastAsia"/>
              <w:noProof/>
              <w:kern w:val="2"/>
              <w:sz w:val="24"/>
              <w:szCs w:val="24"/>
              <w:lang w:eastAsia="ja-JP"/>
              <w14:ligatures w14:val="standardContextual"/>
            </w:rPr>
          </w:pPr>
          <w:hyperlink w:anchor="_Toc229470123" w:history="1">
            <w:r w:rsidRPr="00D36332">
              <w:rPr>
                <w:rStyle w:val="Hipercze"/>
                <w:rFonts w:asciiTheme="majorBidi" w:hAnsiTheme="majorBidi"/>
                <w:noProof/>
              </w:rPr>
              <w:t>11.2</w:t>
            </w:r>
            <w:r>
              <w:rPr>
                <w:rFonts w:eastAsiaTheme="minorEastAsia"/>
                <w:noProof/>
                <w:kern w:val="2"/>
                <w:sz w:val="24"/>
                <w:szCs w:val="24"/>
                <w:lang w:eastAsia="ja-JP"/>
                <w14:ligatures w14:val="standardContextual"/>
              </w:rPr>
              <w:tab/>
            </w:r>
            <w:r w:rsidRPr="00D36332">
              <w:rPr>
                <w:rStyle w:val="Hipercze"/>
                <w:rFonts w:asciiTheme="majorBidi" w:hAnsiTheme="majorBidi"/>
                <w:noProof/>
              </w:rPr>
              <w:t>Podgląd historii zadania</w:t>
            </w:r>
            <w:r>
              <w:rPr>
                <w:noProof/>
                <w:webHidden/>
              </w:rPr>
              <w:tab/>
            </w:r>
            <w:r>
              <w:rPr>
                <w:noProof/>
                <w:webHidden/>
              </w:rPr>
              <w:fldChar w:fldCharType="begin"/>
            </w:r>
            <w:r>
              <w:rPr>
                <w:noProof/>
                <w:webHidden/>
              </w:rPr>
              <w:instrText xml:space="preserve"> PAGEREF _Toc229470123 \h </w:instrText>
            </w:r>
            <w:r>
              <w:rPr>
                <w:noProof/>
                <w:webHidden/>
              </w:rPr>
            </w:r>
            <w:r>
              <w:rPr>
                <w:noProof/>
                <w:webHidden/>
              </w:rPr>
              <w:fldChar w:fldCharType="separate"/>
            </w:r>
            <w:r w:rsidR="00EA0547">
              <w:rPr>
                <w:noProof/>
                <w:webHidden/>
              </w:rPr>
              <w:t>94</w:t>
            </w:r>
            <w:r>
              <w:rPr>
                <w:noProof/>
                <w:webHidden/>
              </w:rPr>
              <w:fldChar w:fldCharType="end"/>
            </w:r>
          </w:hyperlink>
        </w:p>
        <w:p w14:paraId="062D11B2" w14:textId="75A590D6" w:rsidR="00B40B42" w:rsidRDefault="00B40B42">
          <w:pPr>
            <w:pStyle w:val="Spistreci2"/>
            <w:rPr>
              <w:rFonts w:eastAsiaTheme="minorEastAsia"/>
              <w:noProof/>
              <w:kern w:val="2"/>
              <w:sz w:val="24"/>
              <w:szCs w:val="24"/>
              <w:lang w:eastAsia="ja-JP"/>
              <w14:ligatures w14:val="standardContextual"/>
            </w:rPr>
          </w:pPr>
          <w:hyperlink w:anchor="_Toc229470124" w:history="1">
            <w:r w:rsidRPr="00D36332">
              <w:rPr>
                <w:rStyle w:val="Hipercze"/>
                <w:rFonts w:asciiTheme="majorBidi" w:hAnsiTheme="majorBidi"/>
                <w:noProof/>
              </w:rPr>
              <w:t>11.3</w:t>
            </w:r>
            <w:r>
              <w:rPr>
                <w:rFonts w:eastAsiaTheme="minorEastAsia"/>
                <w:noProof/>
                <w:kern w:val="2"/>
                <w:sz w:val="24"/>
                <w:szCs w:val="24"/>
                <w:lang w:eastAsia="ja-JP"/>
                <w14:ligatures w14:val="standardContextual"/>
              </w:rPr>
              <w:tab/>
            </w:r>
            <w:r w:rsidRPr="00D36332">
              <w:rPr>
                <w:rStyle w:val="Hipercze"/>
                <w:rFonts w:asciiTheme="majorBidi" w:hAnsiTheme="majorBidi"/>
                <w:noProof/>
              </w:rPr>
              <w:t>Usunięcie zadania z obserwowanych</w:t>
            </w:r>
            <w:r>
              <w:rPr>
                <w:noProof/>
                <w:webHidden/>
              </w:rPr>
              <w:tab/>
            </w:r>
            <w:r>
              <w:rPr>
                <w:noProof/>
                <w:webHidden/>
              </w:rPr>
              <w:fldChar w:fldCharType="begin"/>
            </w:r>
            <w:r>
              <w:rPr>
                <w:noProof/>
                <w:webHidden/>
              </w:rPr>
              <w:instrText xml:space="preserve"> PAGEREF _Toc229470124 \h </w:instrText>
            </w:r>
            <w:r>
              <w:rPr>
                <w:noProof/>
                <w:webHidden/>
              </w:rPr>
            </w:r>
            <w:r>
              <w:rPr>
                <w:noProof/>
                <w:webHidden/>
              </w:rPr>
              <w:fldChar w:fldCharType="separate"/>
            </w:r>
            <w:r w:rsidR="00EA0547">
              <w:rPr>
                <w:noProof/>
                <w:webHidden/>
              </w:rPr>
              <w:t>95</w:t>
            </w:r>
            <w:r>
              <w:rPr>
                <w:noProof/>
                <w:webHidden/>
              </w:rPr>
              <w:fldChar w:fldCharType="end"/>
            </w:r>
          </w:hyperlink>
        </w:p>
        <w:p w14:paraId="0A0C81C1" w14:textId="6BB259C6" w:rsidR="00B40B42" w:rsidRDefault="00B40B42">
          <w:pPr>
            <w:pStyle w:val="Spistreci2"/>
            <w:rPr>
              <w:rFonts w:eastAsiaTheme="minorEastAsia"/>
              <w:noProof/>
              <w:kern w:val="2"/>
              <w:sz w:val="24"/>
              <w:szCs w:val="24"/>
              <w:lang w:eastAsia="ja-JP"/>
              <w14:ligatures w14:val="standardContextual"/>
            </w:rPr>
          </w:pPr>
          <w:hyperlink w:anchor="_Toc229470125" w:history="1">
            <w:r w:rsidRPr="00D36332">
              <w:rPr>
                <w:rStyle w:val="Hipercze"/>
                <w:rFonts w:asciiTheme="majorBidi" w:hAnsiTheme="majorBidi"/>
                <w:noProof/>
              </w:rPr>
              <w:t>11.4</w:t>
            </w:r>
            <w:r>
              <w:rPr>
                <w:rFonts w:eastAsiaTheme="minorEastAsia"/>
                <w:noProof/>
                <w:kern w:val="2"/>
                <w:sz w:val="24"/>
                <w:szCs w:val="24"/>
                <w:lang w:eastAsia="ja-JP"/>
                <w14:ligatures w14:val="standardContextual"/>
              </w:rPr>
              <w:tab/>
            </w:r>
            <w:r w:rsidRPr="00D36332">
              <w:rPr>
                <w:rStyle w:val="Hipercze"/>
                <w:rFonts w:asciiTheme="majorBidi" w:hAnsiTheme="majorBidi"/>
                <w:noProof/>
              </w:rPr>
              <w:t>Przypisanie zadania</w:t>
            </w:r>
            <w:r>
              <w:rPr>
                <w:noProof/>
                <w:webHidden/>
              </w:rPr>
              <w:tab/>
            </w:r>
            <w:r>
              <w:rPr>
                <w:noProof/>
                <w:webHidden/>
              </w:rPr>
              <w:fldChar w:fldCharType="begin"/>
            </w:r>
            <w:r>
              <w:rPr>
                <w:noProof/>
                <w:webHidden/>
              </w:rPr>
              <w:instrText xml:space="preserve"> PAGEREF _Toc229470125 \h </w:instrText>
            </w:r>
            <w:r>
              <w:rPr>
                <w:noProof/>
                <w:webHidden/>
              </w:rPr>
            </w:r>
            <w:r>
              <w:rPr>
                <w:noProof/>
                <w:webHidden/>
              </w:rPr>
              <w:fldChar w:fldCharType="separate"/>
            </w:r>
            <w:r w:rsidR="00EA0547">
              <w:rPr>
                <w:noProof/>
                <w:webHidden/>
              </w:rPr>
              <w:t>95</w:t>
            </w:r>
            <w:r>
              <w:rPr>
                <w:noProof/>
                <w:webHidden/>
              </w:rPr>
              <w:fldChar w:fldCharType="end"/>
            </w:r>
          </w:hyperlink>
        </w:p>
        <w:p w14:paraId="1CDA8369" w14:textId="342B00D5" w:rsidR="00B40B42" w:rsidRDefault="00B40B42">
          <w:pPr>
            <w:pStyle w:val="Spistreci2"/>
            <w:rPr>
              <w:rFonts w:eastAsiaTheme="minorEastAsia"/>
              <w:noProof/>
              <w:kern w:val="2"/>
              <w:sz w:val="24"/>
              <w:szCs w:val="24"/>
              <w:lang w:eastAsia="ja-JP"/>
              <w14:ligatures w14:val="standardContextual"/>
            </w:rPr>
          </w:pPr>
          <w:hyperlink w:anchor="_Toc229470126" w:history="1">
            <w:r w:rsidRPr="00D36332">
              <w:rPr>
                <w:rStyle w:val="Hipercze"/>
                <w:rFonts w:asciiTheme="majorBidi" w:hAnsiTheme="majorBidi"/>
                <w:noProof/>
              </w:rPr>
              <w:t>11.5</w:t>
            </w:r>
            <w:r>
              <w:rPr>
                <w:rFonts w:eastAsiaTheme="minorEastAsia"/>
                <w:noProof/>
                <w:kern w:val="2"/>
                <w:sz w:val="24"/>
                <w:szCs w:val="24"/>
                <w:lang w:eastAsia="ja-JP"/>
                <w14:ligatures w14:val="standardContextual"/>
              </w:rPr>
              <w:tab/>
            </w:r>
            <w:r w:rsidRPr="00D36332">
              <w:rPr>
                <w:rStyle w:val="Hipercze"/>
                <w:rFonts w:asciiTheme="majorBidi" w:hAnsiTheme="majorBidi"/>
                <w:noProof/>
              </w:rPr>
              <w:t>Zakończenie zadania</w:t>
            </w:r>
            <w:r>
              <w:rPr>
                <w:noProof/>
                <w:webHidden/>
              </w:rPr>
              <w:tab/>
            </w:r>
            <w:r>
              <w:rPr>
                <w:noProof/>
                <w:webHidden/>
              </w:rPr>
              <w:fldChar w:fldCharType="begin"/>
            </w:r>
            <w:r>
              <w:rPr>
                <w:noProof/>
                <w:webHidden/>
              </w:rPr>
              <w:instrText xml:space="preserve"> PAGEREF _Toc229470126 \h </w:instrText>
            </w:r>
            <w:r>
              <w:rPr>
                <w:noProof/>
                <w:webHidden/>
              </w:rPr>
            </w:r>
            <w:r>
              <w:rPr>
                <w:noProof/>
                <w:webHidden/>
              </w:rPr>
              <w:fldChar w:fldCharType="separate"/>
            </w:r>
            <w:r w:rsidR="00EA0547">
              <w:rPr>
                <w:noProof/>
                <w:webHidden/>
              </w:rPr>
              <w:t>98</w:t>
            </w:r>
            <w:r>
              <w:rPr>
                <w:noProof/>
                <w:webHidden/>
              </w:rPr>
              <w:fldChar w:fldCharType="end"/>
            </w:r>
          </w:hyperlink>
        </w:p>
        <w:p w14:paraId="05F012C3" w14:textId="70CBC79D" w:rsidR="00B40B42" w:rsidRDefault="00B40B42">
          <w:pPr>
            <w:pStyle w:val="Spistreci1"/>
            <w:rPr>
              <w:rFonts w:eastAsiaTheme="minorEastAsia"/>
              <w:noProof/>
              <w:kern w:val="2"/>
              <w:sz w:val="24"/>
              <w:szCs w:val="24"/>
              <w:lang w:eastAsia="ja-JP"/>
              <w14:ligatures w14:val="standardContextual"/>
            </w:rPr>
          </w:pPr>
          <w:hyperlink w:anchor="_Toc229470127" w:history="1">
            <w:r w:rsidRPr="00D36332">
              <w:rPr>
                <w:rStyle w:val="Hipercze"/>
                <w:rFonts w:asciiTheme="majorBidi" w:eastAsia="Arial" w:hAnsiTheme="majorBidi"/>
                <w:b/>
                <w:bCs/>
                <w:noProof/>
              </w:rPr>
              <w:t>12</w:t>
            </w:r>
            <w:r>
              <w:rPr>
                <w:rFonts w:eastAsiaTheme="minorEastAsia"/>
                <w:noProof/>
                <w:kern w:val="2"/>
                <w:sz w:val="24"/>
                <w:szCs w:val="24"/>
                <w:lang w:eastAsia="ja-JP"/>
                <w14:ligatures w14:val="standardContextual"/>
              </w:rPr>
              <w:tab/>
            </w:r>
            <w:r w:rsidRPr="00D36332">
              <w:rPr>
                <w:rStyle w:val="Hipercze"/>
                <w:rFonts w:asciiTheme="majorBidi" w:eastAsia="Arial" w:hAnsiTheme="majorBidi"/>
                <w:b/>
                <w:bCs/>
                <w:noProof/>
              </w:rPr>
              <w:t>Powiadomienia</w:t>
            </w:r>
            <w:r>
              <w:rPr>
                <w:noProof/>
                <w:webHidden/>
              </w:rPr>
              <w:tab/>
            </w:r>
            <w:r>
              <w:rPr>
                <w:noProof/>
                <w:webHidden/>
              </w:rPr>
              <w:fldChar w:fldCharType="begin"/>
            </w:r>
            <w:r>
              <w:rPr>
                <w:noProof/>
                <w:webHidden/>
              </w:rPr>
              <w:instrText xml:space="preserve"> PAGEREF _Toc229470127 \h </w:instrText>
            </w:r>
            <w:r>
              <w:rPr>
                <w:noProof/>
                <w:webHidden/>
              </w:rPr>
            </w:r>
            <w:r>
              <w:rPr>
                <w:noProof/>
                <w:webHidden/>
              </w:rPr>
              <w:fldChar w:fldCharType="separate"/>
            </w:r>
            <w:r w:rsidR="00EA0547">
              <w:rPr>
                <w:noProof/>
                <w:webHidden/>
              </w:rPr>
              <w:t>99</w:t>
            </w:r>
            <w:r>
              <w:rPr>
                <w:noProof/>
                <w:webHidden/>
              </w:rPr>
              <w:fldChar w:fldCharType="end"/>
            </w:r>
          </w:hyperlink>
        </w:p>
        <w:p w14:paraId="660C7E7B" w14:textId="54B5C2E0" w:rsidR="00B40B42" w:rsidRDefault="00B40B42">
          <w:pPr>
            <w:pStyle w:val="Spistreci2"/>
            <w:rPr>
              <w:rFonts w:eastAsiaTheme="minorEastAsia"/>
              <w:noProof/>
              <w:kern w:val="2"/>
              <w:sz w:val="24"/>
              <w:szCs w:val="24"/>
              <w:lang w:eastAsia="ja-JP"/>
              <w14:ligatures w14:val="standardContextual"/>
            </w:rPr>
          </w:pPr>
          <w:hyperlink w:anchor="_Toc229470128" w:history="1">
            <w:r w:rsidRPr="00D36332">
              <w:rPr>
                <w:rStyle w:val="Hipercze"/>
                <w:rFonts w:asciiTheme="majorBidi" w:hAnsiTheme="majorBidi"/>
                <w:noProof/>
              </w:rPr>
              <w:t>12.1</w:t>
            </w:r>
            <w:r>
              <w:rPr>
                <w:rFonts w:eastAsiaTheme="minorEastAsia"/>
                <w:noProof/>
                <w:kern w:val="2"/>
                <w:sz w:val="24"/>
                <w:szCs w:val="24"/>
                <w:lang w:eastAsia="ja-JP"/>
                <w14:ligatures w14:val="standardContextual"/>
              </w:rPr>
              <w:tab/>
            </w:r>
            <w:r w:rsidRPr="00D36332">
              <w:rPr>
                <w:rStyle w:val="Hipercze"/>
                <w:rFonts w:asciiTheme="majorBidi" w:hAnsiTheme="majorBidi"/>
                <w:noProof/>
              </w:rPr>
              <w:t>Lokalizacja</w:t>
            </w:r>
            <w:r>
              <w:rPr>
                <w:noProof/>
                <w:webHidden/>
              </w:rPr>
              <w:tab/>
            </w:r>
            <w:r>
              <w:rPr>
                <w:noProof/>
                <w:webHidden/>
              </w:rPr>
              <w:fldChar w:fldCharType="begin"/>
            </w:r>
            <w:r>
              <w:rPr>
                <w:noProof/>
                <w:webHidden/>
              </w:rPr>
              <w:instrText xml:space="preserve"> PAGEREF _Toc229470128 \h </w:instrText>
            </w:r>
            <w:r>
              <w:rPr>
                <w:noProof/>
                <w:webHidden/>
              </w:rPr>
            </w:r>
            <w:r>
              <w:rPr>
                <w:noProof/>
                <w:webHidden/>
              </w:rPr>
              <w:fldChar w:fldCharType="separate"/>
            </w:r>
            <w:r w:rsidR="00EA0547">
              <w:rPr>
                <w:noProof/>
                <w:webHidden/>
              </w:rPr>
              <w:t>99</w:t>
            </w:r>
            <w:r>
              <w:rPr>
                <w:noProof/>
                <w:webHidden/>
              </w:rPr>
              <w:fldChar w:fldCharType="end"/>
            </w:r>
          </w:hyperlink>
        </w:p>
        <w:p w14:paraId="085D2501" w14:textId="5C01FA7E" w:rsidR="00B40B42" w:rsidRDefault="00B40B42">
          <w:pPr>
            <w:pStyle w:val="Spistreci2"/>
            <w:rPr>
              <w:rFonts w:eastAsiaTheme="minorEastAsia"/>
              <w:noProof/>
              <w:kern w:val="2"/>
              <w:sz w:val="24"/>
              <w:szCs w:val="24"/>
              <w:lang w:eastAsia="ja-JP"/>
              <w14:ligatures w14:val="standardContextual"/>
            </w:rPr>
          </w:pPr>
          <w:hyperlink w:anchor="_Toc229470129" w:history="1">
            <w:r w:rsidRPr="00D36332">
              <w:rPr>
                <w:rStyle w:val="Hipercze"/>
                <w:rFonts w:asciiTheme="majorBidi" w:hAnsiTheme="majorBidi"/>
                <w:noProof/>
              </w:rPr>
              <w:t>12.2</w:t>
            </w:r>
            <w:r>
              <w:rPr>
                <w:rFonts w:eastAsiaTheme="minorEastAsia"/>
                <w:noProof/>
                <w:kern w:val="2"/>
                <w:sz w:val="24"/>
                <w:szCs w:val="24"/>
                <w:lang w:eastAsia="ja-JP"/>
                <w14:ligatures w14:val="standardContextual"/>
              </w:rPr>
              <w:tab/>
            </w:r>
            <w:r w:rsidRPr="00D36332">
              <w:rPr>
                <w:rStyle w:val="Hipercze"/>
                <w:rFonts w:asciiTheme="majorBidi" w:hAnsiTheme="majorBidi"/>
                <w:noProof/>
              </w:rPr>
              <w:t>Sposób działania</w:t>
            </w:r>
            <w:r>
              <w:rPr>
                <w:noProof/>
                <w:webHidden/>
              </w:rPr>
              <w:tab/>
            </w:r>
            <w:r>
              <w:rPr>
                <w:noProof/>
                <w:webHidden/>
              </w:rPr>
              <w:fldChar w:fldCharType="begin"/>
            </w:r>
            <w:r>
              <w:rPr>
                <w:noProof/>
                <w:webHidden/>
              </w:rPr>
              <w:instrText xml:space="preserve"> PAGEREF _Toc229470129 \h </w:instrText>
            </w:r>
            <w:r>
              <w:rPr>
                <w:noProof/>
                <w:webHidden/>
              </w:rPr>
            </w:r>
            <w:r>
              <w:rPr>
                <w:noProof/>
                <w:webHidden/>
              </w:rPr>
              <w:fldChar w:fldCharType="separate"/>
            </w:r>
            <w:r w:rsidR="00EA0547">
              <w:rPr>
                <w:noProof/>
                <w:webHidden/>
              </w:rPr>
              <w:t>99</w:t>
            </w:r>
            <w:r>
              <w:rPr>
                <w:noProof/>
                <w:webHidden/>
              </w:rPr>
              <w:fldChar w:fldCharType="end"/>
            </w:r>
          </w:hyperlink>
        </w:p>
        <w:p w14:paraId="7861558D" w14:textId="52F39BEC" w:rsidR="00B40B42" w:rsidRDefault="00B40B42">
          <w:pPr>
            <w:pStyle w:val="Spistreci2"/>
            <w:rPr>
              <w:rFonts w:eastAsiaTheme="minorEastAsia"/>
              <w:noProof/>
              <w:kern w:val="2"/>
              <w:sz w:val="24"/>
              <w:szCs w:val="24"/>
              <w:lang w:eastAsia="ja-JP"/>
              <w14:ligatures w14:val="standardContextual"/>
            </w:rPr>
          </w:pPr>
          <w:hyperlink w:anchor="_Toc229470130" w:history="1">
            <w:r w:rsidRPr="00D36332">
              <w:rPr>
                <w:rStyle w:val="Hipercze"/>
                <w:rFonts w:asciiTheme="majorBidi" w:hAnsiTheme="majorBidi"/>
                <w:noProof/>
              </w:rPr>
              <w:t>12.3</w:t>
            </w:r>
            <w:r>
              <w:rPr>
                <w:rFonts w:eastAsiaTheme="minorEastAsia"/>
                <w:noProof/>
                <w:kern w:val="2"/>
                <w:sz w:val="24"/>
                <w:szCs w:val="24"/>
                <w:lang w:eastAsia="ja-JP"/>
                <w14:ligatures w14:val="standardContextual"/>
              </w:rPr>
              <w:tab/>
            </w:r>
            <w:r w:rsidRPr="00D36332">
              <w:rPr>
                <w:rStyle w:val="Hipercze"/>
                <w:rFonts w:asciiTheme="majorBidi" w:hAnsiTheme="majorBidi"/>
                <w:noProof/>
              </w:rPr>
              <w:t>Funkcje</w:t>
            </w:r>
            <w:r>
              <w:rPr>
                <w:noProof/>
                <w:webHidden/>
              </w:rPr>
              <w:tab/>
            </w:r>
            <w:r>
              <w:rPr>
                <w:noProof/>
                <w:webHidden/>
              </w:rPr>
              <w:fldChar w:fldCharType="begin"/>
            </w:r>
            <w:r>
              <w:rPr>
                <w:noProof/>
                <w:webHidden/>
              </w:rPr>
              <w:instrText xml:space="preserve"> PAGEREF _Toc229470130 \h </w:instrText>
            </w:r>
            <w:r>
              <w:rPr>
                <w:noProof/>
                <w:webHidden/>
              </w:rPr>
            </w:r>
            <w:r>
              <w:rPr>
                <w:noProof/>
                <w:webHidden/>
              </w:rPr>
              <w:fldChar w:fldCharType="separate"/>
            </w:r>
            <w:r w:rsidR="00EA0547">
              <w:rPr>
                <w:noProof/>
                <w:webHidden/>
              </w:rPr>
              <w:t>100</w:t>
            </w:r>
            <w:r>
              <w:rPr>
                <w:noProof/>
                <w:webHidden/>
              </w:rPr>
              <w:fldChar w:fldCharType="end"/>
            </w:r>
          </w:hyperlink>
        </w:p>
        <w:p w14:paraId="73B3B08E" w14:textId="77777777" w:rsidR="006847CA" w:rsidRPr="00291A0B" w:rsidRDefault="002509CB" w:rsidP="00D04253">
          <w:pPr>
            <w:spacing w:line="276" w:lineRule="auto"/>
            <w:jc w:val="both"/>
            <w:rPr>
              <w:rFonts w:asciiTheme="majorBidi" w:hAnsiTheme="majorBidi" w:cstheme="majorBidi"/>
              <w:color w:val="000000" w:themeColor="text1"/>
            </w:rPr>
          </w:pPr>
          <w:r w:rsidRPr="00D04253">
            <w:rPr>
              <w:rFonts w:asciiTheme="majorBidi" w:hAnsiTheme="majorBidi" w:cstheme="majorBidi"/>
              <w:b/>
              <w:bCs/>
              <w:color w:val="000000" w:themeColor="text1"/>
            </w:rPr>
            <w:fldChar w:fldCharType="end"/>
          </w:r>
        </w:p>
      </w:sdtContent>
    </w:sdt>
    <w:bookmarkStart w:id="1" w:name="_Hlk30415905" w:displacedByCustomXml="prev"/>
    <w:p w14:paraId="4F891E9D" w14:textId="77777777" w:rsidR="00D04253" w:rsidRDefault="00D04253" w:rsidP="00291A0B">
      <w:pPr>
        <w:spacing w:line="360" w:lineRule="auto"/>
        <w:jc w:val="both"/>
        <w:rPr>
          <w:rFonts w:asciiTheme="majorBidi" w:eastAsiaTheme="majorEastAsia" w:hAnsiTheme="majorBidi" w:cstheme="majorBidi"/>
          <w:color w:val="000000" w:themeColor="text1"/>
          <w:sz w:val="32"/>
          <w:szCs w:val="32"/>
          <w:lang w:eastAsia="pl-PL"/>
        </w:rPr>
      </w:pPr>
    </w:p>
    <w:p w14:paraId="5A683D95" w14:textId="77777777" w:rsidR="00DE6D5C" w:rsidRDefault="00DE6D5C" w:rsidP="00291A0B">
      <w:pPr>
        <w:spacing w:line="360" w:lineRule="auto"/>
        <w:jc w:val="both"/>
        <w:rPr>
          <w:rFonts w:asciiTheme="majorBidi" w:eastAsiaTheme="majorEastAsia" w:hAnsiTheme="majorBidi" w:cstheme="majorBidi"/>
          <w:color w:val="000000" w:themeColor="text1"/>
          <w:sz w:val="32"/>
          <w:szCs w:val="32"/>
          <w:lang w:eastAsia="pl-PL"/>
        </w:rPr>
      </w:pPr>
    </w:p>
    <w:p w14:paraId="6C0F6115" w14:textId="77777777" w:rsidR="001E4A2F" w:rsidRDefault="001E4A2F" w:rsidP="00291A0B">
      <w:pPr>
        <w:spacing w:line="360" w:lineRule="auto"/>
        <w:jc w:val="both"/>
        <w:rPr>
          <w:rFonts w:asciiTheme="majorBidi" w:eastAsiaTheme="majorEastAsia" w:hAnsiTheme="majorBidi" w:cstheme="majorBidi"/>
          <w:color w:val="000000" w:themeColor="text1"/>
          <w:sz w:val="32"/>
          <w:szCs w:val="32"/>
          <w:lang w:eastAsia="pl-PL"/>
        </w:rPr>
      </w:pPr>
    </w:p>
    <w:p w14:paraId="7A14D9AF" w14:textId="77777777" w:rsidR="001E4A2F" w:rsidRDefault="001E4A2F" w:rsidP="00291A0B">
      <w:pPr>
        <w:spacing w:line="360" w:lineRule="auto"/>
        <w:jc w:val="both"/>
        <w:rPr>
          <w:rFonts w:asciiTheme="majorBidi" w:eastAsiaTheme="majorEastAsia" w:hAnsiTheme="majorBidi" w:cstheme="majorBidi"/>
          <w:color w:val="000000" w:themeColor="text1"/>
          <w:sz w:val="32"/>
          <w:szCs w:val="32"/>
          <w:lang w:eastAsia="pl-PL"/>
        </w:rPr>
      </w:pPr>
    </w:p>
    <w:p w14:paraId="7137313E" w14:textId="713B8700" w:rsidR="00861977" w:rsidRPr="00291A0B" w:rsidRDefault="006B015B" w:rsidP="00FC0048">
      <w:pPr>
        <w:tabs>
          <w:tab w:val="left" w:pos="2447"/>
        </w:tabs>
        <w:spacing w:line="360" w:lineRule="auto"/>
        <w:jc w:val="both"/>
        <w:rPr>
          <w:rFonts w:asciiTheme="majorBidi" w:hAnsiTheme="majorBidi" w:cstheme="majorBidi"/>
          <w:color w:val="000000" w:themeColor="text1"/>
          <w:sz w:val="26"/>
          <w:szCs w:val="26"/>
        </w:rPr>
      </w:pPr>
      <w:r w:rsidRPr="00291A0B">
        <w:rPr>
          <w:rFonts w:asciiTheme="majorBidi" w:eastAsiaTheme="majorEastAsia" w:hAnsiTheme="majorBidi" w:cstheme="majorBidi"/>
          <w:color w:val="000000" w:themeColor="text1"/>
          <w:sz w:val="32"/>
          <w:szCs w:val="32"/>
          <w:lang w:eastAsia="pl-PL"/>
        </w:rPr>
        <w:t>Spis rysunków</w:t>
      </w:r>
      <w:r w:rsidR="007775A5" w:rsidRPr="00291A0B">
        <w:rPr>
          <w:rFonts w:asciiTheme="majorBidi" w:hAnsiTheme="majorBidi" w:cstheme="majorBidi"/>
          <w:color w:val="000000" w:themeColor="text1"/>
          <w:sz w:val="26"/>
          <w:szCs w:val="26"/>
        </w:rPr>
        <w:t>:</w:t>
      </w:r>
      <w:r w:rsidR="00591714">
        <w:rPr>
          <w:rFonts w:asciiTheme="majorBidi" w:hAnsiTheme="majorBidi" w:cstheme="majorBidi"/>
          <w:color w:val="000000" w:themeColor="text1"/>
          <w:sz w:val="26"/>
          <w:szCs w:val="26"/>
        </w:rPr>
        <w:tab/>
      </w:r>
    </w:p>
    <w:p w14:paraId="756754BD" w14:textId="0C97FB91" w:rsidR="00DA0B59" w:rsidRPr="004700B7" w:rsidRDefault="00AB2657">
      <w:pPr>
        <w:pStyle w:val="Spisilustracji"/>
        <w:tabs>
          <w:tab w:val="right" w:leader="dot" w:pos="9060"/>
        </w:tabs>
        <w:rPr>
          <w:rFonts w:ascii="Times New Roman" w:eastAsiaTheme="minorEastAsia" w:hAnsi="Times New Roman" w:cs="Times New Roman"/>
          <w:noProof/>
          <w:kern w:val="2"/>
          <w:lang w:eastAsia="ja-JP"/>
          <w14:ligatures w14:val="standardContextual"/>
        </w:rPr>
      </w:pPr>
      <w:r w:rsidRPr="00DA0B59">
        <w:rPr>
          <w:rFonts w:ascii="Times New Roman" w:hAnsi="Times New Roman" w:cs="Times New Roman"/>
          <w:color w:val="000000" w:themeColor="text1"/>
        </w:rPr>
        <w:fldChar w:fldCharType="begin"/>
      </w:r>
      <w:r w:rsidRPr="00DA0B59">
        <w:rPr>
          <w:rFonts w:ascii="Times New Roman" w:hAnsi="Times New Roman" w:cs="Times New Roman"/>
          <w:color w:val="000000" w:themeColor="text1"/>
        </w:rPr>
        <w:instrText xml:space="preserve"> TOC \h \z \c "Rysunek" </w:instrText>
      </w:r>
      <w:r w:rsidRPr="00DA0B59">
        <w:rPr>
          <w:rFonts w:ascii="Times New Roman" w:hAnsi="Times New Roman" w:cs="Times New Roman"/>
          <w:color w:val="000000" w:themeColor="text1"/>
        </w:rPr>
        <w:fldChar w:fldCharType="separate"/>
      </w:r>
      <w:hyperlink w:anchor="_Toc229428367" w:history="1">
        <w:r w:rsidR="00DA0B59" w:rsidRPr="004700B7">
          <w:rPr>
            <w:rStyle w:val="Hipercze"/>
            <w:rFonts w:ascii="Times New Roman" w:hAnsi="Times New Roman" w:cs="Times New Roman"/>
            <w:noProof/>
          </w:rPr>
          <w:t>Rysunek 1 Dostęp do modułów SL2021 Projekty</w:t>
        </w:r>
        <w:r w:rsidR="00DA0B59" w:rsidRPr="004700B7">
          <w:rPr>
            <w:rFonts w:ascii="Times New Roman" w:hAnsi="Times New Roman" w:cs="Times New Roman"/>
            <w:noProof/>
            <w:webHidden/>
          </w:rPr>
          <w:tab/>
        </w:r>
        <w:r w:rsidR="00DA0B59" w:rsidRPr="004700B7">
          <w:rPr>
            <w:rFonts w:ascii="Times New Roman" w:hAnsi="Times New Roman" w:cs="Times New Roman"/>
            <w:noProof/>
            <w:webHidden/>
          </w:rPr>
          <w:fldChar w:fldCharType="begin"/>
        </w:r>
        <w:r w:rsidR="00DA0B59" w:rsidRPr="004700B7">
          <w:rPr>
            <w:rFonts w:ascii="Times New Roman" w:hAnsi="Times New Roman" w:cs="Times New Roman"/>
            <w:noProof/>
            <w:webHidden/>
          </w:rPr>
          <w:instrText xml:space="preserve"> PAGEREF _Toc229428367 \h </w:instrText>
        </w:r>
        <w:r w:rsidR="00DA0B59" w:rsidRPr="004700B7">
          <w:rPr>
            <w:rFonts w:ascii="Times New Roman" w:hAnsi="Times New Roman" w:cs="Times New Roman"/>
            <w:noProof/>
            <w:webHidden/>
          </w:rPr>
        </w:r>
        <w:r w:rsidR="00DA0B59" w:rsidRPr="004700B7">
          <w:rPr>
            <w:rFonts w:ascii="Times New Roman" w:hAnsi="Times New Roman" w:cs="Times New Roman"/>
            <w:noProof/>
            <w:webHidden/>
          </w:rPr>
          <w:fldChar w:fldCharType="separate"/>
        </w:r>
        <w:r w:rsidR="00EA0547">
          <w:rPr>
            <w:rFonts w:ascii="Times New Roman" w:hAnsi="Times New Roman" w:cs="Times New Roman"/>
            <w:noProof/>
            <w:webHidden/>
          </w:rPr>
          <w:t>9</w:t>
        </w:r>
        <w:r w:rsidR="00DA0B59" w:rsidRPr="004700B7">
          <w:rPr>
            <w:rFonts w:ascii="Times New Roman" w:hAnsi="Times New Roman" w:cs="Times New Roman"/>
            <w:noProof/>
            <w:webHidden/>
          </w:rPr>
          <w:fldChar w:fldCharType="end"/>
        </w:r>
      </w:hyperlink>
    </w:p>
    <w:p w14:paraId="182ABD17" w14:textId="112E83E0" w:rsidR="00DA0B59" w:rsidRPr="004700B7" w:rsidRDefault="00DA0B59">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29428368" w:history="1">
        <w:r w:rsidRPr="004700B7">
          <w:rPr>
            <w:rStyle w:val="Hipercze"/>
            <w:rFonts w:ascii="Times New Roman" w:hAnsi="Times New Roman" w:cs="Times New Roman"/>
            <w:noProof/>
          </w:rPr>
          <w:t>Rysunek 2 Wybór kontekstu pracy</w:t>
        </w:r>
        <w:r w:rsidRPr="004700B7">
          <w:rPr>
            <w:rFonts w:ascii="Times New Roman" w:hAnsi="Times New Roman" w:cs="Times New Roman"/>
            <w:noProof/>
            <w:webHidden/>
          </w:rPr>
          <w:tab/>
        </w:r>
        <w:r w:rsidRPr="004700B7">
          <w:rPr>
            <w:rFonts w:ascii="Times New Roman" w:hAnsi="Times New Roman" w:cs="Times New Roman"/>
            <w:noProof/>
            <w:webHidden/>
          </w:rPr>
          <w:fldChar w:fldCharType="begin"/>
        </w:r>
        <w:r w:rsidRPr="004700B7">
          <w:rPr>
            <w:rFonts w:ascii="Times New Roman" w:hAnsi="Times New Roman" w:cs="Times New Roman"/>
            <w:noProof/>
            <w:webHidden/>
          </w:rPr>
          <w:instrText xml:space="preserve"> PAGEREF _Toc229428368 \h </w:instrText>
        </w:r>
        <w:r w:rsidRPr="004700B7">
          <w:rPr>
            <w:rFonts w:ascii="Times New Roman" w:hAnsi="Times New Roman" w:cs="Times New Roman"/>
            <w:noProof/>
            <w:webHidden/>
          </w:rPr>
        </w:r>
        <w:r w:rsidRPr="004700B7">
          <w:rPr>
            <w:rFonts w:ascii="Times New Roman" w:hAnsi="Times New Roman" w:cs="Times New Roman"/>
            <w:noProof/>
            <w:webHidden/>
          </w:rPr>
          <w:fldChar w:fldCharType="separate"/>
        </w:r>
        <w:r w:rsidR="00EA0547">
          <w:rPr>
            <w:rFonts w:ascii="Times New Roman" w:hAnsi="Times New Roman" w:cs="Times New Roman"/>
            <w:noProof/>
            <w:webHidden/>
          </w:rPr>
          <w:t>12</w:t>
        </w:r>
        <w:r w:rsidRPr="004700B7">
          <w:rPr>
            <w:rFonts w:ascii="Times New Roman" w:hAnsi="Times New Roman" w:cs="Times New Roman"/>
            <w:noProof/>
            <w:webHidden/>
          </w:rPr>
          <w:fldChar w:fldCharType="end"/>
        </w:r>
      </w:hyperlink>
    </w:p>
    <w:p w14:paraId="3AA4DA85" w14:textId="7B8C0508" w:rsidR="00DA0B59" w:rsidRPr="004700B7" w:rsidRDefault="00DA0B59">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29428369" w:history="1">
        <w:r w:rsidRPr="004700B7">
          <w:rPr>
            <w:rStyle w:val="Hipercze"/>
            <w:rFonts w:ascii="Times New Roman" w:hAnsi="Times New Roman" w:cs="Times New Roman"/>
            <w:noProof/>
          </w:rPr>
          <w:t>Rysunek 3 Ekran główny po wywołaniu powitalnej strony aplikacji</w:t>
        </w:r>
        <w:r w:rsidRPr="004700B7">
          <w:rPr>
            <w:rFonts w:ascii="Times New Roman" w:hAnsi="Times New Roman" w:cs="Times New Roman"/>
            <w:noProof/>
            <w:webHidden/>
          </w:rPr>
          <w:tab/>
        </w:r>
        <w:r w:rsidRPr="004700B7">
          <w:rPr>
            <w:rFonts w:ascii="Times New Roman" w:hAnsi="Times New Roman" w:cs="Times New Roman"/>
            <w:noProof/>
            <w:webHidden/>
          </w:rPr>
          <w:fldChar w:fldCharType="begin"/>
        </w:r>
        <w:r w:rsidRPr="004700B7">
          <w:rPr>
            <w:rFonts w:ascii="Times New Roman" w:hAnsi="Times New Roman" w:cs="Times New Roman"/>
            <w:noProof/>
            <w:webHidden/>
          </w:rPr>
          <w:instrText xml:space="preserve"> PAGEREF _Toc229428369 \h </w:instrText>
        </w:r>
        <w:r w:rsidRPr="004700B7">
          <w:rPr>
            <w:rFonts w:ascii="Times New Roman" w:hAnsi="Times New Roman" w:cs="Times New Roman"/>
            <w:noProof/>
            <w:webHidden/>
          </w:rPr>
        </w:r>
        <w:r w:rsidRPr="004700B7">
          <w:rPr>
            <w:rFonts w:ascii="Times New Roman" w:hAnsi="Times New Roman" w:cs="Times New Roman"/>
            <w:noProof/>
            <w:webHidden/>
          </w:rPr>
          <w:fldChar w:fldCharType="separate"/>
        </w:r>
        <w:r w:rsidR="00EA0547">
          <w:rPr>
            <w:rFonts w:ascii="Times New Roman" w:hAnsi="Times New Roman" w:cs="Times New Roman"/>
            <w:noProof/>
            <w:webHidden/>
          </w:rPr>
          <w:t>13</w:t>
        </w:r>
        <w:r w:rsidRPr="004700B7">
          <w:rPr>
            <w:rFonts w:ascii="Times New Roman" w:hAnsi="Times New Roman" w:cs="Times New Roman"/>
            <w:noProof/>
            <w:webHidden/>
          </w:rPr>
          <w:fldChar w:fldCharType="end"/>
        </w:r>
      </w:hyperlink>
    </w:p>
    <w:p w14:paraId="615FFEE0" w14:textId="03C33BC4" w:rsidR="00DA0B59" w:rsidRPr="004700B7" w:rsidRDefault="00DA0B59">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29428370" w:history="1">
        <w:r w:rsidRPr="004700B7">
          <w:rPr>
            <w:rStyle w:val="Hipercze"/>
            <w:rFonts w:ascii="Times New Roman" w:hAnsi="Times New Roman" w:cs="Times New Roman"/>
            <w:noProof/>
          </w:rPr>
          <w:t>Rysunek 4 Komunikat pojawiający się na 5 minut przed wygaśnięciem sesji</w:t>
        </w:r>
        <w:r w:rsidRPr="004700B7">
          <w:rPr>
            <w:rFonts w:ascii="Times New Roman" w:hAnsi="Times New Roman" w:cs="Times New Roman"/>
            <w:noProof/>
            <w:webHidden/>
          </w:rPr>
          <w:tab/>
        </w:r>
        <w:r w:rsidRPr="004700B7">
          <w:rPr>
            <w:rFonts w:ascii="Times New Roman" w:hAnsi="Times New Roman" w:cs="Times New Roman"/>
            <w:noProof/>
            <w:webHidden/>
          </w:rPr>
          <w:fldChar w:fldCharType="begin"/>
        </w:r>
        <w:r w:rsidRPr="004700B7">
          <w:rPr>
            <w:rFonts w:ascii="Times New Roman" w:hAnsi="Times New Roman" w:cs="Times New Roman"/>
            <w:noProof/>
            <w:webHidden/>
          </w:rPr>
          <w:instrText xml:space="preserve"> PAGEREF _Toc229428370 \h </w:instrText>
        </w:r>
        <w:r w:rsidRPr="004700B7">
          <w:rPr>
            <w:rFonts w:ascii="Times New Roman" w:hAnsi="Times New Roman" w:cs="Times New Roman"/>
            <w:noProof/>
            <w:webHidden/>
          </w:rPr>
        </w:r>
        <w:r w:rsidRPr="004700B7">
          <w:rPr>
            <w:rFonts w:ascii="Times New Roman" w:hAnsi="Times New Roman" w:cs="Times New Roman"/>
            <w:noProof/>
            <w:webHidden/>
          </w:rPr>
          <w:fldChar w:fldCharType="separate"/>
        </w:r>
        <w:r w:rsidR="00EA0547">
          <w:rPr>
            <w:rFonts w:ascii="Times New Roman" w:hAnsi="Times New Roman" w:cs="Times New Roman"/>
            <w:noProof/>
            <w:webHidden/>
          </w:rPr>
          <w:t>14</w:t>
        </w:r>
        <w:r w:rsidRPr="004700B7">
          <w:rPr>
            <w:rFonts w:ascii="Times New Roman" w:hAnsi="Times New Roman" w:cs="Times New Roman"/>
            <w:noProof/>
            <w:webHidden/>
          </w:rPr>
          <w:fldChar w:fldCharType="end"/>
        </w:r>
      </w:hyperlink>
    </w:p>
    <w:p w14:paraId="3AC1BA0E" w14:textId="505D6C2F" w:rsidR="00DA0B59" w:rsidRPr="004700B7" w:rsidRDefault="00DA0B59">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29428371" w:history="1">
        <w:r w:rsidRPr="004700B7">
          <w:rPr>
            <w:rStyle w:val="Hipercze"/>
            <w:rFonts w:ascii="Times New Roman" w:hAnsi="Times New Roman" w:cs="Times New Roman"/>
            <w:noProof/>
          </w:rPr>
          <w:t>Rysunek 5 Lista projektów</w:t>
        </w:r>
        <w:r w:rsidRPr="004700B7">
          <w:rPr>
            <w:rFonts w:ascii="Times New Roman" w:hAnsi="Times New Roman" w:cs="Times New Roman"/>
            <w:noProof/>
            <w:webHidden/>
          </w:rPr>
          <w:tab/>
        </w:r>
        <w:r w:rsidRPr="004700B7">
          <w:rPr>
            <w:rFonts w:ascii="Times New Roman" w:hAnsi="Times New Roman" w:cs="Times New Roman"/>
            <w:noProof/>
            <w:webHidden/>
          </w:rPr>
          <w:fldChar w:fldCharType="begin"/>
        </w:r>
        <w:r w:rsidRPr="004700B7">
          <w:rPr>
            <w:rFonts w:ascii="Times New Roman" w:hAnsi="Times New Roman" w:cs="Times New Roman"/>
            <w:noProof/>
            <w:webHidden/>
          </w:rPr>
          <w:instrText xml:space="preserve"> PAGEREF _Toc229428371 \h </w:instrText>
        </w:r>
        <w:r w:rsidRPr="004700B7">
          <w:rPr>
            <w:rFonts w:ascii="Times New Roman" w:hAnsi="Times New Roman" w:cs="Times New Roman"/>
            <w:noProof/>
            <w:webHidden/>
          </w:rPr>
        </w:r>
        <w:r w:rsidRPr="004700B7">
          <w:rPr>
            <w:rFonts w:ascii="Times New Roman" w:hAnsi="Times New Roman" w:cs="Times New Roman"/>
            <w:noProof/>
            <w:webHidden/>
          </w:rPr>
          <w:fldChar w:fldCharType="separate"/>
        </w:r>
        <w:r w:rsidR="00EA0547">
          <w:rPr>
            <w:rFonts w:ascii="Times New Roman" w:hAnsi="Times New Roman" w:cs="Times New Roman"/>
            <w:noProof/>
            <w:webHidden/>
          </w:rPr>
          <w:t>15</w:t>
        </w:r>
        <w:r w:rsidRPr="004700B7">
          <w:rPr>
            <w:rFonts w:ascii="Times New Roman" w:hAnsi="Times New Roman" w:cs="Times New Roman"/>
            <w:noProof/>
            <w:webHidden/>
          </w:rPr>
          <w:fldChar w:fldCharType="end"/>
        </w:r>
      </w:hyperlink>
    </w:p>
    <w:p w14:paraId="350B8D65" w14:textId="343917D7" w:rsidR="00DA0B59" w:rsidRPr="004700B7" w:rsidRDefault="00DA0B59">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29428372" w:history="1">
        <w:r w:rsidRPr="004700B7">
          <w:rPr>
            <w:rStyle w:val="Hipercze"/>
            <w:rFonts w:ascii="Times New Roman" w:hAnsi="Times New Roman" w:cs="Times New Roman"/>
            <w:noProof/>
          </w:rPr>
          <w:t>Rysunek 6 Panel filtrowania i sortowania projektów</w:t>
        </w:r>
        <w:r w:rsidRPr="004700B7">
          <w:rPr>
            <w:rFonts w:ascii="Times New Roman" w:hAnsi="Times New Roman" w:cs="Times New Roman"/>
            <w:noProof/>
            <w:webHidden/>
          </w:rPr>
          <w:tab/>
        </w:r>
        <w:r w:rsidRPr="004700B7">
          <w:rPr>
            <w:rFonts w:ascii="Times New Roman" w:hAnsi="Times New Roman" w:cs="Times New Roman"/>
            <w:noProof/>
            <w:webHidden/>
          </w:rPr>
          <w:fldChar w:fldCharType="begin"/>
        </w:r>
        <w:r w:rsidRPr="004700B7">
          <w:rPr>
            <w:rFonts w:ascii="Times New Roman" w:hAnsi="Times New Roman" w:cs="Times New Roman"/>
            <w:noProof/>
            <w:webHidden/>
          </w:rPr>
          <w:instrText xml:space="preserve"> PAGEREF _Toc229428372 \h </w:instrText>
        </w:r>
        <w:r w:rsidRPr="004700B7">
          <w:rPr>
            <w:rFonts w:ascii="Times New Roman" w:hAnsi="Times New Roman" w:cs="Times New Roman"/>
            <w:noProof/>
            <w:webHidden/>
          </w:rPr>
        </w:r>
        <w:r w:rsidRPr="004700B7">
          <w:rPr>
            <w:rFonts w:ascii="Times New Roman" w:hAnsi="Times New Roman" w:cs="Times New Roman"/>
            <w:noProof/>
            <w:webHidden/>
          </w:rPr>
          <w:fldChar w:fldCharType="separate"/>
        </w:r>
        <w:r w:rsidR="00EA0547">
          <w:rPr>
            <w:rFonts w:ascii="Times New Roman" w:hAnsi="Times New Roman" w:cs="Times New Roman"/>
            <w:noProof/>
            <w:webHidden/>
          </w:rPr>
          <w:t>16</w:t>
        </w:r>
        <w:r w:rsidRPr="004700B7">
          <w:rPr>
            <w:rFonts w:ascii="Times New Roman" w:hAnsi="Times New Roman" w:cs="Times New Roman"/>
            <w:noProof/>
            <w:webHidden/>
          </w:rPr>
          <w:fldChar w:fldCharType="end"/>
        </w:r>
      </w:hyperlink>
    </w:p>
    <w:p w14:paraId="173C1B29" w14:textId="5FBE07E7" w:rsidR="00DA0B59" w:rsidRPr="004700B7" w:rsidRDefault="00DA0B59">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29428373" w:history="1">
        <w:r w:rsidRPr="004700B7">
          <w:rPr>
            <w:rStyle w:val="Hipercze"/>
            <w:rFonts w:ascii="Times New Roman" w:hAnsi="Times New Roman" w:cs="Times New Roman"/>
            <w:noProof/>
          </w:rPr>
          <w:t>Rysunek 7 Przykład filtrowania projektów</w:t>
        </w:r>
        <w:r w:rsidRPr="004700B7">
          <w:rPr>
            <w:rFonts w:ascii="Times New Roman" w:hAnsi="Times New Roman" w:cs="Times New Roman"/>
            <w:noProof/>
            <w:webHidden/>
          </w:rPr>
          <w:tab/>
        </w:r>
        <w:r w:rsidRPr="004700B7">
          <w:rPr>
            <w:rFonts w:ascii="Times New Roman" w:hAnsi="Times New Roman" w:cs="Times New Roman"/>
            <w:noProof/>
            <w:webHidden/>
          </w:rPr>
          <w:fldChar w:fldCharType="begin"/>
        </w:r>
        <w:r w:rsidRPr="004700B7">
          <w:rPr>
            <w:rFonts w:ascii="Times New Roman" w:hAnsi="Times New Roman" w:cs="Times New Roman"/>
            <w:noProof/>
            <w:webHidden/>
          </w:rPr>
          <w:instrText xml:space="preserve"> PAGEREF _Toc229428373 \h </w:instrText>
        </w:r>
        <w:r w:rsidRPr="004700B7">
          <w:rPr>
            <w:rFonts w:ascii="Times New Roman" w:hAnsi="Times New Roman" w:cs="Times New Roman"/>
            <w:noProof/>
            <w:webHidden/>
          </w:rPr>
        </w:r>
        <w:r w:rsidRPr="004700B7">
          <w:rPr>
            <w:rFonts w:ascii="Times New Roman" w:hAnsi="Times New Roman" w:cs="Times New Roman"/>
            <w:noProof/>
            <w:webHidden/>
          </w:rPr>
          <w:fldChar w:fldCharType="separate"/>
        </w:r>
        <w:r w:rsidR="00EA0547">
          <w:rPr>
            <w:rFonts w:ascii="Times New Roman" w:hAnsi="Times New Roman" w:cs="Times New Roman"/>
            <w:noProof/>
            <w:webHidden/>
          </w:rPr>
          <w:t>17</w:t>
        </w:r>
        <w:r w:rsidRPr="004700B7">
          <w:rPr>
            <w:rFonts w:ascii="Times New Roman" w:hAnsi="Times New Roman" w:cs="Times New Roman"/>
            <w:noProof/>
            <w:webHidden/>
          </w:rPr>
          <w:fldChar w:fldCharType="end"/>
        </w:r>
      </w:hyperlink>
    </w:p>
    <w:p w14:paraId="77EAA199" w14:textId="7A170C77" w:rsidR="00DA0B59" w:rsidRPr="004700B7" w:rsidRDefault="00DA0B59">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29428374" w:history="1">
        <w:r w:rsidRPr="004700B7">
          <w:rPr>
            <w:rStyle w:val="Hipercze"/>
            <w:rFonts w:ascii="Times New Roman" w:hAnsi="Times New Roman" w:cs="Times New Roman"/>
            <w:noProof/>
          </w:rPr>
          <w:t>Rysunek 8 Akcje na Liście projektów</w:t>
        </w:r>
        <w:r w:rsidRPr="004700B7">
          <w:rPr>
            <w:rFonts w:ascii="Times New Roman" w:hAnsi="Times New Roman" w:cs="Times New Roman"/>
            <w:noProof/>
            <w:webHidden/>
          </w:rPr>
          <w:tab/>
        </w:r>
        <w:r w:rsidRPr="004700B7">
          <w:rPr>
            <w:rFonts w:ascii="Times New Roman" w:hAnsi="Times New Roman" w:cs="Times New Roman"/>
            <w:noProof/>
            <w:webHidden/>
          </w:rPr>
          <w:fldChar w:fldCharType="begin"/>
        </w:r>
        <w:r w:rsidRPr="004700B7">
          <w:rPr>
            <w:rFonts w:ascii="Times New Roman" w:hAnsi="Times New Roman" w:cs="Times New Roman"/>
            <w:noProof/>
            <w:webHidden/>
          </w:rPr>
          <w:instrText xml:space="preserve"> PAGEREF _Toc229428374 \h </w:instrText>
        </w:r>
        <w:r w:rsidRPr="004700B7">
          <w:rPr>
            <w:rFonts w:ascii="Times New Roman" w:hAnsi="Times New Roman" w:cs="Times New Roman"/>
            <w:noProof/>
            <w:webHidden/>
          </w:rPr>
        </w:r>
        <w:r w:rsidRPr="004700B7">
          <w:rPr>
            <w:rFonts w:ascii="Times New Roman" w:hAnsi="Times New Roman" w:cs="Times New Roman"/>
            <w:noProof/>
            <w:webHidden/>
          </w:rPr>
          <w:fldChar w:fldCharType="separate"/>
        </w:r>
        <w:r w:rsidR="00EA0547">
          <w:rPr>
            <w:rFonts w:ascii="Times New Roman" w:hAnsi="Times New Roman" w:cs="Times New Roman"/>
            <w:noProof/>
            <w:webHidden/>
          </w:rPr>
          <w:t>18</w:t>
        </w:r>
        <w:r w:rsidRPr="004700B7">
          <w:rPr>
            <w:rFonts w:ascii="Times New Roman" w:hAnsi="Times New Roman" w:cs="Times New Roman"/>
            <w:noProof/>
            <w:webHidden/>
          </w:rPr>
          <w:fldChar w:fldCharType="end"/>
        </w:r>
      </w:hyperlink>
    </w:p>
    <w:p w14:paraId="7F466323" w14:textId="545EDB1C" w:rsidR="00DA0B59" w:rsidRPr="004700B7" w:rsidRDefault="00DA0B59">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29428375" w:history="1">
        <w:r w:rsidRPr="004700B7">
          <w:rPr>
            <w:rStyle w:val="Hipercze"/>
            <w:rFonts w:ascii="Times New Roman" w:hAnsi="Times New Roman" w:cs="Times New Roman"/>
            <w:noProof/>
          </w:rPr>
          <w:t>Rysunek 9 Podgląd szczegółów projektu</w:t>
        </w:r>
        <w:r w:rsidRPr="004700B7">
          <w:rPr>
            <w:rFonts w:ascii="Times New Roman" w:hAnsi="Times New Roman" w:cs="Times New Roman"/>
            <w:noProof/>
            <w:webHidden/>
          </w:rPr>
          <w:tab/>
        </w:r>
        <w:r w:rsidRPr="004700B7">
          <w:rPr>
            <w:rFonts w:ascii="Times New Roman" w:hAnsi="Times New Roman" w:cs="Times New Roman"/>
            <w:noProof/>
            <w:webHidden/>
          </w:rPr>
          <w:fldChar w:fldCharType="begin"/>
        </w:r>
        <w:r w:rsidRPr="004700B7">
          <w:rPr>
            <w:rFonts w:ascii="Times New Roman" w:hAnsi="Times New Roman" w:cs="Times New Roman"/>
            <w:noProof/>
            <w:webHidden/>
          </w:rPr>
          <w:instrText xml:space="preserve"> PAGEREF _Toc229428375 \h </w:instrText>
        </w:r>
        <w:r w:rsidRPr="004700B7">
          <w:rPr>
            <w:rFonts w:ascii="Times New Roman" w:hAnsi="Times New Roman" w:cs="Times New Roman"/>
            <w:noProof/>
            <w:webHidden/>
          </w:rPr>
        </w:r>
        <w:r w:rsidRPr="004700B7">
          <w:rPr>
            <w:rFonts w:ascii="Times New Roman" w:hAnsi="Times New Roman" w:cs="Times New Roman"/>
            <w:noProof/>
            <w:webHidden/>
          </w:rPr>
          <w:fldChar w:fldCharType="separate"/>
        </w:r>
        <w:r w:rsidR="00EA0547">
          <w:rPr>
            <w:rFonts w:ascii="Times New Roman" w:hAnsi="Times New Roman" w:cs="Times New Roman"/>
            <w:noProof/>
            <w:webHidden/>
          </w:rPr>
          <w:t>19</w:t>
        </w:r>
        <w:r w:rsidRPr="004700B7">
          <w:rPr>
            <w:rFonts w:ascii="Times New Roman" w:hAnsi="Times New Roman" w:cs="Times New Roman"/>
            <w:noProof/>
            <w:webHidden/>
          </w:rPr>
          <w:fldChar w:fldCharType="end"/>
        </w:r>
      </w:hyperlink>
    </w:p>
    <w:p w14:paraId="4A563FF5" w14:textId="66B19901" w:rsidR="00DA0B59" w:rsidRPr="004700B7" w:rsidRDefault="00DA0B59">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29428376" w:history="1">
        <w:r w:rsidRPr="004700B7">
          <w:rPr>
            <w:rStyle w:val="Hipercze"/>
            <w:rFonts w:ascii="Times New Roman" w:hAnsi="Times New Roman" w:cs="Times New Roman"/>
            <w:noProof/>
          </w:rPr>
          <w:t>Rysunek 10 Lista wersji projektu</w:t>
        </w:r>
        <w:r w:rsidRPr="004700B7">
          <w:rPr>
            <w:rFonts w:ascii="Times New Roman" w:hAnsi="Times New Roman" w:cs="Times New Roman"/>
            <w:noProof/>
            <w:webHidden/>
          </w:rPr>
          <w:tab/>
        </w:r>
        <w:r w:rsidRPr="004700B7">
          <w:rPr>
            <w:rFonts w:ascii="Times New Roman" w:hAnsi="Times New Roman" w:cs="Times New Roman"/>
            <w:noProof/>
            <w:webHidden/>
          </w:rPr>
          <w:fldChar w:fldCharType="begin"/>
        </w:r>
        <w:r w:rsidRPr="004700B7">
          <w:rPr>
            <w:rFonts w:ascii="Times New Roman" w:hAnsi="Times New Roman" w:cs="Times New Roman"/>
            <w:noProof/>
            <w:webHidden/>
          </w:rPr>
          <w:instrText xml:space="preserve"> PAGEREF _Toc229428376 \h </w:instrText>
        </w:r>
        <w:r w:rsidRPr="004700B7">
          <w:rPr>
            <w:rFonts w:ascii="Times New Roman" w:hAnsi="Times New Roman" w:cs="Times New Roman"/>
            <w:noProof/>
            <w:webHidden/>
          </w:rPr>
        </w:r>
        <w:r w:rsidRPr="004700B7">
          <w:rPr>
            <w:rFonts w:ascii="Times New Roman" w:hAnsi="Times New Roman" w:cs="Times New Roman"/>
            <w:noProof/>
            <w:webHidden/>
          </w:rPr>
          <w:fldChar w:fldCharType="separate"/>
        </w:r>
        <w:r w:rsidR="00EA0547">
          <w:rPr>
            <w:rFonts w:ascii="Times New Roman" w:hAnsi="Times New Roman" w:cs="Times New Roman"/>
            <w:noProof/>
            <w:webHidden/>
          </w:rPr>
          <w:t>22</w:t>
        </w:r>
        <w:r w:rsidRPr="004700B7">
          <w:rPr>
            <w:rFonts w:ascii="Times New Roman" w:hAnsi="Times New Roman" w:cs="Times New Roman"/>
            <w:noProof/>
            <w:webHidden/>
          </w:rPr>
          <w:fldChar w:fldCharType="end"/>
        </w:r>
      </w:hyperlink>
    </w:p>
    <w:p w14:paraId="69E078C9" w14:textId="4647A743" w:rsidR="00DA0B59" w:rsidRPr="004700B7" w:rsidRDefault="00DA0B59">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29428377" w:history="1">
        <w:r w:rsidRPr="004700B7">
          <w:rPr>
            <w:rStyle w:val="Hipercze"/>
            <w:rFonts w:ascii="Times New Roman" w:hAnsi="Times New Roman" w:cs="Times New Roman"/>
            <w:noProof/>
          </w:rPr>
          <w:t>Rysunek 11 Akcje na Liście wersji projektów</w:t>
        </w:r>
        <w:r w:rsidRPr="004700B7">
          <w:rPr>
            <w:rFonts w:ascii="Times New Roman" w:hAnsi="Times New Roman" w:cs="Times New Roman"/>
            <w:noProof/>
            <w:webHidden/>
          </w:rPr>
          <w:tab/>
        </w:r>
        <w:r w:rsidRPr="004700B7">
          <w:rPr>
            <w:rFonts w:ascii="Times New Roman" w:hAnsi="Times New Roman" w:cs="Times New Roman"/>
            <w:noProof/>
            <w:webHidden/>
          </w:rPr>
          <w:fldChar w:fldCharType="begin"/>
        </w:r>
        <w:r w:rsidRPr="004700B7">
          <w:rPr>
            <w:rFonts w:ascii="Times New Roman" w:hAnsi="Times New Roman" w:cs="Times New Roman"/>
            <w:noProof/>
            <w:webHidden/>
          </w:rPr>
          <w:instrText xml:space="preserve"> PAGEREF _Toc229428377 \h </w:instrText>
        </w:r>
        <w:r w:rsidRPr="004700B7">
          <w:rPr>
            <w:rFonts w:ascii="Times New Roman" w:hAnsi="Times New Roman" w:cs="Times New Roman"/>
            <w:noProof/>
            <w:webHidden/>
          </w:rPr>
        </w:r>
        <w:r w:rsidRPr="004700B7">
          <w:rPr>
            <w:rFonts w:ascii="Times New Roman" w:hAnsi="Times New Roman" w:cs="Times New Roman"/>
            <w:noProof/>
            <w:webHidden/>
          </w:rPr>
          <w:fldChar w:fldCharType="separate"/>
        </w:r>
        <w:r w:rsidR="00EA0547">
          <w:rPr>
            <w:rFonts w:ascii="Times New Roman" w:hAnsi="Times New Roman" w:cs="Times New Roman"/>
            <w:noProof/>
            <w:webHidden/>
          </w:rPr>
          <w:t>23</w:t>
        </w:r>
        <w:r w:rsidRPr="004700B7">
          <w:rPr>
            <w:rFonts w:ascii="Times New Roman" w:hAnsi="Times New Roman" w:cs="Times New Roman"/>
            <w:noProof/>
            <w:webHidden/>
          </w:rPr>
          <w:fldChar w:fldCharType="end"/>
        </w:r>
      </w:hyperlink>
    </w:p>
    <w:p w14:paraId="6386AE9A" w14:textId="45E87E65" w:rsidR="00DA0B59" w:rsidRPr="004700B7" w:rsidRDefault="00DA0B59">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29428378" w:history="1">
        <w:r w:rsidRPr="004700B7">
          <w:rPr>
            <w:rStyle w:val="Hipercze"/>
            <w:rFonts w:ascii="Times New Roman" w:hAnsi="Times New Roman" w:cs="Times New Roman"/>
            <w:noProof/>
          </w:rPr>
          <w:t>Rysunek 12 Podgląd wersji projektu</w:t>
        </w:r>
        <w:r w:rsidRPr="004700B7">
          <w:rPr>
            <w:rFonts w:ascii="Times New Roman" w:hAnsi="Times New Roman" w:cs="Times New Roman"/>
            <w:noProof/>
            <w:webHidden/>
          </w:rPr>
          <w:tab/>
        </w:r>
        <w:r w:rsidRPr="004700B7">
          <w:rPr>
            <w:rFonts w:ascii="Times New Roman" w:hAnsi="Times New Roman" w:cs="Times New Roman"/>
            <w:noProof/>
            <w:webHidden/>
          </w:rPr>
          <w:fldChar w:fldCharType="begin"/>
        </w:r>
        <w:r w:rsidRPr="004700B7">
          <w:rPr>
            <w:rFonts w:ascii="Times New Roman" w:hAnsi="Times New Roman" w:cs="Times New Roman"/>
            <w:noProof/>
            <w:webHidden/>
          </w:rPr>
          <w:instrText xml:space="preserve"> PAGEREF _Toc229428378 \h </w:instrText>
        </w:r>
        <w:r w:rsidRPr="004700B7">
          <w:rPr>
            <w:rFonts w:ascii="Times New Roman" w:hAnsi="Times New Roman" w:cs="Times New Roman"/>
            <w:noProof/>
            <w:webHidden/>
          </w:rPr>
        </w:r>
        <w:r w:rsidRPr="004700B7">
          <w:rPr>
            <w:rFonts w:ascii="Times New Roman" w:hAnsi="Times New Roman" w:cs="Times New Roman"/>
            <w:noProof/>
            <w:webHidden/>
          </w:rPr>
          <w:fldChar w:fldCharType="separate"/>
        </w:r>
        <w:r w:rsidR="00EA0547">
          <w:rPr>
            <w:rFonts w:ascii="Times New Roman" w:hAnsi="Times New Roman" w:cs="Times New Roman"/>
            <w:noProof/>
            <w:webHidden/>
          </w:rPr>
          <w:t>24</w:t>
        </w:r>
        <w:r w:rsidRPr="004700B7">
          <w:rPr>
            <w:rFonts w:ascii="Times New Roman" w:hAnsi="Times New Roman" w:cs="Times New Roman"/>
            <w:noProof/>
            <w:webHidden/>
          </w:rPr>
          <w:fldChar w:fldCharType="end"/>
        </w:r>
      </w:hyperlink>
    </w:p>
    <w:p w14:paraId="40E54640" w14:textId="0345C65B" w:rsidR="00DA0B59" w:rsidRPr="004700B7" w:rsidRDefault="00DA0B59">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29428379" w:history="1">
        <w:r w:rsidRPr="004700B7">
          <w:rPr>
            <w:rStyle w:val="Hipercze"/>
            <w:rFonts w:ascii="Times New Roman" w:hAnsi="Times New Roman" w:cs="Times New Roman"/>
            <w:noProof/>
          </w:rPr>
          <w:t>Rysunek 13 Porównanie wersji projektu</w:t>
        </w:r>
        <w:r w:rsidRPr="004700B7">
          <w:rPr>
            <w:rFonts w:ascii="Times New Roman" w:hAnsi="Times New Roman" w:cs="Times New Roman"/>
            <w:noProof/>
            <w:webHidden/>
          </w:rPr>
          <w:tab/>
        </w:r>
        <w:r w:rsidRPr="004700B7">
          <w:rPr>
            <w:rFonts w:ascii="Times New Roman" w:hAnsi="Times New Roman" w:cs="Times New Roman"/>
            <w:noProof/>
            <w:webHidden/>
          </w:rPr>
          <w:fldChar w:fldCharType="begin"/>
        </w:r>
        <w:r w:rsidRPr="004700B7">
          <w:rPr>
            <w:rFonts w:ascii="Times New Roman" w:hAnsi="Times New Roman" w:cs="Times New Roman"/>
            <w:noProof/>
            <w:webHidden/>
          </w:rPr>
          <w:instrText xml:space="preserve"> PAGEREF _Toc229428379 \h </w:instrText>
        </w:r>
        <w:r w:rsidRPr="004700B7">
          <w:rPr>
            <w:rFonts w:ascii="Times New Roman" w:hAnsi="Times New Roman" w:cs="Times New Roman"/>
            <w:noProof/>
            <w:webHidden/>
          </w:rPr>
        </w:r>
        <w:r w:rsidRPr="004700B7">
          <w:rPr>
            <w:rFonts w:ascii="Times New Roman" w:hAnsi="Times New Roman" w:cs="Times New Roman"/>
            <w:noProof/>
            <w:webHidden/>
          </w:rPr>
          <w:fldChar w:fldCharType="separate"/>
        </w:r>
        <w:r w:rsidR="00EA0547">
          <w:rPr>
            <w:rFonts w:ascii="Times New Roman" w:hAnsi="Times New Roman" w:cs="Times New Roman"/>
            <w:noProof/>
            <w:webHidden/>
          </w:rPr>
          <w:t>25</w:t>
        </w:r>
        <w:r w:rsidRPr="004700B7">
          <w:rPr>
            <w:rFonts w:ascii="Times New Roman" w:hAnsi="Times New Roman" w:cs="Times New Roman"/>
            <w:noProof/>
            <w:webHidden/>
          </w:rPr>
          <w:fldChar w:fldCharType="end"/>
        </w:r>
      </w:hyperlink>
    </w:p>
    <w:p w14:paraId="36C4EC34" w14:textId="26D7467C" w:rsidR="00DA0B59" w:rsidRPr="004700B7" w:rsidRDefault="00DA0B59">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29428380" w:history="1">
        <w:r w:rsidRPr="004700B7">
          <w:rPr>
            <w:rStyle w:val="Hipercze"/>
            <w:rFonts w:ascii="Times New Roman" w:hAnsi="Times New Roman" w:cs="Times New Roman"/>
            <w:noProof/>
          </w:rPr>
          <w:t>Rysunek 14 Tworzenie wniosku o zmianę</w:t>
        </w:r>
        <w:r w:rsidRPr="004700B7">
          <w:rPr>
            <w:rFonts w:ascii="Times New Roman" w:hAnsi="Times New Roman" w:cs="Times New Roman"/>
            <w:noProof/>
            <w:webHidden/>
          </w:rPr>
          <w:tab/>
        </w:r>
        <w:r w:rsidRPr="004700B7">
          <w:rPr>
            <w:rFonts w:ascii="Times New Roman" w:hAnsi="Times New Roman" w:cs="Times New Roman"/>
            <w:noProof/>
            <w:webHidden/>
          </w:rPr>
          <w:fldChar w:fldCharType="begin"/>
        </w:r>
        <w:r w:rsidRPr="004700B7">
          <w:rPr>
            <w:rFonts w:ascii="Times New Roman" w:hAnsi="Times New Roman" w:cs="Times New Roman"/>
            <w:noProof/>
            <w:webHidden/>
          </w:rPr>
          <w:instrText xml:space="preserve"> PAGEREF _Toc229428380 \h </w:instrText>
        </w:r>
        <w:r w:rsidRPr="004700B7">
          <w:rPr>
            <w:rFonts w:ascii="Times New Roman" w:hAnsi="Times New Roman" w:cs="Times New Roman"/>
            <w:noProof/>
            <w:webHidden/>
          </w:rPr>
        </w:r>
        <w:r w:rsidRPr="004700B7">
          <w:rPr>
            <w:rFonts w:ascii="Times New Roman" w:hAnsi="Times New Roman" w:cs="Times New Roman"/>
            <w:noProof/>
            <w:webHidden/>
          </w:rPr>
          <w:fldChar w:fldCharType="separate"/>
        </w:r>
        <w:r w:rsidR="00EA0547">
          <w:rPr>
            <w:rFonts w:ascii="Times New Roman" w:hAnsi="Times New Roman" w:cs="Times New Roman"/>
            <w:noProof/>
            <w:webHidden/>
          </w:rPr>
          <w:t>27</w:t>
        </w:r>
        <w:r w:rsidRPr="004700B7">
          <w:rPr>
            <w:rFonts w:ascii="Times New Roman" w:hAnsi="Times New Roman" w:cs="Times New Roman"/>
            <w:noProof/>
            <w:webHidden/>
          </w:rPr>
          <w:fldChar w:fldCharType="end"/>
        </w:r>
      </w:hyperlink>
    </w:p>
    <w:p w14:paraId="3BA65065" w14:textId="2BB7CA15" w:rsidR="00DA0B59" w:rsidRPr="004700B7" w:rsidRDefault="00DA0B59">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29428381" w:history="1">
        <w:r w:rsidRPr="004700B7">
          <w:rPr>
            <w:rStyle w:val="Hipercze"/>
            <w:rFonts w:ascii="Times New Roman" w:hAnsi="Times New Roman" w:cs="Times New Roman"/>
            <w:noProof/>
          </w:rPr>
          <w:t>Rysunek 15 Okno z pytaniem o utworzenie wniosku o zmianę wraz z komentarzem</w:t>
        </w:r>
        <w:r w:rsidRPr="004700B7">
          <w:rPr>
            <w:rFonts w:ascii="Times New Roman" w:hAnsi="Times New Roman" w:cs="Times New Roman"/>
            <w:noProof/>
            <w:webHidden/>
          </w:rPr>
          <w:tab/>
        </w:r>
        <w:r w:rsidRPr="004700B7">
          <w:rPr>
            <w:rFonts w:ascii="Times New Roman" w:hAnsi="Times New Roman" w:cs="Times New Roman"/>
            <w:noProof/>
            <w:webHidden/>
          </w:rPr>
          <w:fldChar w:fldCharType="begin"/>
        </w:r>
        <w:r w:rsidRPr="004700B7">
          <w:rPr>
            <w:rFonts w:ascii="Times New Roman" w:hAnsi="Times New Roman" w:cs="Times New Roman"/>
            <w:noProof/>
            <w:webHidden/>
          </w:rPr>
          <w:instrText xml:space="preserve"> PAGEREF _Toc229428381 \h </w:instrText>
        </w:r>
        <w:r w:rsidRPr="004700B7">
          <w:rPr>
            <w:rFonts w:ascii="Times New Roman" w:hAnsi="Times New Roman" w:cs="Times New Roman"/>
            <w:noProof/>
            <w:webHidden/>
          </w:rPr>
        </w:r>
        <w:r w:rsidRPr="004700B7">
          <w:rPr>
            <w:rFonts w:ascii="Times New Roman" w:hAnsi="Times New Roman" w:cs="Times New Roman"/>
            <w:noProof/>
            <w:webHidden/>
          </w:rPr>
          <w:fldChar w:fldCharType="separate"/>
        </w:r>
        <w:r w:rsidR="00EA0547">
          <w:rPr>
            <w:rFonts w:ascii="Times New Roman" w:hAnsi="Times New Roman" w:cs="Times New Roman"/>
            <w:noProof/>
            <w:webHidden/>
          </w:rPr>
          <w:t>27</w:t>
        </w:r>
        <w:r w:rsidRPr="004700B7">
          <w:rPr>
            <w:rFonts w:ascii="Times New Roman" w:hAnsi="Times New Roman" w:cs="Times New Roman"/>
            <w:noProof/>
            <w:webHidden/>
          </w:rPr>
          <w:fldChar w:fldCharType="end"/>
        </w:r>
      </w:hyperlink>
    </w:p>
    <w:p w14:paraId="766713CC" w14:textId="44D0599A" w:rsidR="00DA0B59" w:rsidRPr="004700B7" w:rsidRDefault="00DA0B59">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29428382" w:history="1">
        <w:r w:rsidRPr="004700B7">
          <w:rPr>
            <w:rStyle w:val="Hipercze"/>
            <w:rFonts w:ascii="Times New Roman" w:hAnsi="Times New Roman" w:cs="Times New Roman"/>
            <w:noProof/>
          </w:rPr>
          <w:t>Rysunek 16 Wniosek o zmianę</w:t>
        </w:r>
        <w:r w:rsidRPr="004700B7">
          <w:rPr>
            <w:rFonts w:ascii="Times New Roman" w:hAnsi="Times New Roman" w:cs="Times New Roman"/>
            <w:noProof/>
            <w:webHidden/>
          </w:rPr>
          <w:tab/>
        </w:r>
        <w:r w:rsidRPr="004700B7">
          <w:rPr>
            <w:rFonts w:ascii="Times New Roman" w:hAnsi="Times New Roman" w:cs="Times New Roman"/>
            <w:noProof/>
            <w:webHidden/>
          </w:rPr>
          <w:fldChar w:fldCharType="begin"/>
        </w:r>
        <w:r w:rsidRPr="004700B7">
          <w:rPr>
            <w:rFonts w:ascii="Times New Roman" w:hAnsi="Times New Roman" w:cs="Times New Roman"/>
            <w:noProof/>
            <w:webHidden/>
          </w:rPr>
          <w:instrText xml:space="preserve"> PAGEREF _Toc229428382 \h </w:instrText>
        </w:r>
        <w:r w:rsidRPr="004700B7">
          <w:rPr>
            <w:rFonts w:ascii="Times New Roman" w:hAnsi="Times New Roman" w:cs="Times New Roman"/>
            <w:noProof/>
            <w:webHidden/>
          </w:rPr>
        </w:r>
        <w:r w:rsidRPr="004700B7">
          <w:rPr>
            <w:rFonts w:ascii="Times New Roman" w:hAnsi="Times New Roman" w:cs="Times New Roman"/>
            <w:noProof/>
            <w:webHidden/>
          </w:rPr>
          <w:fldChar w:fldCharType="separate"/>
        </w:r>
        <w:r w:rsidR="00EA0547">
          <w:rPr>
            <w:rFonts w:ascii="Times New Roman" w:hAnsi="Times New Roman" w:cs="Times New Roman"/>
            <w:noProof/>
            <w:webHidden/>
          </w:rPr>
          <w:t>28</w:t>
        </w:r>
        <w:r w:rsidRPr="004700B7">
          <w:rPr>
            <w:rFonts w:ascii="Times New Roman" w:hAnsi="Times New Roman" w:cs="Times New Roman"/>
            <w:noProof/>
            <w:webHidden/>
          </w:rPr>
          <w:fldChar w:fldCharType="end"/>
        </w:r>
      </w:hyperlink>
    </w:p>
    <w:p w14:paraId="6B6F6288" w14:textId="080A37D9" w:rsidR="00DA0B59" w:rsidRPr="004700B7" w:rsidRDefault="00DA0B59">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29428383" w:history="1">
        <w:r w:rsidRPr="004700B7">
          <w:rPr>
            <w:rStyle w:val="Hipercze"/>
            <w:rFonts w:ascii="Times New Roman" w:hAnsi="Times New Roman" w:cs="Times New Roman"/>
            <w:noProof/>
          </w:rPr>
          <w:t>Rysunek 17 Edycja bloku danych w ramach wniosku o zmianę</w:t>
        </w:r>
        <w:r w:rsidRPr="004700B7">
          <w:rPr>
            <w:rFonts w:ascii="Times New Roman" w:hAnsi="Times New Roman" w:cs="Times New Roman"/>
            <w:noProof/>
            <w:webHidden/>
          </w:rPr>
          <w:tab/>
        </w:r>
        <w:r w:rsidRPr="004700B7">
          <w:rPr>
            <w:rFonts w:ascii="Times New Roman" w:hAnsi="Times New Roman" w:cs="Times New Roman"/>
            <w:noProof/>
            <w:webHidden/>
          </w:rPr>
          <w:fldChar w:fldCharType="begin"/>
        </w:r>
        <w:r w:rsidRPr="004700B7">
          <w:rPr>
            <w:rFonts w:ascii="Times New Roman" w:hAnsi="Times New Roman" w:cs="Times New Roman"/>
            <w:noProof/>
            <w:webHidden/>
          </w:rPr>
          <w:instrText xml:space="preserve"> PAGEREF _Toc229428383 \h </w:instrText>
        </w:r>
        <w:r w:rsidRPr="004700B7">
          <w:rPr>
            <w:rFonts w:ascii="Times New Roman" w:hAnsi="Times New Roman" w:cs="Times New Roman"/>
            <w:noProof/>
            <w:webHidden/>
          </w:rPr>
        </w:r>
        <w:r w:rsidRPr="004700B7">
          <w:rPr>
            <w:rFonts w:ascii="Times New Roman" w:hAnsi="Times New Roman" w:cs="Times New Roman"/>
            <w:noProof/>
            <w:webHidden/>
          </w:rPr>
          <w:fldChar w:fldCharType="separate"/>
        </w:r>
        <w:r w:rsidR="00EA0547">
          <w:rPr>
            <w:rFonts w:ascii="Times New Roman" w:hAnsi="Times New Roman" w:cs="Times New Roman"/>
            <w:noProof/>
            <w:webHidden/>
          </w:rPr>
          <w:t>29</w:t>
        </w:r>
        <w:r w:rsidRPr="004700B7">
          <w:rPr>
            <w:rFonts w:ascii="Times New Roman" w:hAnsi="Times New Roman" w:cs="Times New Roman"/>
            <w:noProof/>
            <w:webHidden/>
          </w:rPr>
          <w:fldChar w:fldCharType="end"/>
        </w:r>
      </w:hyperlink>
    </w:p>
    <w:p w14:paraId="2B23EB20" w14:textId="0B0D3D94" w:rsidR="00DA0B59" w:rsidRPr="004700B7" w:rsidRDefault="00DA0B59">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29428384" w:history="1">
        <w:r w:rsidRPr="004700B7">
          <w:rPr>
            <w:rStyle w:val="Hipercze"/>
            <w:rFonts w:ascii="Times New Roman" w:hAnsi="Times New Roman" w:cs="Times New Roman"/>
            <w:noProof/>
          </w:rPr>
          <w:t>Rysunek 18 Edycja wniosku o zmianę</w:t>
        </w:r>
        <w:r w:rsidRPr="004700B7">
          <w:rPr>
            <w:rFonts w:ascii="Times New Roman" w:hAnsi="Times New Roman" w:cs="Times New Roman"/>
            <w:noProof/>
            <w:webHidden/>
          </w:rPr>
          <w:tab/>
        </w:r>
        <w:r w:rsidRPr="004700B7">
          <w:rPr>
            <w:rFonts w:ascii="Times New Roman" w:hAnsi="Times New Roman" w:cs="Times New Roman"/>
            <w:noProof/>
            <w:webHidden/>
          </w:rPr>
          <w:fldChar w:fldCharType="begin"/>
        </w:r>
        <w:r w:rsidRPr="004700B7">
          <w:rPr>
            <w:rFonts w:ascii="Times New Roman" w:hAnsi="Times New Roman" w:cs="Times New Roman"/>
            <w:noProof/>
            <w:webHidden/>
          </w:rPr>
          <w:instrText xml:space="preserve"> PAGEREF _Toc229428384 \h </w:instrText>
        </w:r>
        <w:r w:rsidRPr="004700B7">
          <w:rPr>
            <w:rFonts w:ascii="Times New Roman" w:hAnsi="Times New Roman" w:cs="Times New Roman"/>
            <w:noProof/>
            <w:webHidden/>
          </w:rPr>
        </w:r>
        <w:r w:rsidRPr="004700B7">
          <w:rPr>
            <w:rFonts w:ascii="Times New Roman" w:hAnsi="Times New Roman" w:cs="Times New Roman"/>
            <w:noProof/>
            <w:webHidden/>
          </w:rPr>
          <w:fldChar w:fldCharType="separate"/>
        </w:r>
        <w:r w:rsidR="00EA0547">
          <w:rPr>
            <w:rFonts w:ascii="Times New Roman" w:hAnsi="Times New Roman" w:cs="Times New Roman"/>
            <w:noProof/>
            <w:webHidden/>
          </w:rPr>
          <w:t>30</w:t>
        </w:r>
        <w:r w:rsidRPr="004700B7">
          <w:rPr>
            <w:rFonts w:ascii="Times New Roman" w:hAnsi="Times New Roman" w:cs="Times New Roman"/>
            <w:noProof/>
            <w:webHidden/>
          </w:rPr>
          <w:fldChar w:fldCharType="end"/>
        </w:r>
      </w:hyperlink>
    </w:p>
    <w:p w14:paraId="1BFFFDDF" w14:textId="15FFFDA8" w:rsidR="00DA0B59" w:rsidRPr="004700B7" w:rsidRDefault="00DA0B59">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29428385" w:history="1">
        <w:r w:rsidRPr="004700B7">
          <w:rPr>
            <w:rStyle w:val="Hipercze"/>
            <w:rFonts w:ascii="Times New Roman" w:hAnsi="Times New Roman" w:cs="Times New Roman"/>
            <w:noProof/>
          </w:rPr>
          <w:t>Rysunek 19 Wniosek o zmianę</w:t>
        </w:r>
        <w:r w:rsidRPr="004700B7">
          <w:rPr>
            <w:rFonts w:ascii="Times New Roman" w:hAnsi="Times New Roman" w:cs="Times New Roman"/>
            <w:noProof/>
            <w:webHidden/>
          </w:rPr>
          <w:tab/>
        </w:r>
        <w:r w:rsidRPr="004700B7">
          <w:rPr>
            <w:rFonts w:ascii="Times New Roman" w:hAnsi="Times New Roman" w:cs="Times New Roman"/>
            <w:noProof/>
            <w:webHidden/>
          </w:rPr>
          <w:fldChar w:fldCharType="begin"/>
        </w:r>
        <w:r w:rsidRPr="004700B7">
          <w:rPr>
            <w:rFonts w:ascii="Times New Roman" w:hAnsi="Times New Roman" w:cs="Times New Roman"/>
            <w:noProof/>
            <w:webHidden/>
          </w:rPr>
          <w:instrText xml:space="preserve"> PAGEREF _Toc229428385 \h </w:instrText>
        </w:r>
        <w:r w:rsidRPr="004700B7">
          <w:rPr>
            <w:rFonts w:ascii="Times New Roman" w:hAnsi="Times New Roman" w:cs="Times New Roman"/>
            <w:noProof/>
            <w:webHidden/>
          </w:rPr>
        </w:r>
        <w:r w:rsidRPr="004700B7">
          <w:rPr>
            <w:rFonts w:ascii="Times New Roman" w:hAnsi="Times New Roman" w:cs="Times New Roman"/>
            <w:noProof/>
            <w:webHidden/>
          </w:rPr>
          <w:fldChar w:fldCharType="separate"/>
        </w:r>
        <w:r w:rsidR="00EA0547">
          <w:rPr>
            <w:rFonts w:ascii="Times New Roman" w:hAnsi="Times New Roman" w:cs="Times New Roman"/>
            <w:noProof/>
            <w:webHidden/>
          </w:rPr>
          <w:t>31</w:t>
        </w:r>
        <w:r w:rsidRPr="004700B7">
          <w:rPr>
            <w:rFonts w:ascii="Times New Roman" w:hAnsi="Times New Roman" w:cs="Times New Roman"/>
            <w:noProof/>
            <w:webHidden/>
          </w:rPr>
          <w:fldChar w:fldCharType="end"/>
        </w:r>
      </w:hyperlink>
    </w:p>
    <w:p w14:paraId="46BB2648" w14:textId="18B2D3ED" w:rsidR="00DA0B59" w:rsidRPr="004700B7" w:rsidRDefault="00DA0B59">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29428386" w:history="1">
        <w:r w:rsidRPr="004700B7">
          <w:rPr>
            <w:rStyle w:val="Hipercze"/>
            <w:rFonts w:ascii="Times New Roman" w:hAnsi="Times New Roman" w:cs="Times New Roman"/>
            <w:noProof/>
          </w:rPr>
          <w:t>Rysunek 20 Edycja bloku danych w ramach wniosku o zmianę</w:t>
        </w:r>
        <w:r w:rsidRPr="004700B7">
          <w:rPr>
            <w:rFonts w:ascii="Times New Roman" w:hAnsi="Times New Roman" w:cs="Times New Roman"/>
            <w:noProof/>
            <w:webHidden/>
          </w:rPr>
          <w:tab/>
        </w:r>
        <w:r w:rsidRPr="004700B7">
          <w:rPr>
            <w:rFonts w:ascii="Times New Roman" w:hAnsi="Times New Roman" w:cs="Times New Roman"/>
            <w:noProof/>
            <w:webHidden/>
          </w:rPr>
          <w:fldChar w:fldCharType="begin"/>
        </w:r>
        <w:r w:rsidRPr="004700B7">
          <w:rPr>
            <w:rFonts w:ascii="Times New Roman" w:hAnsi="Times New Roman" w:cs="Times New Roman"/>
            <w:noProof/>
            <w:webHidden/>
          </w:rPr>
          <w:instrText xml:space="preserve"> PAGEREF _Toc229428386 \h </w:instrText>
        </w:r>
        <w:r w:rsidRPr="004700B7">
          <w:rPr>
            <w:rFonts w:ascii="Times New Roman" w:hAnsi="Times New Roman" w:cs="Times New Roman"/>
            <w:noProof/>
            <w:webHidden/>
          </w:rPr>
        </w:r>
        <w:r w:rsidRPr="004700B7">
          <w:rPr>
            <w:rFonts w:ascii="Times New Roman" w:hAnsi="Times New Roman" w:cs="Times New Roman"/>
            <w:noProof/>
            <w:webHidden/>
          </w:rPr>
          <w:fldChar w:fldCharType="separate"/>
        </w:r>
        <w:r w:rsidR="00EA0547">
          <w:rPr>
            <w:rFonts w:ascii="Times New Roman" w:hAnsi="Times New Roman" w:cs="Times New Roman"/>
            <w:noProof/>
            <w:webHidden/>
          </w:rPr>
          <w:t>31</w:t>
        </w:r>
        <w:r w:rsidRPr="004700B7">
          <w:rPr>
            <w:rFonts w:ascii="Times New Roman" w:hAnsi="Times New Roman" w:cs="Times New Roman"/>
            <w:noProof/>
            <w:webHidden/>
          </w:rPr>
          <w:fldChar w:fldCharType="end"/>
        </w:r>
      </w:hyperlink>
    </w:p>
    <w:p w14:paraId="14B882EF" w14:textId="1F78DFED" w:rsidR="00DA0B59" w:rsidRPr="004700B7" w:rsidRDefault="00DA0B59">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29428387" w:history="1">
        <w:r w:rsidRPr="004700B7">
          <w:rPr>
            <w:rStyle w:val="Hipercze"/>
            <w:rFonts w:ascii="Times New Roman" w:hAnsi="Times New Roman" w:cs="Times New Roman"/>
            <w:noProof/>
          </w:rPr>
          <w:t>Rysunek 21 Edycja bloku Informacje o projekcie</w:t>
        </w:r>
        <w:r w:rsidRPr="004700B7">
          <w:rPr>
            <w:rFonts w:ascii="Times New Roman" w:hAnsi="Times New Roman" w:cs="Times New Roman"/>
            <w:noProof/>
            <w:webHidden/>
          </w:rPr>
          <w:tab/>
        </w:r>
        <w:r w:rsidRPr="004700B7">
          <w:rPr>
            <w:rFonts w:ascii="Times New Roman" w:hAnsi="Times New Roman" w:cs="Times New Roman"/>
            <w:noProof/>
            <w:webHidden/>
          </w:rPr>
          <w:fldChar w:fldCharType="begin"/>
        </w:r>
        <w:r w:rsidRPr="004700B7">
          <w:rPr>
            <w:rFonts w:ascii="Times New Roman" w:hAnsi="Times New Roman" w:cs="Times New Roman"/>
            <w:noProof/>
            <w:webHidden/>
          </w:rPr>
          <w:instrText xml:space="preserve"> PAGEREF _Toc229428387 \h </w:instrText>
        </w:r>
        <w:r w:rsidRPr="004700B7">
          <w:rPr>
            <w:rFonts w:ascii="Times New Roman" w:hAnsi="Times New Roman" w:cs="Times New Roman"/>
            <w:noProof/>
            <w:webHidden/>
          </w:rPr>
        </w:r>
        <w:r w:rsidRPr="004700B7">
          <w:rPr>
            <w:rFonts w:ascii="Times New Roman" w:hAnsi="Times New Roman" w:cs="Times New Roman"/>
            <w:noProof/>
            <w:webHidden/>
          </w:rPr>
          <w:fldChar w:fldCharType="separate"/>
        </w:r>
        <w:r w:rsidR="00EA0547">
          <w:rPr>
            <w:rFonts w:ascii="Times New Roman" w:hAnsi="Times New Roman" w:cs="Times New Roman"/>
            <w:noProof/>
            <w:webHidden/>
          </w:rPr>
          <w:t>33</w:t>
        </w:r>
        <w:r w:rsidRPr="004700B7">
          <w:rPr>
            <w:rFonts w:ascii="Times New Roman" w:hAnsi="Times New Roman" w:cs="Times New Roman"/>
            <w:noProof/>
            <w:webHidden/>
          </w:rPr>
          <w:fldChar w:fldCharType="end"/>
        </w:r>
      </w:hyperlink>
    </w:p>
    <w:p w14:paraId="0583B816" w14:textId="7B333CBE" w:rsidR="00DA0B59" w:rsidRPr="004700B7" w:rsidRDefault="00DA0B59">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29428388" w:history="1">
        <w:r w:rsidRPr="00B40B42">
          <w:rPr>
            <w:rStyle w:val="Hipercze"/>
            <w:rFonts w:ascii="Times New Roman" w:hAnsi="Times New Roman" w:cs="Times New Roman"/>
            <w:noProof/>
          </w:rPr>
          <w:t>Rysunek 22 Edycja bloku Miejsca realizacji</w:t>
        </w:r>
        <w:r w:rsidRPr="00B40B42">
          <w:rPr>
            <w:rFonts w:ascii="Times New Roman" w:hAnsi="Times New Roman" w:cs="Times New Roman"/>
            <w:noProof/>
            <w:webHidden/>
          </w:rPr>
          <w:tab/>
        </w:r>
        <w:r w:rsidRPr="004700B7">
          <w:rPr>
            <w:rFonts w:ascii="Times New Roman" w:hAnsi="Times New Roman" w:cs="Times New Roman"/>
            <w:noProof/>
            <w:webHidden/>
          </w:rPr>
          <w:fldChar w:fldCharType="begin"/>
        </w:r>
        <w:r w:rsidRPr="00B40B42">
          <w:rPr>
            <w:rFonts w:ascii="Times New Roman" w:hAnsi="Times New Roman" w:cs="Times New Roman"/>
            <w:noProof/>
            <w:webHidden/>
          </w:rPr>
          <w:instrText xml:space="preserve"> PAGEREF _Toc229428388 \h </w:instrText>
        </w:r>
        <w:r w:rsidRPr="004700B7">
          <w:rPr>
            <w:rFonts w:ascii="Times New Roman" w:hAnsi="Times New Roman" w:cs="Times New Roman"/>
            <w:noProof/>
            <w:webHidden/>
          </w:rPr>
        </w:r>
        <w:r w:rsidRPr="004700B7">
          <w:rPr>
            <w:rFonts w:ascii="Times New Roman" w:hAnsi="Times New Roman" w:cs="Times New Roman"/>
            <w:noProof/>
            <w:webHidden/>
          </w:rPr>
          <w:fldChar w:fldCharType="separate"/>
        </w:r>
        <w:r w:rsidR="00EA0547">
          <w:rPr>
            <w:rFonts w:ascii="Times New Roman" w:hAnsi="Times New Roman" w:cs="Times New Roman"/>
            <w:noProof/>
            <w:webHidden/>
          </w:rPr>
          <w:t>34</w:t>
        </w:r>
        <w:r w:rsidRPr="004700B7">
          <w:rPr>
            <w:rFonts w:ascii="Times New Roman" w:hAnsi="Times New Roman" w:cs="Times New Roman"/>
            <w:noProof/>
            <w:webHidden/>
          </w:rPr>
          <w:fldChar w:fldCharType="end"/>
        </w:r>
      </w:hyperlink>
    </w:p>
    <w:p w14:paraId="2939CC61" w14:textId="77AE4752" w:rsidR="00DA0B59" w:rsidRPr="004700B7" w:rsidRDefault="00DA0B59">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29428389" w:history="1">
        <w:r w:rsidRPr="004700B7">
          <w:rPr>
            <w:rStyle w:val="Hipercze"/>
            <w:rFonts w:ascii="Times New Roman" w:hAnsi="Times New Roman" w:cs="Times New Roman"/>
            <w:noProof/>
          </w:rPr>
          <w:t>Rysunek 23 Edycja bloku Dane Beneficjenta</w:t>
        </w:r>
        <w:r w:rsidRPr="004700B7">
          <w:rPr>
            <w:rFonts w:ascii="Times New Roman" w:hAnsi="Times New Roman" w:cs="Times New Roman"/>
            <w:noProof/>
            <w:webHidden/>
          </w:rPr>
          <w:tab/>
        </w:r>
        <w:r w:rsidRPr="004700B7">
          <w:rPr>
            <w:rFonts w:ascii="Times New Roman" w:hAnsi="Times New Roman" w:cs="Times New Roman"/>
            <w:noProof/>
            <w:webHidden/>
          </w:rPr>
          <w:fldChar w:fldCharType="begin"/>
        </w:r>
        <w:r w:rsidRPr="004700B7">
          <w:rPr>
            <w:rFonts w:ascii="Times New Roman" w:hAnsi="Times New Roman" w:cs="Times New Roman"/>
            <w:noProof/>
            <w:webHidden/>
          </w:rPr>
          <w:instrText xml:space="preserve"> PAGEREF _Toc229428389 \h </w:instrText>
        </w:r>
        <w:r w:rsidRPr="004700B7">
          <w:rPr>
            <w:rFonts w:ascii="Times New Roman" w:hAnsi="Times New Roman" w:cs="Times New Roman"/>
            <w:noProof/>
            <w:webHidden/>
          </w:rPr>
        </w:r>
        <w:r w:rsidRPr="004700B7">
          <w:rPr>
            <w:rFonts w:ascii="Times New Roman" w:hAnsi="Times New Roman" w:cs="Times New Roman"/>
            <w:noProof/>
            <w:webHidden/>
          </w:rPr>
          <w:fldChar w:fldCharType="separate"/>
        </w:r>
        <w:r w:rsidR="00EA0547">
          <w:rPr>
            <w:rFonts w:ascii="Times New Roman" w:hAnsi="Times New Roman" w:cs="Times New Roman"/>
            <w:noProof/>
            <w:webHidden/>
          </w:rPr>
          <w:t>35</w:t>
        </w:r>
        <w:r w:rsidRPr="004700B7">
          <w:rPr>
            <w:rFonts w:ascii="Times New Roman" w:hAnsi="Times New Roman" w:cs="Times New Roman"/>
            <w:noProof/>
            <w:webHidden/>
          </w:rPr>
          <w:fldChar w:fldCharType="end"/>
        </w:r>
      </w:hyperlink>
    </w:p>
    <w:p w14:paraId="29627B68" w14:textId="73F31031" w:rsidR="00DA0B59" w:rsidRPr="004700B7" w:rsidRDefault="00DA0B59">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29428390" w:history="1">
        <w:r w:rsidRPr="004700B7">
          <w:rPr>
            <w:rStyle w:val="Hipercze"/>
            <w:rFonts w:ascii="Times New Roman" w:hAnsi="Times New Roman" w:cs="Times New Roman"/>
            <w:noProof/>
          </w:rPr>
          <w:t>Rysunek 24 Edycja bloku danych Realizatorzy</w:t>
        </w:r>
        <w:r w:rsidRPr="004700B7">
          <w:rPr>
            <w:rFonts w:ascii="Times New Roman" w:hAnsi="Times New Roman" w:cs="Times New Roman"/>
            <w:noProof/>
            <w:webHidden/>
          </w:rPr>
          <w:tab/>
        </w:r>
        <w:r w:rsidRPr="004700B7">
          <w:rPr>
            <w:rFonts w:ascii="Times New Roman" w:hAnsi="Times New Roman" w:cs="Times New Roman"/>
            <w:noProof/>
            <w:webHidden/>
          </w:rPr>
          <w:fldChar w:fldCharType="begin"/>
        </w:r>
        <w:r w:rsidRPr="004700B7">
          <w:rPr>
            <w:rFonts w:ascii="Times New Roman" w:hAnsi="Times New Roman" w:cs="Times New Roman"/>
            <w:noProof/>
            <w:webHidden/>
          </w:rPr>
          <w:instrText xml:space="preserve"> PAGEREF _Toc229428390 \h </w:instrText>
        </w:r>
        <w:r w:rsidRPr="004700B7">
          <w:rPr>
            <w:rFonts w:ascii="Times New Roman" w:hAnsi="Times New Roman" w:cs="Times New Roman"/>
            <w:noProof/>
            <w:webHidden/>
          </w:rPr>
        </w:r>
        <w:r w:rsidRPr="004700B7">
          <w:rPr>
            <w:rFonts w:ascii="Times New Roman" w:hAnsi="Times New Roman" w:cs="Times New Roman"/>
            <w:noProof/>
            <w:webHidden/>
          </w:rPr>
          <w:fldChar w:fldCharType="separate"/>
        </w:r>
        <w:r w:rsidR="00EA0547">
          <w:rPr>
            <w:rFonts w:ascii="Times New Roman" w:hAnsi="Times New Roman" w:cs="Times New Roman"/>
            <w:noProof/>
            <w:webHidden/>
          </w:rPr>
          <w:t>37</w:t>
        </w:r>
        <w:r w:rsidRPr="004700B7">
          <w:rPr>
            <w:rFonts w:ascii="Times New Roman" w:hAnsi="Times New Roman" w:cs="Times New Roman"/>
            <w:noProof/>
            <w:webHidden/>
          </w:rPr>
          <w:fldChar w:fldCharType="end"/>
        </w:r>
      </w:hyperlink>
    </w:p>
    <w:p w14:paraId="42251A46" w14:textId="4EC12E4C" w:rsidR="00DA0B59" w:rsidRPr="004700B7" w:rsidRDefault="00DA0B59">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29428391" w:history="1">
        <w:r w:rsidRPr="004700B7">
          <w:rPr>
            <w:rStyle w:val="Hipercze"/>
            <w:rFonts w:ascii="Times New Roman" w:hAnsi="Times New Roman" w:cs="Times New Roman"/>
            <w:noProof/>
          </w:rPr>
          <w:t>Rysunek 25 Edycja bloku danych Wskaźniki</w:t>
        </w:r>
        <w:r w:rsidRPr="004700B7">
          <w:rPr>
            <w:rFonts w:ascii="Times New Roman" w:hAnsi="Times New Roman" w:cs="Times New Roman"/>
            <w:noProof/>
            <w:webHidden/>
          </w:rPr>
          <w:tab/>
        </w:r>
        <w:r w:rsidRPr="004700B7">
          <w:rPr>
            <w:rFonts w:ascii="Times New Roman" w:hAnsi="Times New Roman" w:cs="Times New Roman"/>
            <w:noProof/>
            <w:webHidden/>
          </w:rPr>
          <w:fldChar w:fldCharType="begin"/>
        </w:r>
        <w:r w:rsidRPr="004700B7">
          <w:rPr>
            <w:rFonts w:ascii="Times New Roman" w:hAnsi="Times New Roman" w:cs="Times New Roman"/>
            <w:noProof/>
            <w:webHidden/>
          </w:rPr>
          <w:instrText xml:space="preserve"> PAGEREF _Toc229428391 \h </w:instrText>
        </w:r>
        <w:r w:rsidRPr="004700B7">
          <w:rPr>
            <w:rFonts w:ascii="Times New Roman" w:hAnsi="Times New Roman" w:cs="Times New Roman"/>
            <w:noProof/>
            <w:webHidden/>
          </w:rPr>
        </w:r>
        <w:r w:rsidRPr="004700B7">
          <w:rPr>
            <w:rFonts w:ascii="Times New Roman" w:hAnsi="Times New Roman" w:cs="Times New Roman"/>
            <w:noProof/>
            <w:webHidden/>
          </w:rPr>
          <w:fldChar w:fldCharType="separate"/>
        </w:r>
        <w:r w:rsidR="00EA0547">
          <w:rPr>
            <w:rFonts w:ascii="Times New Roman" w:hAnsi="Times New Roman" w:cs="Times New Roman"/>
            <w:noProof/>
            <w:webHidden/>
          </w:rPr>
          <w:t>38</w:t>
        </w:r>
        <w:r w:rsidRPr="004700B7">
          <w:rPr>
            <w:rFonts w:ascii="Times New Roman" w:hAnsi="Times New Roman" w:cs="Times New Roman"/>
            <w:noProof/>
            <w:webHidden/>
          </w:rPr>
          <w:fldChar w:fldCharType="end"/>
        </w:r>
      </w:hyperlink>
    </w:p>
    <w:p w14:paraId="246DD2F0" w14:textId="6419F53F" w:rsidR="00DA0B59" w:rsidRPr="004700B7" w:rsidRDefault="00DA0B59">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29428392" w:history="1">
        <w:r w:rsidRPr="00B40B42">
          <w:rPr>
            <w:rStyle w:val="Hipercze"/>
            <w:rFonts w:ascii="Times New Roman" w:hAnsi="Times New Roman" w:cs="Times New Roman"/>
            <w:noProof/>
          </w:rPr>
          <w:t>Rysunek 26 Dodanie Wskaźnika</w:t>
        </w:r>
        <w:r w:rsidRPr="00B40B42">
          <w:rPr>
            <w:rFonts w:ascii="Times New Roman" w:hAnsi="Times New Roman" w:cs="Times New Roman"/>
            <w:noProof/>
            <w:webHidden/>
          </w:rPr>
          <w:tab/>
        </w:r>
        <w:r w:rsidRPr="004700B7">
          <w:rPr>
            <w:rFonts w:ascii="Times New Roman" w:hAnsi="Times New Roman" w:cs="Times New Roman"/>
            <w:noProof/>
            <w:webHidden/>
          </w:rPr>
          <w:fldChar w:fldCharType="begin"/>
        </w:r>
        <w:r w:rsidRPr="00B40B42">
          <w:rPr>
            <w:rFonts w:ascii="Times New Roman" w:hAnsi="Times New Roman" w:cs="Times New Roman"/>
            <w:noProof/>
            <w:webHidden/>
          </w:rPr>
          <w:instrText xml:space="preserve"> PAGEREF _Toc229428392 \h </w:instrText>
        </w:r>
        <w:r w:rsidRPr="004700B7">
          <w:rPr>
            <w:rFonts w:ascii="Times New Roman" w:hAnsi="Times New Roman" w:cs="Times New Roman"/>
            <w:noProof/>
            <w:webHidden/>
          </w:rPr>
        </w:r>
        <w:r w:rsidRPr="004700B7">
          <w:rPr>
            <w:rFonts w:ascii="Times New Roman" w:hAnsi="Times New Roman" w:cs="Times New Roman"/>
            <w:noProof/>
            <w:webHidden/>
          </w:rPr>
          <w:fldChar w:fldCharType="separate"/>
        </w:r>
        <w:r w:rsidR="00EA0547">
          <w:rPr>
            <w:rFonts w:ascii="Times New Roman" w:hAnsi="Times New Roman" w:cs="Times New Roman"/>
            <w:noProof/>
            <w:webHidden/>
          </w:rPr>
          <w:t>39</w:t>
        </w:r>
        <w:r w:rsidRPr="004700B7">
          <w:rPr>
            <w:rFonts w:ascii="Times New Roman" w:hAnsi="Times New Roman" w:cs="Times New Roman"/>
            <w:noProof/>
            <w:webHidden/>
          </w:rPr>
          <w:fldChar w:fldCharType="end"/>
        </w:r>
      </w:hyperlink>
    </w:p>
    <w:p w14:paraId="2441FD0F" w14:textId="52E25158" w:rsidR="00DA0B59" w:rsidRPr="004700B7" w:rsidRDefault="00DA0B59">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29428393" w:history="1">
        <w:r w:rsidRPr="004700B7">
          <w:rPr>
            <w:rStyle w:val="Hipercze"/>
            <w:rFonts w:ascii="Times New Roman" w:hAnsi="Times New Roman" w:cs="Times New Roman"/>
            <w:noProof/>
          </w:rPr>
          <w:t>Rysunek 27 Edycja bloku danych Zadania</w:t>
        </w:r>
        <w:r w:rsidRPr="004700B7">
          <w:rPr>
            <w:rFonts w:ascii="Times New Roman" w:hAnsi="Times New Roman" w:cs="Times New Roman"/>
            <w:noProof/>
            <w:webHidden/>
          </w:rPr>
          <w:tab/>
        </w:r>
        <w:r w:rsidRPr="004700B7">
          <w:rPr>
            <w:rFonts w:ascii="Times New Roman" w:hAnsi="Times New Roman" w:cs="Times New Roman"/>
            <w:noProof/>
            <w:webHidden/>
          </w:rPr>
          <w:fldChar w:fldCharType="begin"/>
        </w:r>
        <w:r w:rsidRPr="004700B7">
          <w:rPr>
            <w:rFonts w:ascii="Times New Roman" w:hAnsi="Times New Roman" w:cs="Times New Roman"/>
            <w:noProof/>
            <w:webHidden/>
          </w:rPr>
          <w:instrText xml:space="preserve"> PAGEREF _Toc229428393 \h </w:instrText>
        </w:r>
        <w:r w:rsidRPr="004700B7">
          <w:rPr>
            <w:rFonts w:ascii="Times New Roman" w:hAnsi="Times New Roman" w:cs="Times New Roman"/>
            <w:noProof/>
            <w:webHidden/>
          </w:rPr>
        </w:r>
        <w:r w:rsidRPr="004700B7">
          <w:rPr>
            <w:rFonts w:ascii="Times New Roman" w:hAnsi="Times New Roman" w:cs="Times New Roman"/>
            <w:noProof/>
            <w:webHidden/>
          </w:rPr>
          <w:fldChar w:fldCharType="separate"/>
        </w:r>
        <w:r w:rsidR="00EA0547">
          <w:rPr>
            <w:rFonts w:ascii="Times New Roman" w:hAnsi="Times New Roman" w:cs="Times New Roman"/>
            <w:noProof/>
            <w:webHidden/>
          </w:rPr>
          <w:t>40</w:t>
        </w:r>
        <w:r w:rsidRPr="004700B7">
          <w:rPr>
            <w:rFonts w:ascii="Times New Roman" w:hAnsi="Times New Roman" w:cs="Times New Roman"/>
            <w:noProof/>
            <w:webHidden/>
          </w:rPr>
          <w:fldChar w:fldCharType="end"/>
        </w:r>
      </w:hyperlink>
    </w:p>
    <w:p w14:paraId="1295E0F3" w14:textId="4F57868B" w:rsidR="00DA0B59" w:rsidRPr="004700B7" w:rsidRDefault="00DA0B59">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29428394" w:history="1">
        <w:r w:rsidRPr="004700B7">
          <w:rPr>
            <w:rStyle w:val="Hipercze"/>
            <w:rFonts w:ascii="Times New Roman" w:hAnsi="Times New Roman" w:cs="Times New Roman"/>
            <w:noProof/>
          </w:rPr>
          <w:t>Rysunek 28 Dodanie Zadania</w:t>
        </w:r>
        <w:r w:rsidRPr="004700B7">
          <w:rPr>
            <w:rFonts w:ascii="Times New Roman" w:hAnsi="Times New Roman" w:cs="Times New Roman"/>
            <w:noProof/>
            <w:webHidden/>
          </w:rPr>
          <w:tab/>
        </w:r>
        <w:r w:rsidRPr="004700B7">
          <w:rPr>
            <w:rFonts w:ascii="Times New Roman" w:hAnsi="Times New Roman" w:cs="Times New Roman"/>
            <w:noProof/>
            <w:webHidden/>
          </w:rPr>
          <w:fldChar w:fldCharType="begin"/>
        </w:r>
        <w:r w:rsidRPr="004700B7">
          <w:rPr>
            <w:rFonts w:ascii="Times New Roman" w:hAnsi="Times New Roman" w:cs="Times New Roman"/>
            <w:noProof/>
            <w:webHidden/>
          </w:rPr>
          <w:instrText xml:space="preserve"> PAGEREF _Toc229428394 \h </w:instrText>
        </w:r>
        <w:r w:rsidRPr="004700B7">
          <w:rPr>
            <w:rFonts w:ascii="Times New Roman" w:hAnsi="Times New Roman" w:cs="Times New Roman"/>
            <w:noProof/>
            <w:webHidden/>
          </w:rPr>
        </w:r>
        <w:r w:rsidRPr="004700B7">
          <w:rPr>
            <w:rFonts w:ascii="Times New Roman" w:hAnsi="Times New Roman" w:cs="Times New Roman"/>
            <w:noProof/>
            <w:webHidden/>
          </w:rPr>
          <w:fldChar w:fldCharType="separate"/>
        </w:r>
        <w:r w:rsidR="00EA0547">
          <w:rPr>
            <w:rFonts w:ascii="Times New Roman" w:hAnsi="Times New Roman" w:cs="Times New Roman"/>
            <w:noProof/>
            <w:webHidden/>
          </w:rPr>
          <w:t>41</w:t>
        </w:r>
        <w:r w:rsidRPr="004700B7">
          <w:rPr>
            <w:rFonts w:ascii="Times New Roman" w:hAnsi="Times New Roman" w:cs="Times New Roman"/>
            <w:noProof/>
            <w:webHidden/>
          </w:rPr>
          <w:fldChar w:fldCharType="end"/>
        </w:r>
      </w:hyperlink>
    </w:p>
    <w:p w14:paraId="1AE37C1B" w14:textId="6BD159B6" w:rsidR="00DA0B59" w:rsidRPr="004700B7" w:rsidRDefault="00DA0B59">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29428395" w:history="1">
        <w:r w:rsidRPr="004700B7">
          <w:rPr>
            <w:rStyle w:val="Hipercze"/>
            <w:rFonts w:ascii="Times New Roman" w:hAnsi="Times New Roman" w:cs="Times New Roman"/>
            <w:noProof/>
          </w:rPr>
          <w:t>Rysunek 29 Edycja bloku danych Budżet projektu</w:t>
        </w:r>
        <w:r w:rsidRPr="004700B7">
          <w:rPr>
            <w:rFonts w:ascii="Times New Roman" w:hAnsi="Times New Roman" w:cs="Times New Roman"/>
            <w:noProof/>
            <w:webHidden/>
          </w:rPr>
          <w:tab/>
        </w:r>
        <w:r w:rsidRPr="004700B7">
          <w:rPr>
            <w:rFonts w:ascii="Times New Roman" w:hAnsi="Times New Roman" w:cs="Times New Roman"/>
            <w:noProof/>
            <w:webHidden/>
          </w:rPr>
          <w:fldChar w:fldCharType="begin"/>
        </w:r>
        <w:r w:rsidRPr="004700B7">
          <w:rPr>
            <w:rFonts w:ascii="Times New Roman" w:hAnsi="Times New Roman" w:cs="Times New Roman"/>
            <w:noProof/>
            <w:webHidden/>
          </w:rPr>
          <w:instrText xml:space="preserve"> PAGEREF _Toc229428395 \h </w:instrText>
        </w:r>
        <w:r w:rsidRPr="004700B7">
          <w:rPr>
            <w:rFonts w:ascii="Times New Roman" w:hAnsi="Times New Roman" w:cs="Times New Roman"/>
            <w:noProof/>
            <w:webHidden/>
          </w:rPr>
        </w:r>
        <w:r w:rsidRPr="004700B7">
          <w:rPr>
            <w:rFonts w:ascii="Times New Roman" w:hAnsi="Times New Roman" w:cs="Times New Roman"/>
            <w:noProof/>
            <w:webHidden/>
          </w:rPr>
          <w:fldChar w:fldCharType="separate"/>
        </w:r>
        <w:r w:rsidR="00EA0547">
          <w:rPr>
            <w:rFonts w:ascii="Times New Roman" w:hAnsi="Times New Roman" w:cs="Times New Roman"/>
            <w:noProof/>
            <w:webHidden/>
          </w:rPr>
          <w:t>42</w:t>
        </w:r>
        <w:r w:rsidRPr="004700B7">
          <w:rPr>
            <w:rFonts w:ascii="Times New Roman" w:hAnsi="Times New Roman" w:cs="Times New Roman"/>
            <w:noProof/>
            <w:webHidden/>
          </w:rPr>
          <w:fldChar w:fldCharType="end"/>
        </w:r>
      </w:hyperlink>
    </w:p>
    <w:p w14:paraId="241CE9A2" w14:textId="596B8570" w:rsidR="00DA0B59" w:rsidRPr="004700B7" w:rsidRDefault="00DA0B59">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29428396" w:history="1">
        <w:r w:rsidRPr="004700B7">
          <w:rPr>
            <w:rStyle w:val="Hipercze"/>
            <w:rFonts w:ascii="Times New Roman" w:hAnsi="Times New Roman" w:cs="Times New Roman"/>
            <w:iCs/>
            <w:noProof/>
          </w:rPr>
          <w:t>Rysunek 30 Edycja kosztu w ramach Budżetu projektu dla stawki jednostkowej</w:t>
        </w:r>
        <w:r w:rsidRPr="004700B7">
          <w:rPr>
            <w:rFonts w:ascii="Times New Roman" w:hAnsi="Times New Roman" w:cs="Times New Roman"/>
            <w:noProof/>
            <w:webHidden/>
          </w:rPr>
          <w:tab/>
        </w:r>
        <w:r w:rsidRPr="004700B7">
          <w:rPr>
            <w:rFonts w:ascii="Times New Roman" w:hAnsi="Times New Roman" w:cs="Times New Roman"/>
            <w:noProof/>
            <w:webHidden/>
          </w:rPr>
          <w:fldChar w:fldCharType="begin"/>
        </w:r>
        <w:r w:rsidRPr="004700B7">
          <w:rPr>
            <w:rFonts w:ascii="Times New Roman" w:hAnsi="Times New Roman" w:cs="Times New Roman"/>
            <w:noProof/>
            <w:webHidden/>
          </w:rPr>
          <w:instrText xml:space="preserve"> PAGEREF _Toc229428396 \h </w:instrText>
        </w:r>
        <w:r w:rsidRPr="004700B7">
          <w:rPr>
            <w:rFonts w:ascii="Times New Roman" w:hAnsi="Times New Roman" w:cs="Times New Roman"/>
            <w:noProof/>
            <w:webHidden/>
          </w:rPr>
        </w:r>
        <w:r w:rsidRPr="004700B7">
          <w:rPr>
            <w:rFonts w:ascii="Times New Roman" w:hAnsi="Times New Roman" w:cs="Times New Roman"/>
            <w:noProof/>
            <w:webHidden/>
          </w:rPr>
          <w:fldChar w:fldCharType="separate"/>
        </w:r>
        <w:r w:rsidR="00EA0547">
          <w:rPr>
            <w:rFonts w:ascii="Times New Roman" w:hAnsi="Times New Roman" w:cs="Times New Roman"/>
            <w:noProof/>
            <w:webHidden/>
          </w:rPr>
          <w:t>43</w:t>
        </w:r>
        <w:r w:rsidRPr="004700B7">
          <w:rPr>
            <w:rFonts w:ascii="Times New Roman" w:hAnsi="Times New Roman" w:cs="Times New Roman"/>
            <w:noProof/>
            <w:webHidden/>
          </w:rPr>
          <w:fldChar w:fldCharType="end"/>
        </w:r>
      </w:hyperlink>
    </w:p>
    <w:p w14:paraId="043BACD2" w14:textId="0CEB104D" w:rsidR="00DA0B59" w:rsidRPr="004700B7" w:rsidRDefault="00DA0B59">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29428397" w:history="1">
        <w:r w:rsidRPr="004700B7">
          <w:rPr>
            <w:rStyle w:val="Hipercze"/>
            <w:rFonts w:ascii="Times New Roman" w:hAnsi="Times New Roman" w:cs="Times New Roman"/>
            <w:noProof/>
          </w:rPr>
          <w:t>Rysunek 31 Podsumowanie wydatków</w:t>
        </w:r>
        <w:r w:rsidRPr="004700B7">
          <w:rPr>
            <w:rFonts w:ascii="Times New Roman" w:hAnsi="Times New Roman" w:cs="Times New Roman"/>
            <w:noProof/>
            <w:webHidden/>
          </w:rPr>
          <w:tab/>
        </w:r>
        <w:r w:rsidRPr="004700B7">
          <w:rPr>
            <w:rFonts w:ascii="Times New Roman" w:hAnsi="Times New Roman" w:cs="Times New Roman"/>
            <w:noProof/>
            <w:webHidden/>
          </w:rPr>
          <w:fldChar w:fldCharType="begin"/>
        </w:r>
        <w:r w:rsidRPr="004700B7">
          <w:rPr>
            <w:rFonts w:ascii="Times New Roman" w:hAnsi="Times New Roman" w:cs="Times New Roman"/>
            <w:noProof/>
            <w:webHidden/>
          </w:rPr>
          <w:instrText xml:space="preserve"> PAGEREF _Toc229428397 \h </w:instrText>
        </w:r>
        <w:r w:rsidRPr="004700B7">
          <w:rPr>
            <w:rFonts w:ascii="Times New Roman" w:hAnsi="Times New Roman" w:cs="Times New Roman"/>
            <w:noProof/>
            <w:webHidden/>
          </w:rPr>
        </w:r>
        <w:r w:rsidRPr="004700B7">
          <w:rPr>
            <w:rFonts w:ascii="Times New Roman" w:hAnsi="Times New Roman" w:cs="Times New Roman"/>
            <w:noProof/>
            <w:webHidden/>
          </w:rPr>
          <w:fldChar w:fldCharType="separate"/>
        </w:r>
        <w:r w:rsidR="00EA0547">
          <w:rPr>
            <w:rFonts w:ascii="Times New Roman" w:hAnsi="Times New Roman" w:cs="Times New Roman"/>
            <w:noProof/>
            <w:webHidden/>
          </w:rPr>
          <w:t>45</w:t>
        </w:r>
        <w:r w:rsidRPr="004700B7">
          <w:rPr>
            <w:rFonts w:ascii="Times New Roman" w:hAnsi="Times New Roman" w:cs="Times New Roman"/>
            <w:noProof/>
            <w:webHidden/>
          </w:rPr>
          <w:fldChar w:fldCharType="end"/>
        </w:r>
      </w:hyperlink>
    </w:p>
    <w:p w14:paraId="006193EA" w14:textId="30DD220E" w:rsidR="00DA0B59" w:rsidRPr="004700B7" w:rsidRDefault="00DA0B59">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29428398" w:history="1">
        <w:r w:rsidRPr="004700B7">
          <w:rPr>
            <w:rStyle w:val="Hipercze"/>
            <w:rFonts w:ascii="Times New Roman" w:hAnsi="Times New Roman" w:cs="Times New Roman"/>
            <w:noProof/>
          </w:rPr>
          <w:t>Rysunek 32 Edycja bloku danych Źródła finansowania</w:t>
        </w:r>
        <w:r w:rsidRPr="004700B7">
          <w:rPr>
            <w:rFonts w:ascii="Times New Roman" w:hAnsi="Times New Roman" w:cs="Times New Roman"/>
            <w:noProof/>
            <w:webHidden/>
          </w:rPr>
          <w:tab/>
        </w:r>
        <w:r w:rsidRPr="004700B7">
          <w:rPr>
            <w:rFonts w:ascii="Times New Roman" w:hAnsi="Times New Roman" w:cs="Times New Roman"/>
            <w:noProof/>
            <w:webHidden/>
          </w:rPr>
          <w:fldChar w:fldCharType="begin"/>
        </w:r>
        <w:r w:rsidRPr="004700B7">
          <w:rPr>
            <w:rFonts w:ascii="Times New Roman" w:hAnsi="Times New Roman" w:cs="Times New Roman"/>
            <w:noProof/>
            <w:webHidden/>
          </w:rPr>
          <w:instrText xml:space="preserve"> PAGEREF _Toc229428398 \h </w:instrText>
        </w:r>
        <w:r w:rsidRPr="004700B7">
          <w:rPr>
            <w:rFonts w:ascii="Times New Roman" w:hAnsi="Times New Roman" w:cs="Times New Roman"/>
            <w:noProof/>
            <w:webHidden/>
          </w:rPr>
        </w:r>
        <w:r w:rsidRPr="004700B7">
          <w:rPr>
            <w:rFonts w:ascii="Times New Roman" w:hAnsi="Times New Roman" w:cs="Times New Roman"/>
            <w:noProof/>
            <w:webHidden/>
          </w:rPr>
          <w:fldChar w:fldCharType="separate"/>
        </w:r>
        <w:r w:rsidR="00EA0547">
          <w:rPr>
            <w:rFonts w:ascii="Times New Roman" w:hAnsi="Times New Roman" w:cs="Times New Roman"/>
            <w:noProof/>
            <w:webHidden/>
          </w:rPr>
          <w:t>46</w:t>
        </w:r>
        <w:r w:rsidRPr="004700B7">
          <w:rPr>
            <w:rFonts w:ascii="Times New Roman" w:hAnsi="Times New Roman" w:cs="Times New Roman"/>
            <w:noProof/>
            <w:webHidden/>
          </w:rPr>
          <w:fldChar w:fldCharType="end"/>
        </w:r>
      </w:hyperlink>
    </w:p>
    <w:p w14:paraId="3A741E26" w14:textId="2E7042E3" w:rsidR="00DA0B59" w:rsidRPr="004700B7" w:rsidRDefault="00DA0B59">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29428399" w:history="1">
        <w:r w:rsidRPr="004700B7">
          <w:rPr>
            <w:rStyle w:val="Hipercze"/>
            <w:rFonts w:ascii="Times New Roman" w:hAnsi="Times New Roman" w:cs="Times New Roman"/>
            <w:noProof/>
          </w:rPr>
          <w:t>Rysunek 33 Edycja bloku danych Charakterystyka</w:t>
        </w:r>
        <w:r w:rsidRPr="004700B7">
          <w:rPr>
            <w:rFonts w:ascii="Times New Roman" w:hAnsi="Times New Roman" w:cs="Times New Roman"/>
            <w:noProof/>
            <w:webHidden/>
          </w:rPr>
          <w:tab/>
        </w:r>
        <w:r w:rsidRPr="004700B7">
          <w:rPr>
            <w:rFonts w:ascii="Times New Roman" w:hAnsi="Times New Roman" w:cs="Times New Roman"/>
            <w:noProof/>
            <w:webHidden/>
          </w:rPr>
          <w:fldChar w:fldCharType="begin"/>
        </w:r>
        <w:r w:rsidRPr="004700B7">
          <w:rPr>
            <w:rFonts w:ascii="Times New Roman" w:hAnsi="Times New Roman" w:cs="Times New Roman"/>
            <w:noProof/>
            <w:webHidden/>
          </w:rPr>
          <w:instrText xml:space="preserve"> PAGEREF _Toc229428399 \h </w:instrText>
        </w:r>
        <w:r w:rsidRPr="004700B7">
          <w:rPr>
            <w:rFonts w:ascii="Times New Roman" w:hAnsi="Times New Roman" w:cs="Times New Roman"/>
            <w:noProof/>
            <w:webHidden/>
          </w:rPr>
        </w:r>
        <w:r w:rsidRPr="004700B7">
          <w:rPr>
            <w:rFonts w:ascii="Times New Roman" w:hAnsi="Times New Roman" w:cs="Times New Roman"/>
            <w:noProof/>
            <w:webHidden/>
          </w:rPr>
          <w:fldChar w:fldCharType="separate"/>
        </w:r>
        <w:r w:rsidR="00EA0547">
          <w:rPr>
            <w:rFonts w:ascii="Times New Roman" w:hAnsi="Times New Roman" w:cs="Times New Roman"/>
            <w:noProof/>
            <w:webHidden/>
          </w:rPr>
          <w:t>48</w:t>
        </w:r>
        <w:r w:rsidRPr="004700B7">
          <w:rPr>
            <w:rFonts w:ascii="Times New Roman" w:hAnsi="Times New Roman" w:cs="Times New Roman"/>
            <w:noProof/>
            <w:webHidden/>
          </w:rPr>
          <w:fldChar w:fldCharType="end"/>
        </w:r>
      </w:hyperlink>
    </w:p>
    <w:p w14:paraId="13B55CBE" w14:textId="23C2C31A" w:rsidR="00DA0B59" w:rsidRPr="004700B7" w:rsidRDefault="00DA0B59">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29428400" w:history="1">
        <w:r w:rsidRPr="004700B7">
          <w:rPr>
            <w:rStyle w:val="Hipercze"/>
            <w:rFonts w:ascii="Times New Roman" w:hAnsi="Times New Roman" w:cs="Times New Roman"/>
            <w:noProof/>
          </w:rPr>
          <w:t>Rysunek 34 Edycja bloku danych Klasyfikacja</w:t>
        </w:r>
        <w:r w:rsidRPr="004700B7">
          <w:rPr>
            <w:rFonts w:ascii="Times New Roman" w:hAnsi="Times New Roman" w:cs="Times New Roman"/>
            <w:noProof/>
            <w:webHidden/>
          </w:rPr>
          <w:tab/>
        </w:r>
        <w:r w:rsidRPr="004700B7">
          <w:rPr>
            <w:rFonts w:ascii="Times New Roman" w:hAnsi="Times New Roman" w:cs="Times New Roman"/>
            <w:noProof/>
            <w:webHidden/>
          </w:rPr>
          <w:fldChar w:fldCharType="begin"/>
        </w:r>
        <w:r w:rsidRPr="004700B7">
          <w:rPr>
            <w:rFonts w:ascii="Times New Roman" w:hAnsi="Times New Roman" w:cs="Times New Roman"/>
            <w:noProof/>
            <w:webHidden/>
          </w:rPr>
          <w:instrText xml:space="preserve"> PAGEREF _Toc229428400 \h </w:instrText>
        </w:r>
        <w:r w:rsidRPr="004700B7">
          <w:rPr>
            <w:rFonts w:ascii="Times New Roman" w:hAnsi="Times New Roman" w:cs="Times New Roman"/>
            <w:noProof/>
            <w:webHidden/>
          </w:rPr>
        </w:r>
        <w:r w:rsidRPr="004700B7">
          <w:rPr>
            <w:rFonts w:ascii="Times New Roman" w:hAnsi="Times New Roman" w:cs="Times New Roman"/>
            <w:noProof/>
            <w:webHidden/>
          </w:rPr>
          <w:fldChar w:fldCharType="separate"/>
        </w:r>
        <w:r w:rsidR="00EA0547">
          <w:rPr>
            <w:rFonts w:ascii="Times New Roman" w:hAnsi="Times New Roman" w:cs="Times New Roman"/>
            <w:noProof/>
            <w:webHidden/>
          </w:rPr>
          <w:t>50</w:t>
        </w:r>
        <w:r w:rsidRPr="004700B7">
          <w:rPr>
            <w:rFonts w:ascii="Times New Roman" w:hAnsi="Times New Roman" w:cs="Times New Roman"/>
            <w:noProof/>
            <w:webHidden/>
          </w:rPr>
          <w:fldChar w:fldCharType="end"/>
        </w:r>
      </w:hyperlink>
    </w:p>
    <w:p w14:paraId="2FB3AB15" w14:textId="01C37E9C" w:rsidR="00DA0B59" w:rsidRPr="004700B7" w:rsidRDefault="00DA0B59">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29428401" w:history="1">
        <w:r w:rsidRPr="004700B7">
          <w:rPr>
            <w:rStyle w:val="Hipercze"/>
            <w:rFonts w:ascii="Times New Roman" w:hAnsi="Times New Roman" w:cs="Times New Roman"/>
            <w:noProof/>
          </w:rPr>
          <w:t>Rysunek 35 Edycja bloku danych Proces oceny</w:t>
        </w:r>
        <w:r w:rsidRPr="004700B7">
          <w:rPr>
            <w:rFonts w:ascii="Times New Roman" w:hAnsi="Times New Roman" w:cs="Times New Roman"/>
            <w:noProof/>
            <w:webHidden/>
          </w:rPr>
          <w:tab/>
        </w:r>
        <w:r w:rsidRPr="004700B7">
          <w:rPr>
            <w:rFonts w:ascii="Times New Roman" w:hAnsi="Times New Roman" w:cs="Times New Roman"/>
            <w:noProof/>
            <w:webHidden/>
          </w:rPr>
          <w:fldChar w:fldCharType="begin"/>
        </w:r>
        <w:r w:rsidRPr="004700B7">
          <w:rPr>
            <w:rFonts w:ascii="Times New Roman" w:hAnsi="Times New Roman" w:cs="Times New Roman"/>
            <w:noProof/>
            <w:webHidden/>
          </w:rPr>
          <w:instrText xml:space="preserve"> PAGEREF _Toc229428401 \h </w:instrText>
        </w:r>
        <w:r w:rsidRPr="004700B7">
          <w:rPr>
            <w:rFonts w:ascii="Times New Roman" w:hAnsi="Times New Roman" w:cs="Times New Roman"/>
            <w:noProof/>
            <w:webHidden/>
          </w:rPr>
        </w:r>
        <w:r w:rsidRPr="004700B7">
          <w:rPr>
            <w:rFonts w:ascii="Times New Roman" w:hAnsi="Times New Roman" w:cs="Times New Roman"/>
            <w:noProof/>
            <w:webHidden/>
          </w:rPr>
          <w:fldChar w:fldCharType="separate"/>
        </w:r>
        <w:r w:rsidR="00EA0547">
          <w:rPr>
            <w:rFonts w:ascii="Times New Roman" w:hAnsi="Times New Roman" w:cs="Times New Roman"/>
            <w:noProof/>
            <w:webHidden/>
          </w:rPr>
          <w:t>51</w:t>
        </w:r>
        <w:r w:rsidRPr="004700B7">
          <w:rPr>
            <w:rFonts w:ascii="Times New Roman" w:hAnsi="Times New Roman" w:cs="Times New Roman"/>
            <w:noProof/>
            <w:webHidden/>
          </w:rPr>
          <w:fldChar w:fldCharType="end"/>
        </w:r>
      </w:hyperlink>
    </w:p>
    <w:p w14:paraId="1AB7181A" w14:textId="43DCE90F" w:rsidR="00DA0B59" w:rsidRPr="004700B7" w:rsidRDefault="00DA0B59">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29428402" w:history="1">
        <w:r w:rsidRPr="004700B7">
          <w:rPr>
            <w:rStyle w:val="Hipercze"/>
            <w:rFonts w:ascii="Times New Roman" w:hAnsi="Times New Roman" w:cs="Times New Roman"/>
            <w:noProof/>
          </w:rPr>
          <w:t>Rysunek 36 Złożenie wniosku o zmianę</w:t>
        </w:r>
        <w:r w:rsidRPr="004700B7">
          <w:rPr>
            <w:rFonts w:ascii="Times New Roman" w:hAnsi="Times New Roman" w:cs="Times New Roman"/>
            <w:noProof/>
            <w:webHidden/>
          </w:rPr>
          <w:tab/>
        </w:r>
        <w:r w:rsidRPr="004700B7">
          <w:rPr>
            <w:rFonts w:ascii="Times New Roman" w:hAnsi="Times New Roman" w:cs="Times New Roman"/>
            <w:noProof/>
            <w:webHidden/>
          </w:rPr>
          <w:fldChar w:fldCharType="begin"/>
        </w:r>
        <w:r w:rsidRPr="004700B7">
          <w:rPr>
            <w:rFonts w:ascii="Times New Roman" w:hAnsi="Times New Roman" w:cs="Times New Roman"/>
            <w:noProof/>
            <w:webHidden/>
          </w:rPr>
          <w:instrText xml:space="preserve"> PAGEREF _Toc229428402 \h </w:instrText>
        </w:r>
        <w:r w:rsidRPr="004700B7">
          <w:rPr>
            <w:rFonts w:ascii="Times New Roman" w:hAnsi="Times New Roman" w:cs="Times New Roman"/>
            <w:noProof/>
            <w:webHidden/>
          </w:rPr>
        </w:r>
        <w:r w:rsidRPr="004700B7">
          <w:rPr>
            <w:rFonts w:ascii="Times New Roman" w:hAnsi="Times New Roman" w:cs="Times New Roman"/>
            <w:noProof/>
            <w:webHidden/>
          </w:rPr>
          <w:fldChar w:fldCharType="separate"/>
        </w:r>
        <w:r w:rsidR="00EA0547">
          <w:rPr>
            <w:rFonts w:ascii="Times New Roman" w:hAnsi="Times New Roman" w:cs="Times New Roman"/>
            <w:noProof/>
            <w:webHidden/>
          </w:rPr>
          <w:t>52</w:t>
        </w:r>
        <w:r w:rsidRPr="004700B7">
          <w:rPr>
            <w:rFonts w:ascii="Times New Roman" w:hAnsi="Times New Roman" w:cs="Times New Roman"/>
            <w:noProof/>
            <w:webHidden/>
          </w:rPr>
          <w:fldChar w:fldCharType="end"/>
        </w:r>
      </w:hyperlink>
    </w:p>
    <w:p w14:paraId="7D245E41" w14:textId="0CE5BBBF" w:rsidR="00DA0B59" w:rsidRPr="004700B7" w:rsidRDefault="00DA0B59">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29428403" w:history="1">
        <w:r w:rsidRPr="004700B7">
          <w:rPr>
            <w:rStyle w:val="Hipercze"/>
            <w:rFonts w:ascii="Times New Roman" w:hAnsi="Times New Roman" w:cs="Times New Roman"/>
            <w:noProof/>
          </w:rPr>
          <w:t>Rysunek 37 Komunikat przekazania wniosku o zmianę</w:t>
        </w:r>
        <w:r w:rsidRPr="004700B7">
          <w:rPr>
            <w:rFonts w:ascii="Times New Roman" w:hAnsi="Times New Roman" w:cs="Times New Roman"/>
            <w:noProof/>
            <w:webHidden/>
          </w:rPr>
          <w:tab/>
        </w:r>
        <w:r w:rsidRPr="004700B7">
          <w:rPr>
            <w:rFonts w:ascii="Times New Roman" w:hAnsi="Times New Roman" w:cs="Times New Roman"/>
            <w:noProof/>
            <w:webHidden/>
          </w:rPr>
          <w:fldChar w:fldCharType="begin"/>
        </w:r>
        <w:r w:rsidRPr="004700B7">
          <w:rPr>
            <w:rFonts w:ascii="Times New Roman" w:hAnsi="Times New Roman" w:cs="Times New Roman"/>
            <w:noProof/>
            <w:webHidden/>
          </w:rPr>
          <w:instrText xml:space="preserve"> PAGEREF _Toc229428403 \h </w:instrText>
        </w:r>
        <w:r w:rsidRPr="004700B7">
          <w:rPr>
            <w:rFonts w:ascii="Times New Roman" w:hAnsi="Times New Roman" w:cs="Times New Roman"/>
            <w:noProof/>
            <w:webHidden/>
          </w:rPr>
        </w:r>
        <w:r w:rsidRPr="004700B7">
          <w:rPr>
            <w:rFonts w:ascii="Times New Roman" w:hAnsi="Times New Roman" w:cs="Times New Roman"/>
            <w:noProof/>
            <w:webHidden/>
          </w:rPr>
          <w:fldChar w:fldCharType="separate"/>
        </w:r>
        <w:r w:rsidR="00EA0547">
          <w:rPr>
            <w:rFonts w:ascii="Times New Roman" w:hAnsi="Times New Roman" w:cs="Times New Roman"/>
            <w:noProof/>
            <w:webHidden/>
          </w:rPr>
          <w:t>53</w:t>
        </w:r>
        <w:r w:rsidRPr="004700B7">
          <w:rPr>
            <w:rFonts w:ascii="Times New Roman" w:hAnsi="Times New Roman" w:cs="Times New Roman"/>
            <w:noProof/>
            <w:webHidden/>
          </w:rPr>
          <w:fldChar w:fldCharType="end"/>
        </w:r>
      </w:hyperlink>
    </w:p>
    <w:p w14:paraId="7740E862" w14:textId="646049F4" w:rsidR="00DA0B59" w:rsidRPr="004700B7" w:rsidRDefault="00DA0B59">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29428404" w:history="1">
        <w:r w:rsidRPr="004700B7">
          <w:rPr>
            <w:rStyle w:val="Hipercze"/>
            <w:rFonts w:ascii="Times New Roman" w:hAnsi="Times New Roman" w:cs="Times New Roman"/>
            <w:noProof/>
          </w:rPr>
          <w:t>Rysunek 38 Usunięcie wniosku o zmianę</w:t>
        </w:r>
        <w:r w:rsidRPr="004700B7">
          <w:rPr>
            <w:rFonts w:ascii="Times New Roman" w:hAnsi="Times New Roman" w:cs="Times New Roman"/>
            <w:noProof/>
            <w:webHidden/>
          </w:rPr>
          <w:tab/>
        </w:r>
        <w:r w:rsidRPr="004700B7">
          <w:rPr>
            <w:rFonts w:ascii="Times New Roman" w:hAnsi="Times New Roman" w:cs="Times New Roman"/>
            <w:noProof/>
            <w:webHidden/>
          </w:rPr>
          <w:fldChar w:fldCharType="begin"/>
        </w:r>
        <w:r w:rsidRPr="004700B7">
          <w:rPr>
            <w:rFonts w:ascii="Times New Roman" w:hAnsi="Times New Roman" w:cs="Times New Roman"/>
            <w:noProof/>
            <w:webHidden/>
          </w:rPr>
          <w:instrText xml:space="preserve"> PAGEREF _Toc229428404 \h </w:instrText>
        </w:r>
        <w:r w:rsidRPr="004700B7">
          <w:rPr>
            <w:rFonts w:ascii="Times New Roman" w:hAnsi="Times New Roman" w:cs="Times New Roman"/>
            <w:noProof/>
            <w:webHidden/>
          </w:rPr>
        </w:r>
        <w:r w:rsidRPr="004700B7">
          <w:rPr>
            <w:rFonts w:ascii="Times New Roman" w:hAnsi="Times New Roman" w:cs="Times New Roman"/>
            <w:noProof/>
            <w:webHidden/>
          </w:rPr>
          <w:fldChar w:fldCharType="separate"/>
        </w:r>
        <w:r w:rsidR="00EA0547">
          <w:rPr>
            <w:rFonts w:ascii="Times New Roman" w:hAnsi="Times New Roman" w:cs="Times New Roman"/>
            <w:noProof/>
            <w:webHidden/>
          </w:rPr>
          <w:t>54</w:t>
        </w:r>
        <w:r w:rsidRPr="004700B7">
          <w:rPr>
            <w:rFonts w:ascii="Times New Roman" w:hAnsi="Times New Roman" w:cs="Times New Roman"/>
            <w:noProof/>
            <w:webHidden/>
          </w:rPr>
          <w:fldChar w:fldCharType="end"/>
        </w:r>
      </w:hyperlink>
    </w:p>
    <w:p w14:paraId="101FF2B6" w14:textId="5D01FEFD" w:rsidR="00DA0B59" w:rsidRPr="004700B7" w:rsidRDefault="00DA0B59">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29428405" w:history="1">
        <w:r w:rsidRPr="004700B7">
          <w:rPr>
            <w:rStyle w:val="Hipercze"/>
            <w:rFonts w:ascii="Times New Roman" w:hAnsi="Times New Roman" w:cs="Times New Roman"/>
            <w:noProof/>
          </w:rPr>
          <w:t>Rysunek 39 Lista dokumentów</w:t>
        </w:r>
        <w:r w:rsidRPr="004700B7">
          <w:rPr>
            <w:rFonts w:ascii="Times New Roman" w:hAnsi="Times New Roman" w:cs="Times New Roman"/>
            <w:noProof/>
            <w:webHidden/>
          </w:rPr>
          <w:tab/>
        </w:r>
        <w:r w:rsidRPr="004700B7">
          <w:rPr>
            <w:rFonts w:ascii="Times New Roman" w:hAnsi="Times New Roman" w:cs="Times New Roman"/>
            <w:noProof/>
            <w:webHidden/>
          </w:rPr>
          <w:fldChar w:fldCharType="begin"/>
        </w:r>
        <w:r w:rsidRPr="004700B7">
          <w:rPr>
            <w:rFonts w:ascii="Times New Roman" w:hAnsi="Times New Roman" w:cs="Times New Roman"/>
            <w:noProof/>
            <w:webHidden/>
          </w:rPr>
          <w:instrText xml:space="preserve"> PAGEREF _Toc229428405 \h </w:instrText>
        </w:r>
        <w:r w:rsidRPr="004700B7">
          <w:rPr>
            <w:rFonts w:ascii="Times New Roman" w:hAnsi="Times New Roman" w:cs="Times New Roman"/>
            <w:noProof/>
            <w:webHidden/>
          </w:rPr>
        </w:r>
        <w:r w:rsidRPr="004700B7">
          <w:rPr>
            <w:rFonts w:ascii="Times New Roman" w:hAnsi="Times New Roman" w:cs="Times New Roman"/>
            <w:noProof/>
            <w:webHidden/>
          </w:rPr>
          <w:fldChar w:fldCharType="separate"/>
        </w:r>
        <w:r w:rsidR="00EA0547">
          <w:rPr>
            <w:rFonts w:ascii="Times New Roman" w:hAnsi="Times New Roman" w:cs="Times New Roman"/>
            <w:noProof/>
            <w:webHidden/>
          </w:rPr>
          <w:t>56</w:t>
        </w:r>
        <w:r w:rsidRPr="004700B7">
          <w:rPr>
            <w:rFonts w:ascii="Times New Roman" w:hAnsi="Times New Roman" w:cs="Times New Roman"/>
            <w:noProof/>
            <w:webHidden/>
          </w:rPr>
          <w:fldChar w:fldCharType="end"/>
        </w:r>
      </w:hyperlink>
    </w:p>
    <w:p w14:paraId="34AEF461" w14:textId="30A01896" w:rsidR="00DA0B59" w:rsidRPr="004700B7" w:rsidRDefault="00DA0B59">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29428406" w:history="1">
        <w:r w:rsidRPr="004700B7">
          <w:rPr>
            <w:rStyle w:val="Hipercze"/>
            <w:rFonts w:ascii="Times New Roman" w:hAnsi="Times New Roman" w:cs="Times New Roman"/>
            <w:noProof/>
          </w:rPr>
          <w:t>Rysunek 40 Panel filtrowania i sortowania dokumentów</w:t>
        </w:r>
        <w:r w:rsidRPr="004700B7">
          <w:rPr>
            <w:rFonts w:ascii="Times New Roman" w:hAnsi="Times New Roman" w:cs="Times New Roman"/>
            <w:noProof/>
            <w:webHidden/>
          </w:rPr>
          <w:tab/>
        </w:r>
        <w:r w:rsidRPr="004700B7">
          <w:rPr>
            <w:rFonts w:ascii="Times New Roman" w:hAnsi="Times New Roman" w:cs="Times New Roman"/>
            <w:noProof/>
            <w:webHidden/>
          </w:rPr>
          <w:fldChar w:fldCharType="begin"/>
        </w:r>
        <w:r w:rsidRPr="004700B7">
          <w:rPr>
            <w:rFonts w:ascii="Times New Roman" w:hAnsi="Times New Roman" w:cs="Times New Roman"/>
            <w:noProof/>
            <w:webHidden/>
          </w:rPr>
          <w:instrText xml:space="preserve"> PAGEREF _Toc229428406 \h </w:instrText>
        </w:r>
        <w:r w:rsidRPr="004700B7">
          <w:rPr>
            <w:rFonts w:ascii="Times New Roman" w:hAnsi="Times New Roman" w:cs="Times New Roman"/>
            <w:noProof/>
            <w:webHidden/>
          </w:rPr>
        </w:r>
        <w:r w:rsidRPr="004700B7">
          <w:rPr>
            <w:rFonts w:ascii="Times New Roman" w:hAnsi="Times New Roman" w:cs="Times New Roman"/>
            <w:noProof/>
            <w:webHidden/>
          </w:rPr>
          <w:fldChar w:fldCharType="separate"/>
        </w:r>
        <w:r w:rsidR="00EA0547">
          <w:rPr>
            <w:rFonts w:ascii="Times New Roman" w:hAnsi="Times New Roman" w:cs="Times New Roman"/>
            <w:noProof/>
            <w:webHidden/>
          </w:rPr>
          <w:t>57</w:t>
        </w:r>
        <w:r w:rsidRPr="004700B7">
          <w:rPr>
            <w:rFonts w:ascii="Times New Roman" w:hAnsi="Times New Roman" w:cs="Times New Roman"/>
            <w:noProof/>
            <w:webHidden/>
          </w:rPr>
          <w:fldChar w:fldCharType="end"/>
        </w:r>
      </w:hyperlink>
    </w:p>
    <w:p w14:paraId="36E1F2EC" w14:textId="08DC02D2" w:rsidR="00DA0B59" w:rsidRPr="004700B7" w:rsidRDefault="00DA0B59">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29428407" w:history="1">
        <w:r w:rsidRPr="004700B7">
          <w:rPr>
            <w:rStyle w:val="Hipercze"/>
            <w:rFonts w:ascii="Times New Roman" w:hAnsi="Times New Roman" w:cs="Times New Roman"/>
            <w:noProof/>
          </w:rPr>
          <w:t>Rysunek 41 Akcje na liście dokumentów</w:t>
        </w:r>
        <w:r w:rsidRPr="004700B7">
          <w:rPr>
            <w:rFonts w:ascii="Times New Roman" w:hAnsi="Times New Roman" w:cs="Times New Roman"/>
            <w:noProof/>
            <w:webHidden/>
          </w:rPr>
          <w:tab/>
        </w:r>
        <w:r w:rsidRPr="004700B7">
          <w:rPr>
            <w:rFonts w:ascii="Times New Roman" w:hAnsi="Times New Roman" w:cs="Times New Roman"/>
            <w:noProof/>
            <w:webHidden/>
          </w:rPr>
          <w:fldChar w:fldCharType="begin"/>
        </w:r>
        <w:r w:rsidRPr="004700B7">
          <w:rPr>
            <w:rFonts w:ascii="Times New Roman" w:hAnsi="Times New Roman" w:cs="Times New Roman"/>
            <w:noProof/>
            <w:webHidden/>
          </w:rPr>
          <w:instrText xml:space="preserve"> PAGEREF _Toc229428407 \h </w:instrText>
        </w:r>
        <w:r w:rsidRPr="004700B7">
          <w:rPr>
            <w:rFonts w:ascii="Times New Roman" w:hAnsi="Times New Roman" w:cs="Times New Roman"/>
            <w:noProof/>
            <w:webHidden/>
          </w:rPr>
        </w:r>
        <w:r w:rsidRPr="004700B7">
          <w:rPr>
            <w:rFonts w:ascii="Times New Roman" w:hAnsi="Times New Roman" w:cs="Times New Roman"/>
            <w:noProof/>
            <w:webHidden/>
          </w:rPr>
          <w:fldChar w:fldCharType="separate"/>
        </w:r>
        <w:r w:rsidR="00EA0547">
          <w:rPr>
            <w:rFonts w:ascii="Times New Roman" w:hAnsi="Times New Roman" w:cs="Times New Roman"/>
            <w:noProof/>
            <w:webHidden/>
          </w:rPr>
          <w:t>58</w:t>
        </w:r>
        <w:r w:rsidRPr="004700B7">
          <w:rPr>
            <w:rFonts w:ascii="Times New Roman" w:hAnsi="Times New Roman" w:cs="Times New Roman"/>
            <w:noProof/>
            <w:webHidden/>
          </w:rPr>
          <w:fldChar w:fldCharType="end"/>
        </w:r>
      </w:hyperlink>
    </w:p>
    <w:p w14:paraId="15311EBB" w14:textId="7B64DAF9" w:rsidR="00DA0B59" w:rsidRPr="004700B7" w:rsidRDefault="00DA0B59">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29428408" w:history="1">
        <w:r w:rsidRPr="004700B7">
          <w:rPr>
            <w:rStyle w:val="Hipercze"/>
            <w:rFonts w:ascii="Times New Roman" w:hAnsi="Times New Roman" w:cs="Times New Roman"/>
            <w:noProof/>
          </w:rPr>
          <w:t>Rysunek 42 Podgląd metryki dokumentu</w:t>
        </w:r>
        <w:r w:rsidRPr="004700B7">
          <w:rPr>
            <w:rFonts w:ascii="Times New Roman" w:hAnsi="Times New Roman" w:cs="Times New Roman"/>
            <w:noProof/>
            <w:webHidden/>
          </w:rPr>
          <w:tab/>
        </w:r>
        <w:r w:rsidRPr="004700B7">
          <w:rPr>
            <w:rFonts w:ascii="Times New Roman" w:hAnsi="Times New Roman" w:cs="Times New Roman"/>
            <w:noProof/>
            <w:webHidden/>
          </w:rPr>
          <w:fldChar w:fldCharType="begin"/>
        </w:r>
        <w:r w:rsidRPr="004700B7">
          <w:rPr>
            <w:rFonts w:ascii="Times New Roman" w:hAnsi="Times New Roman" w:cs="Times New Roman"/>
            <w:noProof/>
            <w:webHidden/>
          </w:rPr>
          <w:instrText xml:space="preserve"> PAGEREF _Toc229428408 \h </w:instrText>
        </w:r>
        <w:r w:rsidRPr="004700B7">
          <w:rPr>
            <w:rFonts w:ascii="Times New Roman" w:hAnsi="Times New Roman" w:cs="Times New Roman"/>
            <w:noProof/>
            <w:webHidden/>
          </w:rPr>
        </w:r>
        <w:r w:rsidRPr="004700B7">
          <w:rPr>
            <w:rFonts w:ascii="Times New Roman" w:hAnsi="Times New Roman" w:cs="Times New Roman"/>
            <w:noProof/>
            <w:webHidden/>
          </w:rPr>
          <w:fldChar w:fldCharType="separate"/>
        </w:r>
        <w:r w:rsidR="00EA0547">
          <w:rPr>
            <w:rFonts w:ascii="Times New Roman" w:hAnsi="Times New Roman" w:cs="Times New Roman"/>
            <w:noProof/>
            <w:webHidden/>
          </w:rPr>
          <w:t>59</w:t>
        </w:r>
        <w:r w:rsidRPr="004700B7">
          <w:rPr>
            <w:rFonts w:ascii="Times New Roman" w:hAnsi="Times New Roman" w:cs="Times New Roman"/>
            <w:noProof/>
            <w:webHidden/>
          </w:rPr>
          <w:fldChar w:fldCharType="end"/>
        </w:r>
      </w:hyperlink>
    </w:p>
    <w:p w14:paraId="18749AFE" w14:textId="6731747F" w:rsidR="00DA0B59" w:rsidRPr="004700B7" w:rsidRDefault="00DA0B59">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29428409" w:history="1">
        <w:r w:rsidRPr="004700B7">
          <w:rPr>
            <w:rStyle w:val="Hipercze"/>
            <w:rFonts w:ascii="Times New Roman" w:hAnsi="Times New Roman" w:cs="Times New Roman"/>
            <w:noProof/>
          </w:rPr>
          <w:t>Rysunek 43 Podgląd listy akcji załączników do dokumentu</w:t>
        </w:r>
        <w:r w:rsidRPr="004700B7">
          <w:rPr>
            <w:rFonts w:ascii="Times New Roman" w:hAnsi="Times New Roman" w:cs="Times New Roman"/>
            <w:noProof/>
            <w:webHidden/>
          </w:rPr>
          <w:tab/>
        </w:r>
        <w:r w:rsidRPr="004700B7">
          <w:rPr>
            <w:rFonts w:ascii="Times New Roman" w:hAnsi="Times New Roman" w:cs="Times New Roman"/>
            <w:noProof/>
            <w:webHidden/>
          </w:rPr>
          <w:fldChar w:fldCharType="begin"/>
        </w:r>
        <w:r w:rsidRPr="004700B7">
          <w:rPr>
            <w:rFonts w:ascii="Times New Roman" w:hAnsi="Times New Roman" w:cs="Times New Roman"/>
            <w:noProof/>
            <w:webHidden/>
          </w:rPr>
          <w:instrText xml:space="preserve"> PAGEREF _Toc229428409 \h </w:instrText>
        </w:r>
        <w:r w:rsidRPr="004700B7">
          <w:rPr>
            <w:rFonts w:ascii="Times New Roman" w:hAnsi="Times New Roman" w:cs="Times New Roman"/>
            <w:noProof/>
            <w:webHidden/>
          </w:rPr>
        </w:r>
        <w:r w:rsidRPr="004700B7">
          <w:rPr>
            <w:rFonts w:ascii="Times New Roman" w:hAnsi="Times New Roman" w:cs="Times New Roman"/>
            <w:noProof/>
            <w:webHidden/>
          </w:rPr>
          <w:fldChar w:fldCharType="separate"/>
        </w:r>
        <w:r w:rsidR="00EA0547">
          <w:rPr>
            <w:rFonts w:ascii="Times New Roman" w:hAnsi="Times New Roman" w:cs="Times New Roman"/>
            <w:noProof/>
            <w:webHidden/>
          </w:rPr>
          <w:t>61</w:t>
        </w:r>
        <w:r w:rsidRPr="004700B7">
          <w:rPr>
            <w:rFonts w:ascii="Times New Roman" w:hAnsi="Times New Roman" w:cs="Times New Roman"/>
            <w:noProof/>
            <w:webHidden/>
          </w:rPr>
          <w:fldChar w:fldCharType="end"/>
        </w:r>
      </w:hyperlink>
    </w:p>
    <w:p w14:paraId="4C6AB872" w14:textId="6F4F17A8" w:rsidR="00DA0B59" w:rsidRPr="004700B7" w:rsidRDefault="00DA0B59">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29428410" w:history="1">
        <w:r w:rsidRPr="004700B7">
          <w:rPr>
            <w:rStyle w:val="Hipercze"/>
            <w:rFonts w:ascii="Times New Roman" w:hAnsi="Times New Roman" w:cs="Times New Roman"/>
            <w:noProof/>
          </w:rPr>
          <w:t>Rysunek 44 Podgląd metryki dokumentu o typie Aneks</w:t>
        </w:r>
        <w:r w:rsidRPr="004700B7">
          <w:rPr>
            <w:rFonts w:ascii="Times New Roman" w:hAnsi="Times New Roman" w:cs="Times New Roman"/>
            <w:noProof/>
            <w:webHidden/>
          </w:rPr>
          <w:tab/>
        </w:r>
        <w:r w:rsidRPr="004700B7">
          <w:rPr>
            <w:rFonts w:ascii="Times New Roman" w:hAnsi="Times New Roman" w:cs="Times New Roman"/>
            <w:noProof/>
            <w:webHidden/>
          </w:rPr>
          <w:fldChar w:fldCharType="begin"/>
        </w:r>
        <w:r w:rsidRPr="004700B7">
          <w:rPr>
            <w:rFonts w:ascii="Times New Roman" w:hAnsi="Times New Roman" w:cs="Times New Roman"/>
            <w:noProof/>
            <w:webHidden/>
          </w:rPr>
          <w:instrText xml:space="preserve"> PAGEREF _Toc229428410 \h </w:instrText>
        </w:r>
        <w:r w:rsidRPr="004700B7">
          <w:rPr>
            <w:rFonts w:ascii="Times New Roman" w:hAnsi="Times New Roman" w:cs="Times New Roman"/>
            <w:noProof/>
            <w:webHidden/>
          </w:rPr>
        </w:r>
        <w:r w:rsidRPr="004700B7">
          <w:rPr>
            <w:rFonts w:ascii="Times New Roman" w:hAnsi="Times New Roman" w:cs="Times New Roman"/>
            <w:noProof/>
            <w:webHidden/>
          </w:rPr>
          <w:fldChar w:fldCharType="separate"/>
        </w:r>
        <w:r w:rsidR="00EA0547">
          <w:rPr>
            <w:rFonts w:ascii="Times New Roman" w:hAnsi="Times New Roman" w:cs="Times New Roman"/>
            <w:noProof/>
            <w:webHidden/>
          </w:rPr>
          <w:t>62</w:t>
        </w:r>
        <w:r w:rsidRPr="004700B7">
          <w:rPr>
            <w:rFonts w:ascii="Times New Roman" w:hAnsi="Times New Roman" w:cs="Times New Roman"/>
            <w:noProof/>
            <w:webHidden/>
          </w:rPr>
          <w:fldChar w:fldCharType="end"/>
        </w:r>
      </w:hyperlink>
    </w:p>
    <w:p w14:paraId="3532D3C4" w14:textId="484B7AF9" w:rsidR="00DA0B59" w:rsidRPr="004700B7" w:rsidRDefault="00DA0B59">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29428411" w:history="1">
        <w:r w:rsidRPr="004700B7">
          <w:rPr>
            <w:rStyle w:val="Hipercze"/>
            <w:rFonts w:ascii="Times New Roman" w:hAnsi="Times New Roman" w:cs="Times New Roman"/>
            <w:noProof/>
          </w:rPr>
          <w:t>Rysunek 45 Podpowiedź prezentująca nazwę pliku</w:t>
        </w:r>
        <w:r w:rsidRPr="004700B7">
          <w:rPr>
            <w:rFonts w:ascii="Times New Roman" w:hAnsi="Times New Roman" w:cs="Times New Roman"/>
            <w:noProof/>
            <w:webHidden/>
          </w:rPr>
          <w:tab/>
        </w:r>
        <w:r w:rsidRPr="004700B7">
          <w:rPr>
            <w:rFonts w:ascii="Times New Roman" w:hAnsi="Times New Roman" w:cs="Times New Roman"/>
            <w:noProof/>
            <w:webHidden/>
          </w:rPr>
          <w:fldChar w:fldCharType="begin"/>
        </w:r>
        <w:r w:rsidRPr="004700B7">
          <w:rPr>
            <w:rFonts w:ascii="Times New Roman" w:hAnsi="Times New Roman" w:cs="Times New Roman"/>
            <w:noProof/>
            <w:webHidden/>
          </w:rPr>
          <w:instrText xml:space="preserve"> PAGEREF _Toc229428411 \h </w:instrText>
        </w:r>
        <w:r w:rsidRPr="004700B7">
          <w:rPr>
            <w:rFonts w:ascii="Times New Roman" w:hAnsi="Times New Roman" w:cs="Times New Roman"/>
            <w:noProof/>
            <w:webHidden/>
          </w:rPr>
        </w:r>
        <w:r w:rsidRPr="004700B7">
          <w:rPr>
            <w:rFonts w:ascii="Times New Roman" w:hAnsi="Times New Roman" w:cs="Times New Roman"/>
            <w:noProof/>
            <w:webHidden/>
          </w:rPr>
          <w:fldChar w:fldCharType="separate"/>
        </w:r>
        <w:r w:rsidR="00EA0547">
          <w:rPr>
            <w:rFonts w:ascii="Times New Roman" w:hAnsi="Times New Roman" w:cs="Times New Roman"/>
            <w:noProof/>
            <w:webHidden/>
          </w:rPr>
          <w:t>62</w:t>
        </w:r>
        <w:r w:rsidRPr="004700B7">
          <w:rPr>
            <w:rFonts w:ascii="Times New Roman" w:hAnsi="Times New Roman" w:cs="Times New Roman"/>
            <w:noProof/>
            <w:webHidden/>
          </w:rPr>
          <w:fldChar w:fldCharType="end"/>
        </w:r>
      </w:hyperlink>
    </w:p>
    <w:p w14:paraId="79F2E4AF" w14:textId="12B96E83" w:rsidR="00DA0B59" w:rsidRPr="004700B7" w:rsidRDefault="00DA0B59">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29428412" w:history="1">
        <w:r w:rsidRPr="004700B7">
          <w:rPr>
            <w:rStyle w:val="Hipercze"/>
            <w:rFonts w:ascii="Times New Roman" w:hAnsi="Times New Roman" w:cs="Times New Roman"/>
            <w:noProof/>
          </w:rPr>
          <w:t>Rysunek 46 Przejście z zadania do dokumentu</w:t>
        </w:r>
        <w:r w:rsidRPr="004700B7">
          <w:rPr>
            <w:rFonts w:ascii="Times New Roman" w:hAnsi="Times New Roman" w:cs="Times New Roman"/>
            <w:noProof/>
            <w:webHidden/>
          </w:rPr>
          <w:tab/>
        </w:r>
        <w:r w:rsidRPr="004700B7">
          <w:rPr>
            <w:rFonts w:ascii="Times New Roman" w:hAnsi="Times New Roman" w:cs="Times New Roman"/>
            <w:noProof/>
            <w:webHidden/>
          </w:rPr>
          <w:fldChar w:fldCharType="begin"/>
        </w:r>
        <w:r w:rsidRPr="004700B7">
          <w:rPr>
            <w:rFonts w:ascii="Times New Roman" w:hAnsi="Times New Roman" w:cs="Times New Roman"/>
            <w:noProof/>
            <w:webHidden/>
          </w:rPr>
          <w:instrText xml:space="preserve"> PAGEREF _Toc229428412 \h </w:instrText>
        </w:r>
        <w:r w:rsidRPr="004700B7">
          <w:rPr>
            <w:rFonts w:ascii="Times New Roman" w:hAnsi="Times New Roman" w:cs="Times New Roman"/>
            <w:noProof/>
            <w:webHidden/>
          </w:rPr>
        </w:r>
        <w:r w:rsidRPr="004700B7">
          <w:rPr>
            <w:rFonts w:ascii="Times New Roman" w:hAnsi="Times New Roman" w:cs="Times New Roman"/>
            <w:noProof/>
            <w:webHidden/>
          </w:rPr>
          <w:fldChar w:fldCharType="separate"/>
        </w:r>
        <w:r w:rsidR="00EA0547">
          <w:rPr>
            <w:rFonts w:ascii="Times New Roman" w:hAnsi="Times New Roman" w:cs="Times New Roman"/>
            <w:noProof/>
            <w:webHidden/>
          </w:rPr>
          <w:t>63</w:t>
        </w:r>
        <w:r w:rsidRPr="004700B7">
          <w:rPr>
            <w:rFonts w:ascii="Times New Roman" w:hAnsi="Times New Roman" w:cs="Times New Roman"/>
            <w:noProof/>
            <w:webHidden/>
          </w:rPr>
          <w:fldChar w:fldCharType="end"/>
        </w:r>
      </w:hyperlink>
    </w:p>
    <w:p w14:paraId="763C0FA6" w14:textId="6ED15913" w:rsidR="00DA0B59" w:rsidRPr="004700B7" w:rsidRDefault="00DA0B59">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29428413" w:history="1">
        <w:r w:rsidRPr="004700B7">
          <w:rPr>
            <w:rStyle w:val="Hipercze"/>
            <w:rFonts w:ascii="Times New Roman" w:hAnsi="Times New Roman" w:cs="Times New Roman"/>
            <w:noProof/>
          </w:rPr>
          <w:t>Rysunek 47 Dostęp do funkcji edycji profilu</w:t>
        </w:r>
        <w:r w:rsidRPr="004700B7">
          <w:rPr>
            <w:rFonts w:ascii="Times New Roman" w:hAnsi="Times New Roman" w:cs="Times New Roman"/>
            <w:noProof/>
            <w:webHidden/>
          </w:rPr>
          <w:tab/>
        </w:r>
        <w:r w:rsidRPr="004700B7">
          <w:rPr>
            <w:rFonts w:ascii="Times New Roman" w:hAnsi="Times New Roman" w:cs="Times New Roman"/>
            <w:noProof/>
            <w:webHidden/>
          </w:rPr>
          <w:fldChar w:fldCharType="begin"/>
        </w:r>
        <w:r w:rsidRPr="004700B7">
          <w:rPr>
            <w:rFonts w:ascii="Times New Roman" w:hAnsi="Times New Roman" w:cs="Times New Roman"/>
            <w:noProof/>
            <w:webHidden/>
          </w:rPr>
          <w:instrText xml:space="preserve"> PAGEREF _Toc229428413 \h </w:instrText>
        </w:r>
        <w:r w:rsidRPr="004700B7">
          <w:rPr>
            <w:rFonts w:ascii="Times New Roman" w:hAnsi="Times New Roman" w:cs="Times New Roman"/>
            <w:noProof/>
            <w:webHidden/>
          </w:rPr>
        </w:r>
        <w:r w:rsidRPr="004700B7">
          <w:rPr>
            <w:rFonts w:ascii="Times New Roman" w:hAnsi="Times New Roman" w:cs="Times New Roman"/>
            <w:noProof/>
            <w:webHidden/>
          </w:rPr>
          <w:fldChar w:fldCharType="separate"/>
        </w:r>
        <w:r w:rsidR="00EA0547">
          <w:rPr>
            <w:rFonts w:ascii="Times New Roman" w:hAnsi="Times New Roman" w:cs="Times New Roman"/>
            <w:noProof/>
            <w:webHidden/>
          </w:rPr>
          <w:t>64</w:t>
        </w:r>
        <w:r w:rsidRPr="004700B7">
          <w:rPr>
            <w:rFonts w:ascii="Times New Roman" w:hAnsi="Times New Roman" w:cs="Times New Roman"/>
            <w:noProof/>
            <w:webHidden/>
          </w:rPr>
          <w:fldChar w:fldCharType="end"/>
        </w:r>
      </w:hyperlink>
    </w:p>
    <w:p w14:paraId="793139BA" w14:textId="705324A9" w:rsidR="00DA0B59" w:rsidRPr="004700B7" w:rsidRDefault="00DA0B59">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29428414" w:history="1">
        <w:r w:rsidRPr="004700B7">
          <w:rPr>
            <w:rStyle w:val="Hipercze"/>
            <w:rFonts w:ascii="Times New Roman" w:hAnsi="Times New Roman" w:cs="Times New Roman"/>
            <w:noProof/>
          </w:rPr>
          <w:t>Rysunek 48 Dostęp do funkcji dokumentu</w:t>
        </w:r>
        <w:r w:rsidRPr="004700B7">
          <w:rPr>
            <w:rFonts w:ascii="Times New Roman" w:hAnsi="Times New Roman" w:cs="Times New Roman"/>
            <w:noProof/>
            <w:webHidden/>
          </w:rPr>
          <w:tab/>
        </w:r>
        <w:r w:rsidRPr="004700B7">
          <w:rPr>
            <w:rFonts w:ascii="Times New Roman" w:hAnsi="Times New Roman" w:cs="Times New Roman"/>
            <w:noProof/>
            <w:webHidden/>
          </w:rPr>
          <w:fldChar w:fldCharType="begin"/>
        </w:r>
        <w:r w:rsidRPr="004700B7">
          <w:rPr>
            <w:rFonts w:ascii="Times New Roman" w:hAnsi="Times New Roman" w:cs="Times New Roman"/>
            <w:noProof/>
            <w:webHidden/>
          </w:rPr>
          <w:instrText xml:space="preserve"> PAGEREF _Toc229428414 \h </w:instrText>
        </w:r>
        <w:r w:rsidRPr="004700B7">
          <w:rPr>
            <w:rFonts w:ascii="Times New Roman" w:hAnsi="Times New Roman" w:cs="Times New Roman"/>
            <w:noProof/>
            <w:webHidden/>
          </w:rPr>
        </w:r>
        <w:r w:rsidRPr="004700B7">
          <w:rPr>
            <w:rFonts w:ascii="Times New Roman" w:hAnsi="Times New Roman" w:cs="Times New Roman"/>
            <w:noProof/>
            <w:webHidden/>
          </w:rPr>
          <w:fldChar w:fldCharType="separate"/>
        </w:r>
        <w:r w:rsidR="00EA0547">
          <w:rPr>
            <w:rFonts w:ascii="Times New Roman" w:hAnsi="Times New Roman" w:cs="Times New Roman"/>
            <w:noProof/>
            <w:webHidden/>
          </w:rPr>
          <w:t>65</w:t>
        </w:r>
        <w:r w:rsidRPr="004700B7">
          <w:rPr>
            <w:rFonts w:ascii="Times New Roman" w:hAnsi="Times New Roman" w:cs="Times New Roman"/>
            <w:noProof/>
            <w:webHidden/>
          </w:rPr>
          <w:fldChar w:fldCharType="end"/>
        </w:r>
      </w:hyperlink>
    </w:p>
    <w:p w14:paraId="7080A075" w14:textId="40B263DA" w:rsidR="00DA0B59" w:rsidRPr="004700B7" w:rsidRDefault="00DA0B59">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29428415" w:history="1">
        <w:r w:rsidRPr="004700B7">
          <w:rPr>
            <w:rStyle w:val="Hipercze"/>
            <w:rFonts w:ascii="Times New Roman" w:hAnsi="Times New Roman" w:cs="Times New Roman"/>
            <w:noProof/>
          </w:rPr>
          <w:t>Rysunek 49 Okno przekazania dokumentu bez podpisu</w:t>
        </w:r>
        <w:r w:rsidRPr="004700B7">
          <w:rPr>
            <w:rFonts w:ascii="Times New Roman" w:hAnsi="Times New Roman" w:cs="Times New Roman"/>
            <w:noProof/>
            <w:webHidden/>
          </w:rPr>
          <w:tab/>
        </w:r>
        <w:r w:rsidRPr="004700B7">
          <w:rPr>
            <w:rFonts w:ascii="Times New Roman" w:hAnsi="Times New Roman" w:cs="Times New Roman"/>
            <w:noProof/>
            <w:webHidden/>
          </w:rPr>
          <w:fldChar w:fldCharType="begin"/>
        </w:r>
        <w:r w:rsidRPr="004700B7">
          <w:rPr>
            <w:rFonts w:ascii="Times New Roman" w:hAnsi="Times New Roman" w:cs="Times New Roman"/>
            <w:noProof/>
            <w:webHidden/>
          </w:rPr>
          <w:instrText xml:space="preserve"> PAGEREF _Toc229428415 \h </w:instrText>
        </w:r>
        <w:r w:rsidRPr="004700B7">
          <w:rPr>
            <w:rFonts w:ascii="Times New Roman" w:hAnsi="Times New Roman" w:cs="Times New Roman"/>
            <w:noProof/>
            <w:webHidden/>
          </w:rPr>
        </w:r>
        <w:r w:rsidRPr="004700B7">
          <w:rPr>
            <w:rFonts w:ascii="Times New Roman" w:hAnsi="Times New Roman" w:cs="Times New Roman"/>
            <w:noProof/>
            <w:webHidden/>
          </w:rPr>
          <w:fldChar w:fldCharType="separate"/>
        </w:r>
        <w:r w:rsidR="00EA0547">
          <w:rPr>
            <w:rFonts w:ascii="Times New Roman" w:hAnsi="Times New Roman" w:cs="Times New Roman"/>
            <w:noProof/>
            <w:webHidden/>
          </w:rPr>
          <w:t>67</w:t>
        </w:r>
        <w:r w:rsidRPr="004700B7">
          <w:rPr>
            <w:rFonts w:ascii="Times New Roman" w:hAnsi="Times New Roman" w:cs="Times New Roman"/>
            <w:noProof/>
            <w:webHidden/>
          </w:rPr>
          <w:fldChar w:fldCharType="end"/>
        </w:r>
      </w:hyperlink>
    </w:p>
    <w:p w14:paraId="1198AD81" w14:textId="16AD70CC" w:rsidR="00DA0B59" w:rsidRPr="004700B7" w:rsidRDefault="00DA0B59">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29428416" w:history="1">
        <w:r w:rsidRPr="004700B7">
          <w:rPr>
            <w:rStyle w:val="Hipercze"/>
            <w:rFonts w:ascii="Times New Roman" w:hAnsi="Times New Roman" w:cs="Times New Roman"/>
            <w:noProof/>
          </w:rPr>
          <w:t>Rysunek 50 Podgląd metryki dokumentu Wniosek o zmianę</w:t>
        </w:r>
        <w:r w:rsidRPr="004700B7">
          <w:rPr>
            <w:rFonts w:ascii="Times New Roman" w:hAnsi="Times New Roman" w:cs="Times New Roman"/>
            <w:noProof/>
            <w:webHidden/>
          </w:rPr>
          <w:tab/>
        </w:r>
        <w:r w:rsidRPr="004700B7">
          <w:rPr>
            <w:rFonts w:ascii="Times New Roman" w:hAnsi="Times New Roman" w:cs="Times New Roman"/>
            <w:noProof/>
            <w:webHidden/>
          </w:rPr>
          <w:fldChar w:fldCharType="begin"/>
        </w:r>
        <w:r w:rsidRPr="004700B7">
          <w:rPr>
            <w:rFonts w:ascii="Times New Roman" w:hAnsi="Times New Roman" w:cs="Times New Roman"/>
            <w:noProof/>
            <w:webHidden/>
          </w:rPr>
          <w:instrText xml:space="preserve"> PAGEREF _Toc229428416 \h </w:instrText>
        </w:r>
        <w:r w:rsidRPr="004700B7">
          <w:rPr>
            <w:rFonts w:ascii="Times New Roman" w:hAnsi="Times New Roman" w:cs="Times New Roman"/>
            <w:noProof/>
            <w:webHidden/>
          </w:rPr>
        </w:r>
        <w:r w:rsidRPr="004700B7">
          <w:rPr>
            <w:rFonts w:ascii="Times New Roman" w:hAnsi="Times New Roman" w:cs="Times New Roman"/>
            <w:noProof/>
            <w:webHidden/>
          </w:rPr>
          <w:fldChar w:fldCharType="separate"/>
        </w:r>
        <w:r w:rsidR="00EA0547">
          <w:rPr>
            <w:rFonts w:ascii="Times New Roman" w:hAnsi="Times New Roman" w:cs="Times New Roman"/>
            <w:noProof/>
            <w:webHidden/>
          </w:rPr>
          <w:t>68</w:t>
        </w:r>
        <w:r w:rsidRPr="004700B7">
          <w:rPr>
            <w:rFonts w:ascii="Times New Roman" w:hAnsi="Times New Roman" w:cs="Times New Roman"/>
            <w:noProof/>
            <w:webHidden/>
          </w:rPr>
          <w:fldChar w:fldCharType="end"/>
        </w:r>
      </w:hyperlink>
    </w:p>
    <w:p w14:paraId="2944F13A" w14:textId="16CD0A58" w:rsidR="00DA0B59" w:rsidRPr="004700B7" w:rsidRDefault="00DA0B59">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29428417" w:history="1">
        <w:r w:rsidRPr="004700B7">
          <w:rPr>
            <w:rStyle w:val="Hipercze"/>
            <w:rFonts w:ascii="Times New Roman" w:hAnsi="Times New Roman" w:cs="Times New Roman"/>
            <w:noProof/>
          </w:rPr>
          <w:t>Rysunek 51 Usunięcie Wniosku o zmianę</w:t>
        </w:r>
        <w:r w:rsidRPr="004700B7">
          <w:rPr>
            <w:rFonts w:ascii="Times New Roman" w:hAnsi="Times New Roman" w:cs="Times New Roman"/>
            <w:noProof/>
            <w:webHidden/>
          </w:rPr>
          <w:tab/>
        </w:r>
        <w:r w:rsidRPr="004700B7">
          <w:rPr>
            <w:rFonts w:ascii="Times New Roman" w:hAnsi="Times New Roman" w:cs="Times New Roman"/>
            <w:noProof/>
            <w:webHidden/>
          </w:rPr>
          <w:fldChar w:fldCharType="begin"/>
        </w:r>
        <w:r w:rsidRPr="004700B7">
          <w:rPr>
            <w:rFonts w:ascii="Times New Roman" w:hAnsi="Times New Roman" w:cs="Times New Roman"/>
            <w:noProof/>
            <w:webHidden/>
          </w:rPr>
          <w:instrText xml:space="preserve"> PAGEREF _Toc229428417 \h </w:instrText>
        </w:r>
        <w:r w:rsidRPr="004700B7">
          <w:rPr>
            <w:rFonts w:ascii="Times New Roman" w:hAnsi="Times New Roman" w:cs="Times New Roman"/>
            <w:noProof/>
            <w:webHidden/>
          </w:rPr>
        </w:r>
        <w:r w:rsidRPr="004700B7">
          <w:rPr>
            <w:rFonts w:ascii="Times New Roman" w:hAnsi="Times New Roman" w:cs="Times New Roman"/>
            <w:noProof/>
            <w:webHidden/>
          </w:rPr>
          <w:fldChar w:fldCharType="separate"/>
        </w:r>
        <w:r w:rsidR="00EA0547">
          <w:rPr>
            <w:rFonts w:ascii="Times New Roman" w:hAnsi="Times New Roman" w:cs="Times New Roman"/>
            <w:noProof/>
            <w:webHidden/>
          </w:rPr>
          <w:t>69</w:t>
        </w:r>
        <w:r w:rsidRPr="004700B7">
          <w:rPr>
            <w:rFonts w:ascii="Times New Roman" w:hAnsi="Times New Roman" w:cs="Times New Roman"/>
            <w:noProof/>
            <w:webHidden/>
          </w:rPr>
          <w:fldChar w:fldCharType="end"/>
        </w:r>
      </w:hyperlink>
    </w:p>
    <w:p w14:paraId="54E6FCDC" w14:textId="53128957" w:rsidR="00DA0B59" w:rsidRPr="004700B7" w:rsidRDefault="00DA0B59">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29428418" w:history="1">
        <w:r w:rsidRPr="004700B7">
          <w:rPr>
            <w:rStyle w:val="Hipercze"/>
            <w:rFonts w:ascii="Times New Roman" w:hAnsi="Times New Roman" w:cs="Times New Roman"/>
            <w:noProof/>
          </w:rPr>
          <w:t>Rysunek 52 Podgląd metryki dokumentu Wniosek o płatność</w:t>
        </w:r>
        <w:r w:rsidRPr="004700B7">
          <w:rPr>
            <w:rFonts w:ascii="Times New Roman" w:hAnsi="Times New Roman" w:cs="Times New Roman"/>
            <w:noProof/>
            <w:webHidden/>
          </w:rPr>
          <w:tab/>
        </w:r>
        <w:r w:rsidRPr="004700B7">
          <w:rPr>
            <w:rFonts w:ascii="Times New Roman" w:hAnsi="Times New Roman" w:cs="Times New Roman"/>
            <w:noProof/>
            <w:webHidden/>
          </w:rPr>
          <w:fldChar w:fldCharType="begin"/>
        </w:r>
        <w:r w:rsidRPr="004700B7">
          <w:rPr>
            <w:rFonts w:ascii="Times New Roman" w:hAnsi="Times New Roman" w:cs="Times New Roman"/>
            <w:noProof/>
            <w:webHidden/>
          </w:rPr>
          <w:instrText xml:space="preserve"> PAGEREF _Toc229428418 \h </w:instrText>
        </w:r>
        <w:r w:rsidRPr="004700B7">
          <w:rPr>
            <w:rFonts w:ascii="Times New Roman" w:hAnsi="Times New Roman" w:cs="Times New Roman"/>
            <w:noProof/>
            <w:webHidden/>
          </w:rPr>
        </w:r>
        <w:r w:rsidRPr="004700B7">
          <w:rPr>
            <w:rFonts w:ascii="Times New Roman" w:hAnsi="Times New Roman" w:cs="Times New Roman"/>
            <w:noProof/>
            <w:webHidden/>
          </w:rPr>
          <w:fldChar w:fldCharType="separate"/>
        </w:r>
        <w:r w:rsidR="00EA0547">
          <w:rPr>
            <w:rFonts w:ascii="Times New Roman" w:hAnsi="Times New Roman" w:cs="Times New Roman"/>
            <w:noProof/>
            <w:webHidden/>
          </w:rPr>
          <w:t>71</w:t>
        </w:r>
        <w:r w:rsidRPr="004700B7">
          <w:rPr>
            <w:rFonts w:ascii="Times New Roman" w:hAnsi="Times New Roman" w:cs="Times New Roman"/>
            <w:noProof/>
            <w:webHidden/>
          </w:rPr>
          <w:fldChar w:fldCharType="end"/>
        </w:r>
      </w:hyperlink>
    </w:p>
    <w:p w14:paraId="3C7F6601" w14:textId="092BB15D" w:rsidR="00DA0B59" w:rsidRPr="004700B7" w:rsidRDefault="00DA0B59">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29428419" w:history="1">
        <w:r w:rsidRPr="004700B7">
          <w:rPr>
            <w:rStyle w:val="Hipercze"/>
            <w:rFonts w:ascii="Times New Roman" w:hAnsi="Times New Roman" w:cs="Times New Roman"/>
            <w:noProof/>
          </w:rPr>
          <w:t>Rysunek 53 Lista załączników</w:t>
        </w:r>
        <w:r w:rsidRPr="004700B7">
          <w:rPr>
            <w:rFonts w:ascii="Times New Roman" w:hAnsi="Times New Roman" w:cs="Times New Roman"/>
            <w:noProof/>
            <w:webHidden/>
          </w:rPr>
          <w:tab/>
        </w:r>
        <w:r w:rsidRPr="004700B7">
          <w:rPr>
            <w:rFonts w:ascii="Times New Roman" w:hAnsi="Times New Roman" w:cs="Times New Roman"/>
            <w:noProof/>
            <w:webHidden/>
          </w:rPr>
          <w:fldChar w:fldCharType="begin"/>
        </w:r>
        <w:r w:rsidRPr="004700B7">
          <w:rPr>
            <w:rFonts w:ascii="Times New Roman" w:hAnsi="Times New Roman" w:cs="Times New Roman"/>
            <w:noProof/>
            <w:webHidden/>
          </w:rPr>
          <w:instrText xml:space="preserve"> PAGEREF _Toc229428419 \h </w:instrText>
        </w:r>
        <w:r w:rsidRPr="004700B7">
          <w:rPr>
            <w:rFonts w:ascii="Times New Roman" w:hAnsi="Times New Roman" w:cs="Times New Roman"/>
            <w:noProof/>
            <w:webHidden/>
          </w:rPr>
        </w:r>
        <w:r w:rsidRPr="004700B7">
          <w:rPr>
            <w:rFonts w:ascii="Times New Roman" w:hAnsi="Times New Roman" w:cs="Times New Roman"/>
            <w:noProof/>
            <w:webHidden/>
          </w:rPr>
          <w:fldChar w:fldCharType="separate"/>
        </w:r>
        <w:r w:rsidR="00EA0547">
          <w:rPr>
            <w:rFonts w:ascii="Times New Roman" w:hAnsi="Times New Roman" w:cs="Times New Roman"/>
            <w:noProof/>
            <w:webHidden/>
          </w:rPr>
          <w:t>73</w:t>
        </w:r>
        <w:r w:rsidRPr="004700B7">
          <w:rPr>
            <w:rFonts w:ascii="Times New Roman" w:hAnsi="Times New Roman" w:cs="Times New Roman"/>
            <w:noProof/>
            <w:webHidden/>
          </w:rPr>
          <w:fldChar w:fldCharType="end"/>
        </w:r>
      </w:hyperlink>
    </w:p>
    <w:p w14:paraId="7E790548" w14:textId="6C3FFFB2" w:rsidR="00DA0B59" w:rsidRPr="004700B7" w:rsidRDefault="00DA0B59">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29428420" w:history="1">
        <w:r w:rsidRPr="004700B7">
          <w:rPr>
            <w:rStyle w:val="Hipercze"/>
            <w:rFonts w:ascii="Times New Roman" w:hAnsi="Times New Roman" w:cs="Times New Roman"/>
            <w:noProof/>
          </w:rPr>
          <w:t>Rysunek 54 Panel filtrowania i sortowania załączników</w:t>
        </w:r>
        <w:r w:rsidRPr="004700B7">
          <w:rPr>
            <w:rFonts w:ascii="Times New Roman" w:hAnsi="Times New Roman" w:cs="Times New Roman"/>
            <w:noProof/>
            <w:webHidden/>
          </w:rPr>
          <w:tab/>
        </w:r>
        <w:r w:rsidRPr="004700B7">
          <w:rPr>
            <w:rFonts w:ascii="Times New Roman" w:hAnsi="Times New Roman" w:cs="Times New Roman"/>
            <w:noProof/>
            <w:webHidden/>
          </w:rPr>
          <w:fldChar w:fldCharType="begin"/>
        </w:r>
        <w:r w:rsidRPr="004700B7">
          <w:rPr>
            <w:rFonts w:ascii="Times New Roman" w:hAnsi="Times New Roman" w:cs="Times New Roman"/>
            <w:noProof/>
            <w:webHidden/>
          </w:rPr>
          <w:instrText xml:space="preserve"> PAGEREF _Toc229428420 \h </w:instrText>
        </w:r>
        <w:r w:rsidRPr="004700B7">
          <w:rPr>
            <w:rFonts w:ascii="Times New Roman" w:hAnsi="Times New Roman" w:cs="Times New Roman"/>
            <w:noProof/>
            <w:webHidden/>
          </w:rPr>
        </w:r>
        <w:r w:rsidRPr="004700B7">
          <w:rPr>
            <w:rFonts w:ascii="Times New Roman" w:hAnsi="Times New Roman" w:cs="Times New Roman"/>
            <w:noProof/>
            <w:webHidden/>
          </w:rPr>
          <w:fldChar w:fldCharType="separate"/>
        </w:r>
        <w:r w:rsidR="00EA0547">
          <w:rPr>
            <w:rFonts w:ascii="Times New Roman" w:hAnsi="Times New Roman" w:cs="Times New Roman"/>
            <w:noProof/>
            <w:webHidden/>
          </w:rPr>
          <w:t>74</w:t>
        </w:r>
        <w:r w:rsidRPr="004700B7">
          <w:rPr>
            <w:rFonts w:ascii="Times New Roman" w:hAnsi="Times New Roman" w:cs="Times New Roman"/>
            <w:noProof/>
            <w:webHidden/>
          </w:rPr>
          <w:fldChar w:fldCharType="end"/>
        </w:r>
      </w:hyperlink>
    </w:p>
    <w:p w14:paraId="03CCA1F5" w14:textId="6E41315E" w:rsidR="00DA0B59" w:rsidRPr="004700B7" w:rsidRDefault="00DA0B59">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29428421" w:history="1">
        <w:r w:rsidRPr="004700B7">
          <w:rPr>
            <w:rStyle w:val="Hipercze"/>
            <w:rFonts w:ascii="Times New Roman" w:hAnsi="Times New Roman" w:cs="Times New Roman"/>
            <w:noProof/>
          </w:rPr>
          <w:t>Rysunek 55 Akcje na liście załączników</w:t>
        </w:r>
        <w:r w:rsidRPr="004700B7">
          <w:rPr>
            <w:rFonts w:ascii="Times New Roman" w:hAnsi="Times New Roman" w:cs="Times New Roman"/>
            <w:noProof/>
            <w:webHidden/>
          </w:rPr>
          <w:tab/>
        </w:r>
        <w:r w:rsidRPr="004700B7">
          <w:rPr>
            <w:rFonts w:ascii="Times New Roman" w:hAnsi="Times New Roman" w:cs="Times New Roman"/>
            <w:noProof/>
            <w:webHidden/>
          </w:rPr>
          <w:fldChar w:fldCharType="begin"/>
        </w:r>
        <w:r w:rsidRPr="004700B7">
          <w:rPr>
            <w:rFonts w:ascii="Times New Roman" w:hAnsi="Times New Roman" w:cs="Times New Roman"/>
            <w:noProof/>
            <w:webHidden/>
          </w:rPr>
          <w:instrText xml:space="preserve"> PAGEREF _Toc229428421 \h </w:instrText>
        </w:r>
        <w:r w:rsidRPr="004700B7">
          <w:rPr>
            <w:rFonts w:ascii="Times New Roman" w:hAnsi="Times New Roman" w:cs="Times New Roman"/>
            <w:noProof/>
            <w:webHidden/>
          </w:rPr>
        </w:r>
        <w:r w:rsidRPr="004700B7">
          <w:rPr>
            <w:rFonts w:ascii="Times New Roman" w:hAnsi="Times New Roman" w:cs="Times New Roman"/>
            <w:noProof/>
            <w:webHidden/>
          </w:rPr>
          <w:fldChar w:fldCharType="separate"/>
        </w:r>
        <w:r w:rsidR="00EA0547">
          <w:rPr>
            <w:rFonts w:ascii="Times New Roman" w:hAnsi="Times New Roman" w:cs="Times New Roman"/>
            <w:noProof/>
            <w:webHidden/>
          </w:rPr>
          <w:t>75</w:t>
        </w:r>
        <w:r w:rsidRPr="004700B7">
          <w:rPr>
            <w:rFonts w:ascii="Times New Roman" w:hAnsi="Times New Roman" w:cs="Times New Roman"/>
            <w:noProof/>
            <w:webHidden/>
          </w:rPr>
          <w:fldChar w:fldCharType="end"/>
        </w:r>
      </w:hyperlink>
    </w:p>
    <w:p w14:paraId="5C6DDEC9" w14:textId="560FDDF4" w:rsidR="00DA0B59" w:rsidRPr="004700B7" w:rsidRDefault="00DA0B59">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29428422" w:history="1">
        <w:r w:rsidRPr="004700B7">
          <w:rPr>
            <w:rStyle w:val="Hipercze"/>
            <w:rFonts w:ascii="Times New Roman" w:hAnsi="Times New Roman" w:cs="Times New Roman"/>
            <w:noProof/>
          </w:rPr>
          <w:t>Rysunek 56 Modyfikacja załącznika</w:t>
        </w:r>
        <w:r w:rsidRPr="004700B7">
          <w:rPr>
            <w:rFonts w:ascii="Times New Roman" w:hAnsi="Times New Roman" w:cs="Times New Roman"/>
            <w:noProof/>
            <w:webHidden/>
          </w:rPr>
          <w:tab/>
        </w:r>
        <w:r w:rsidRPr="004700B7">
          <w:rPr>
            <w:rFonts w:ascii="Times New Roman" w:hAnsi="Times New Roman" w:cs="Times New Roman"/>
            <w:noProof/>
            <w:webHidden/>
          </w:rPr>
          <w:fldChar w:fldCharType="begin"/>
        </w:r>
        <w:r w:rsidRPr="004700B7">
          <w:rPr>
            <w:rFonts w:ascii="Times New Roman" w:hAnsi="Times New Roman" w:cs="Times New Roman"/>
            <w:noProof/>
            <w:webHidden/>
          </w:rPr>
          <w:instrText xml:space="preserve"> PAGEREF _Toc229428422 \h </w:instrText>
        </w:r>
        <w:r w:rsidRPr="004700B7">
          <w:rPr>
            <w:rFonts w:ascii="Times New Roman" w:hAnsi="Times New Roman" w:cs="Times New Roman"/>
            <w:noProof/>
            <w:webHidden/>
          </w:rPr>
        </w:r>
        <w:r w:rsidRPr="004700B7">
          <w:rPr>
            <w:rFonts w:ascii="Times New Roman" w:hAnsi="Times New Roman" w:cs="Times New Roman"/>
            <w:noProof/>
            <w:webHidden/>
          </w:rPr>
          <w:fldChar w:fldCharType="separate"/>
        </w:r>
        <w:r w:rsidR="00EA0547">
          <w:rPr>
            <w:rFonts w:ascii="Times New Roman" w:hAnsi="Times New Roman" w:cs="Times New Roman"/>
            <w:noProof/>
            <w:webHidden/>
          </w:rPr>
          <w:t>76</w:t>
        </w:r>
        <w:r w:rsidRPr="004700B7">
          <w:rPr>
            <w:rFonts w:ascii="Times New Roman" w:hAnsi="Times New Roman" w:cs="Times New Roman"/>
            <w:noProof/>
            <w:webHidden/>
          </w:rPr>
          <w:fldChar w:fldCharType="end"/>
        </w:r>
      </w:hyperlink>
    </w:p>
    <w:p w14:paraId="7E08BA5B" w14:textId="39C2CEC1" w:rsidR="00DA0B59" w:rsidRPr="004700B7" w:rsidRDefault="00DA0B59">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29428423" w:history="1">
        <w:r w:rsidRPr="004700B7">
          <w:rPr>
            <w:rStyle w:val="Hipercze"/>
            <w:rFonts w:ascii="Times New Roman" w:hAnsi="Times New Roman" w:cs="Times New Roman"/>
            <w:noProof/>
          </w:rPr>
          <w:t>Rysunek 57 Edycja atrybutów załącznika</w:t>
        </w:r>
        <w:r w:rsidRPr="004700B7">
          <w:rPr>
            <w:rFonts w:ascii="Times New Roman" w:hAnsi="Times New Roman" w:cs="Times New Roman"/>
            <w:noProof/>
            <w:webHidden/>
          </w:rPr>
          <w:tab/>
        </w:r>
        <w:r w:rsidRPr="004700B7">
          <w:rPr>
            <w:rFonts w:ascii="Times New Roman" w:hAnsi="Times New Roman" w:cs="Times New Roman"/>
            <w:noProof/>
            <w:webHidden/>
          </w:rPr>
          <w:fldChar w:fldCharType="begin"/>
        </w:r>
        <w:r w:rsidRPr="004700B7">
          <w:rPr>
            <w:rFonts w:ascii="Times New Roman" w:hAnsi="Times New Roman" w:cs="Times New Roman"/>
            <w:noProof/>
            <w:webHidden/>
          </w:rPr>
          <w:instrText xml:space="preserve"> PAGEREF _Toc229428423 \h </w:instrText>
        </w:r>
        <w:r w:rsidRPr="004700B7">
          <w:rPr>
            <w:rFonts w:ascii="Times New Roman" w:hAnsi="Times New Roman" w:cs="Times New Roman"/>
            <w:noProof/>
            <w:webHidden/>
          </w:rPr>
        </w:r>
        <w:r w:rsidRPr="004700B7">
          <w:rPr>
            <w:rFonts w:ascii="Times New Roman" w:hAnsi="Times New Roman" w:cs="Times New Roman"/>
            <w:noProof/>
            <w:webHidden/>
          </w:rPr>
          <w:fldChar w:fldCharType="separate"/>
        </w:r>
        <w:r w:rsidR="00EA0547">
          <w:rPr>
            <w:rFonts w:ascii="Times New Roman" w:hAnsi="Times New Roman" w:cs="Times New Roman"/>
            <w:noProof/>
            <w:webHidden/>
          </w:rPr>
          <w:t>77</w:t>
        </w:r>
        <w:r w:rsidRPr="004700B7">
          <w:rPr>
            <w:rFonts w:ascii="Times New Roman" w:hAnsi="Times New Roman" w:cs="Times New Roman"/>
            <w:noProof/>
            <w:webHidden/>
          </w:rPr>
          <w:fldChar w:fldCharType="end"/>
        </w:r>
      </w:hyperlink>
    </w:p>
    <w:p w14:paraId="2FE22022" w14:textId="01829849" w:rsidR="00DA0B59" w:rsidRPr="004700B7" w:rsidRDefault="00DA0B59">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29428424" w:history="1">
        <w:r w:rsidRPr="004700B7">
          <w:rPr>
            <w:rStyle w:val="Hipercze"/>
            <w:rFonts w:ascii="Times New Roman" w:hAnsi="Times New Roman" w:cs="Times New Roman"/>
            <w:noProof/>
          </w:rPr>
          <w:t>Rysunek 58 Dowiązanie złącznika do dokumentu</w:t>
        </w:r>
        <w:r w:rsidRPr="004700B7">
          <w:rPr>
            <w:rFonts w:ascii="Times New Roman" w:hAnsi="Times New Roman" w:cs="Times New Roman"/>
            <w:noProof/>
            <w:webHidden/>
          </w:rPr>
          <w:tab/>
        </w:r>
        <w:r w:rsidRPr="004700B7">
          <w:rPr>
            <w:rFonts w:ascii="Times New Roman" w:hAnsi="Times New Roman" w:cs="Times New Roman"/>
            <w:noProof/>
            <w:webHidden/>
          </w:rPr>
          <w:fldChar w:fldCharType="begin"/>
        </w:r>
        <w:r w:rsidRPr="004700B7">
          <w:rPr>
            <w:rFonts w:ascii="Times New Roman" w:hAnsi="Times New Roman" w:cs="Times New Roman"/>
            <w:noProof/>
            <w:webHidden/>
          </w:rPr>
          <w:instrText xml:space="preserve"> PAGEREF _Toc229428424 \h </w:instrText>
        </w:r>
        <w:r w:rsidRPr="004700B7">
          <w:rPr>
            <w:rFonts w:ascii="Times New Roman" w:hAnsi="Times New Roman" w:cs="Times New Roman"/>
            <w:noProof/>
            <w:webHidden/>
          </w:rPr>
        </w:r>
        <w:r w:rsidRPr="004700B7">
          <w:rPr>
            <w:rFonts w:ascii="Times New Roman" w:hAnsi="Times New Roman" w:cs="Times New Roman"/>
            <w:noProof/>
            <w:webHidden/>
          </w:rPr>
          <w:fldChar w:fldCharType="separate"/>
        </w:r>
        <w:r w:rsidR="00EA0547">
          <w:rPr>
            <w:rFonts w:ascii="Times New Roman" w:hAnsi="Times New Roman" w:cs="Times New Roman"/>
            <w:noProof/>
            <w:webHidden/>
          </w:rPr>
          <w:t>78</w:t>
        </w:r>
        <w:r w:rsidRPr="004700B7">
          <w:rPr>
            <w:rFonts w:ascii="Times New Roman" w:hAnsi="Times New Roman" w:cs="Times New Roman"/>
            <w:noProof/>
            <w:webHidden/>
          </w:rPr>
          <w:fldChar w:fldCharType="end"/>
        </w:r>
      </w:hyperlink>
    </w:p>
    <w:p w14:paraId="10F7818F" w14:textId="0A18D7A7" w:rsidR="00DA0B59" w:rsidRPr="004700B7" w:rsidRDefault="00DA0B59">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29428425" w:history="1">
        <w:r w:rsidRPr="004700B7">
          <w:rPr>
            <w:rStyle w:val="Hipercze"/>
            <w:rFonts w:ascii="Times New Roman" w:hAnsi="Times New Roman" w:cs="Times New Roman"/>
            <w:noProof/>
          </w:rPr>
          <w:t>Rysunek 59 Wybranie załączników do dowiązania.</w:t>
        </w:r>
        <w:r w:rsidRPr="004700B7">
          <w:rPr>
            <w:rFonts w:ascii="Times New Roman" w:hAnsi="Times New Roman" w:cs="Times New Roman"/>
            <w:noProof/>
            <w:webHidden/>
          </w:rPr>
          <w:tab/>
        </w:r>
        <w:r w:rsidRPr="004700B7">
          <w:rPr>
            <w:rFonts w:ascii="Times New Roman" w:hAnsi="Times New Roman" w:cs="Times New Roman"/>
            <w:noProof/>
            <w:webHidden/>
          </w:rPr>
          <w:fldChar w:fldCharType="begin"/>
        </w:r>
        <w:r w:rsidRPr="004700B7">
          <w:rPr>
            <w:rFonts w:ascii="Times New Roman" w:hAnsi="Times New Roman" w:cs="Times New Roman"/>
            <w:noProof/>
            <w:webHidden/>
          </w:rPr>
          <w:instrText xml:space="preserve"> PAGEREF _Toc229428425 \h </w:instrText>
        </w:r>
        <w:r w:rsidRPr="004700B7">
          <w:rPr>
            <w:rFonts w:ascii="Times New Roman" w:hAnsi="Times New Roman" w:cs="Times New Roman"/>
            <w:noProof/>
            <w:webHidden/>
          </w:rPr>
        </w:r>
        <w:r w:rsidRPr="004700B7">
          <w:rPr>
            <w:rFonts w:ascii="Times New Roman" w:hAnsi="Times New Roman" w:cs="Times New Roman"/>
            <w:noProof/>
            <w:webHidden/>
          </w:rPr>
          <w:fldChar w:fldCharType="separate"/>
        </w:r>
        <w:r w:rsidR="00EA0547">
          <w:rPr>
            <w:rFonts w:ascii="Times New Roman" w:hAnsi="Times New Roman" w:cs="Times New Roman"/>
            <w:noProof/>
            <w:webHidden/>
          </w:rPr>
          <w:t>79</w:t>
        </w:r>
        <w:r w:rsidRPr="004700B7">
          <w:rPr>
            <w:rFonts w:ascii="Times New Roman" w:hAnsi="Times New Roman" w:cs="Times New Roman"/>
            <w:noProof/>
            <w:webHidden/>
          </w:rPr>
          <w:fldChar w:fldCharType="end"/>
        </w:r>
      </w:hyperlink>
    </w:p>
    <w:p w14:paraId="02321030" w14:textId="7615DECF" w:rsidR="00DA0B59" w:rsidRPr="004700B7" w:rsidRDefault="00DA0B59">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29428426" w:history="1">
        <w:r w:rsidRPr="004700B7">
          <w:rPr>
            <w:rStyle w:val="Hipercze"/>
            <w:rFonts w:ascii="Times New Roman" w:hAnsi="Times New Roman" w:cs="Times New Roman"/>
            <w:noProof/>
          </w:rPr>
          <w:t>Rysunek 60 Odwiązanie załącznika</w:t>
        </w:r>
        <w:r w:rsidRPr="004700B7">
          <w:rPr>
            <w:rFonts w:ascii="Times New Roman" w:hAnsi="Times New Roman" w:cs="Times New Roman"/>
            <w:noProof/>
            <w:webHidden/>
          </w:rPr>
          <w:tab/>
        </w:r>
        <w:r w:rsidRPr="004700B7">
          <w:rPr>
            <w:rFonts w:ascii="Times New Roman" w:hAnsi="Times New Roman" w:cs="Times New Roman"/>
            <w:noProof/>
            <w:webHidden/>
          </w:rPr>
          <w:fldChar w:fldCharType="begin"/>
        </w:r>
        <w:r w:rsidRPr="004700B7">
          <w:rPr>
            <w:rFonts w:ascii="Times New Roman" w:hAnsi="Times New Roman" w:cs="Times New Roman"/>
            <w:noProof/>
            <w:webHidden/>
          </w:rPr>
          <w:instrText xml:space="preserve"> PAGEREF _Toc229428426 \h </w:instrText>
        </w:r>
        <w:r w:rsidRPr="004700B7">
          <w:rPr>
            <w:rFonts w:ascii="Times New Roman" w:hAnsi="Times New Roman" w:cs="Times New Roman"/>
            <w:noProof/>
            <w:webHidden/>
          </w:rPr>
        </w:r>
        <w:r w:rsidRPr="004700B7">
          <w:rPr>
            <w:rFonts w:ascii="Times New Roman" w:hAnsi="Times New Roman" w:cs="Times New Roman"/>
            <w:noProof/>
            <w:webHidden/>
          </w:rPr>
          <w:fldChar w:fldCharType="separate"/>
        </w:r>
        <w:r w:rsidR="00EA0547">
          <w:rPr>
            <w:rFonts w:ascii="Times New Roman" w:hAnsi="Times New Roman" w:cs="Times New Roman"/>
            <w:noProof/>
            <w:webHidden/>
          </w:rPr>
          <w:t>80</w:t>
        </w:r>
        <w:r w:rsidRPr="004700B7">
          <w:rPr>
            <w:rFonts w:ascii="Times New Roman" w:hAnsi="Times New Roman" w:cs="Times New Roman"/>
            <w:noProof/>
            <w:webHidden/>
          </w:rPr>
          <w:fldChar w:fldCharType="end"/>
        </w:r>
      </w:hyperlink>
    </w:p>
    <w:p w14:paraId="55A3AE9E" w14:textId="401198EF" w:rsidR="00DA0B59" w:rsidRPr="004700B7" w:rsidRDefault="00DA0B59">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29428427" w:history="1">
        <w:r w:rsidRPr="004700B7">
          <w:rPr>
            <w:rStyle w:val="Hipercze"/>
            <w:rFonts w:ascii="Times New Roman" w:hAnsi="Times New Roman" w:cs="Times New Roman"/>
            <w:noProof/>
          </w:rPr>
          <w:t>Rysunek 61 Usunięcie załącznika</w:t>
        </w:r>
        <w:r w:rsidRPr="004700B7">
          <w:rPr>
            <w:rFonts w:ascii="Times New Roman" w:hAnsi="Times New Roman" w:cs="Times New Roman"/>
            <w:noProof/>
            <w:webHidden/>
          </w:rPr>
          <w:tab/>
        </w:r>
        <w:r w:rsidRPr="004700B7">
          <w:rPr>
            <w:rFonts w:ascii="Times New Roman" w:hAnsi="Times New Roman" w:cs="Times New Roman"/>
            <w:noProof/>
            <w:webHidden/>
          </w:rPr>
          <w:fldChar w:fldCharType="begin"/>
        </w:r>
        <w:r w:rsidRPr="004700B7">
          <w:rPr>
            <w:rFonts w:ascii="Times New Roman" w:hAnsi="Times New Roman" w:cs="Times New Roman"/>
            <w:noProof/>
            <w:webHidden/>
          </w:rPr>
          <w:instrText xml:space="preserve"> PAGEREF _Toc229428427 \h </w:instrText>
        </w:r>
        <w:r w:rsidRPr="004700B7">
          <w:rPr>
            <w:rFonts w:ascii="Times New Roman" w:hAnsi="Times New Roman" w:cs="Times New Roman"/>
            <w:noProof/>
            <w:webHidden/>
          </w:rPr>
        </w:r>
        <w:r w:rsidRPr="004700B7">
          <w:rPr>
            <w:rFonts w:ascii="Times New Roman" w:hAnsi="Times New Roman" w:cs="Times New Roman"/>
            <w:noProof/>
            <w:webHidden/>
          </w:rPr>
          <w:fldChar w:fldCharType="separate"/>
        </w:r>
        <w:r w:rsidR="00EA0547">
          <w:rPr>
            <w:rFonts w:ascii="Times New Roman" w:hAnsi="Times New Roman" w:cs="Times New Roman"/>
            <w:noProof/>
            <w:webHidden/>
          </w:rPr>
          <w:t>81</w:t>
        </w:r>
        <w:r w:rsidRPr="004700B7">
          <w:rPr>
            <w:rFonts w:ascii="Times New Roman" w:hAnsi="Times New Roman" w:cs="Times New Roman"/>
            <w:noProof/>
            <w:webHidden/>
          </w:rPr>
          <w:fldChar w:fldCharType="end"/>
        </w:r>
      </w:hyperlink>
    </w:p>
    <w:p w14:paraId="036ED18D" w14:textId="7E24D014" w:rsidR="00DA0B59" w:rsidRPr="004700B7" w:rsidRDefault="00DA0B59">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29428428" w:history="1">
        <w:r w:rsidRPr="004700B7">
          <w:rPr>
            <w:rStyle w:val="Hipercze"/>
            <w:rFonts w:ascii="Times New Roman" w:hAnsi="Times New Roman" w:cs="Times New Roman"/>
            <w:noProof/>
          </w:rPr>
          <w:t>Rysunek 62 Komunikat z potwierdzeniem usunięcia załącznika</w:t>
        </w:r>
        <w:r w:rsidRPr="004700B7">
          <w:rPr>
            <w:rFonts w:ascii="Times New Roman" w:hAnsi="Times New Roman" w:cs="Times New Roman"/>
            <w:noProof/>
            <w:webHidden/>
          </w:rPr>
          <w:tab/>
        </w:r>
        <w:r w:rsidRPr="004700B7">
          <w:rPr>
            <w:rFonts w:ascii="Times New Roman" w:hAnsi="Times New Roman" w:cs="Times New Roman"/>
            <w:noProof/>
            <w:webHidden/>
          </w:rPr>
          <w:fldChar w:fldCharType="begin"/>
        </w:r>
        <w:r w:rsidRPr="004700B7">
          <w:rPr>
            <w:rFonts w:ascii="Times New Roman" w:hAnsi="Times New Roman" w:cs="Times New Roman"/>
            <w:noProof/>
            <w:webHidden/>
          </w:rPr>
          <w:instrText xml:space="preserve"> PAGEREF _Toc229428428 \h </w:instrText>
        </w:r>
        <w:r w:rsidRPr="004700B7">
          <w:rPr>
            <w:rFonts w:ascii="Times New Roman" w:hAnsi="Times New Roman" w:cs="Times New Roman"/>
            <w:noProof/>
            <w:webHidden/>
          </w:rPr>
        </w:r>
        <w:r w:rsidRPr="004700B7">
          <w:rPr>
            <w:rFonts w:ascii="Times New Roman" w:hAnsi="Times New Roman" w:cs="Times New Roman"/>
            <w:noProof/>
            <w:webHidden/>
          </w:rPr>
          <w:fldChar w:fldCharType="separate"/>
        </w:r>
        <w:r w:rsidR="00EA0547">
          <w:rPr>
            <w:rFonts w:ascii="Times New Roman" w:hAnsi="Times New Roman" w:cs="Times New Roman"/>
            <w:noProof/>
            <w:webHidden/>
          </w:rPr>
          <w:t>81</w:t>
        </w:r>
        <w:r w:rsidRPr="004700B7">
          <w:rPr>
            <w:rFonts w:ascii="Times New Roman" w:hAnsi="Times New Roman" w:cs="Times New Roman"/>
            <w:noProof/>
            <w:webHidden/>
          </w:rPr>
          <w:fldChar w:fldCharType="end"/>
        </w:r>
      </w:hyperlink>
    </w:p>
    <w:p w14:paraId="4D69B2CA" w14:textId="654F8580" w:rsidR="00DA0B59" w:rsidRPr="004700B7" w:rsidRDefault="00DA0B59">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29428429" w:history="1">
        <w:r w:rsidRPr="004700B7">
          <w:rPr>
            <w:rStyle w:val="Hipercze"/>
            <w:rFonts w:ascii="Times New Roman" w:hAnsi="Times New Roman" w:cs="Times New Roman"/>
            <w:noProof/>
          </w:rPr>
          <w:t>Rysunek 63 Komunikat z błędem informujący o braku możliwości ponownego dodania osoby uprawnionej</w:t>
        </w:r>
        <w:r w:rsidRPr="004700B7">
          <w:rPr>
            <w:rFonts w:ascii="Times New Roman" w:hAnsi="Times New Roman" w:cs="Times New Roman"/>
            <w:noProof/>
            <w:webHidden/>
          </w:rPr>
          <w:tab/>
        </w:r>
        <w:r w:rsidRPr="004700B7">
          <w:rPr>
            <w:rFonts w:ascii="Times New Roman" w:hAnsi="Times New Roman" w:cs="Times New Roman"/>
            <w:noProof/>
            <w:webHidden/>
          </w:rPr>
          <w:fldChar w:fldCharType="begin"/>
        </w:r>
        <w:r w:rsidRPr="004700B7">
          <w:rPr>
            <w:rFonts w:ascii="Times New Roman" w:hAnsi="Times New Roman" w:cs="Times New Roman"/>
            <w:noProof/>
            <w:webHidden/>
          </w:rPr>
          <w:instrText xml:space="preserve"> PAGEREF _Toc229428429 \h </w:instrText>
        </w:r>
        <w:r w:rsidRPr="004700B7">
          <w:rPr>
            <w:rFonts w:ascii="Times New Roman" w:hAnsi="Times New Roman" w:cs="Times New Roman"/>
            <w:noProof/>
            <w:webHidden/>
          </w:rPr>
        </w:r>
        <w:r w:rsidRPr="004700B7">
          <w:rPr>
            <w:rFonts w:ascii="Times New Roman" w:hAnsi="Times New Roman" w:cs="Times New Roman"/>
            <w:noProof/>
            <w:webHidden/>
          </w:rPr>
          <w:fldChar w:fldCharType="separate"/>
        </w:r>
        <w:r w:rsidR="00EA0547">
          <w:rPr>
            <w:rFonts w:ascii="Times New Roman" w:hAnsi="Times New Roman" w:cs="Times New Roman"/>
            <w:noProof/>
            <w:webHidden/>
          </w:rPr>
          <w:t>85</w:t>
        </w:r>
        <w:r w:rsidRPr="004700B7">
          <w:rPr>
            <w:rFonts w:ascii="Times New Roman" w:hAnsi="Times New Roman" w:cs="Times New Roman"/>
            <w:noProof/>
            <w:webHidden/>
          </w:rPr>
          <w:fldChar w:fldCharType="end"/>
        </w:r>
      </w:hyperlink>
    </w:p>
    <w:p w14:paraId="6AFCBB6F" w14:textId="36C1719E" w:rsidR="00DA0B59" w:rsidRPr="004700B7" w:rsidRDefault="00DA0B59">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29428430" w:history="1">
        <w:r w:rsidRPr="004700B7">
          <w:rPr>
            <w:rStyle w:val="Hipercze"/>
            <w:rFonts w:ascii="Times New Roman" w:hAnsi="Times New Roman" w:cs="Times New Roman"/>
            <w:noProof/>
          </w:rPr>
          <w:t>Rysunek 64 Lista akcji w zarządzaniu projektem w widoku listy uprawnionych użytkowników</w:t>
        </w:r>
        <w:r w:rsidRPr="004700B7">
          <w:rPr>
            <w:rFonts w:ascii="Times New Roman" w:hAnsi="Times New Roman" w:cs="Times New Roman"/>
            <w:noProof/>
            <w:webHidden/>
          </w:rPr>
          <w:tab/>
        </w:r>
        <w:r w:rsidRPr="004700B7">
          <w:rPr>
            <w:rFonts w:ascii="Times New Roman" w:hAnsi="Times New Roman" w:cs="Times New Roman"/>
            <w:noProof/>
            <w:webHidden/>
          </w:rPr>
          <w:fldChar w:fldCharType="begin"/>
        </w:r>
        <w:r w:rsidRPr="004700B7">
          <w:rPr>
            <w:rFonts w:ascii="Times New Roman" w:hAnsi="Times New Roman" w:cs="Times New Roman"/>
            <w:noProof/>
            <w:webHidden/>
          </w:rPr>
          <w:instrText xml:space="preserve"> PAGEREF _Toc229428430 \h </w:instrText>
        </w:r>
        <w:r w:rsidRPr="004700B7">
          <w:rPr>
            <w:rFonts w:ascii="Times New Roman" w:hAnsi="Times New Roman" w:cs="Times New Roman"/>
            <w:noProof/>
            <w:webHidden/>
          </w:rPr>
        </w:r>
        <w:r w:rsidRPr="004700B7">
          <w:rPr>
            <w:rFonts w:ascii="Times New Roman" w:hAnsi="Times New Roman" w:cs="Times New Roman"/>
            <w:noProof/>
            <w:webHidden/>
          </w:rPr>
          <w:fldChar w:fldCharType="separate"/>
        </w:r>
        <w:r w:rsidR="00EA0547">
          <w:rPr>
            <w:rFonts w:ascii="Times New Roman" w:hAnsi="Times New Roman" w:cs="Times New Roman"/>
            <w:noProof/>
            <w:webHidden/>
          </w:rPr>
          <w:t>86</w:t>
        </w:r>
        <w:r w:rsidRPr="004700B7">
          <w:rPr>
            <w:rFonts w:ascii="Times New Roman" w:hAnsi="Times New Roman" w:cs="Times New Roman"/>
            <w:noProof/>
            <w:webHidden/>
          </w:rPr>
          <w:fldChar w:fldCharType="end"/>
        </w:r>
      </w:hyperlink>
    </w:p>
    <w:p w14:paraId="7CAF792C" w14:textId="36308660" w:rsidR="00DA0B59" w:rsidRPr="004700B7" w:rsidRDefault="00DA0B59">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29428431" w:history="1">
        <w:r w:rsidRPr="004700B7">
          <w:rPr>
            <w:rStyle w:val="Hipercze"/>
            <w:rFonts w:ascii="Times New Roman" w:hAnsi="Times New Roman" w:cs="Times New Roman"/>
            <w:noProof/>
          </w:rPr>
          <w:t>Rysunek 65 Lista akcji możliwych do wykonania dla poszczególnych użytkowników</w:t>
        </w:r>
        <w:r w:rsidRPr="004700B7">
          <w:rPr>
            <w:rFonts w:ascii="Times New Roman" w:hAnsi="Times New Roman" w:cs="Times New Roman"/>
            <w:noProof/>
            <w:webHidden/>
          </w:rPr>
          <w:tab/>
        </w:r>
        <w:r w:rsidRPr="004700B7">
          <w:rPr>
            <w:rFonts w:ascii="Times New Roman" w:hAnsi="Times New Roman" w:cs="Times New Roman"/>
            <w:noProof/>
            <w:webHidden/>
          </w:rPr>
          <w:fldChar w:fldCharType="begin"/>
        </w:r>
        <w:r w:rsidRPr="004700B7">
          <w:rPr>
            <w:rFonts w:ascii="Times New Roman" w:hAnsi="Times New Roman" w:cs="Times New Roman"/>
            <w:noProof/>
            <w:webHidden/>
          </w:rPr>
          <w:instrText xml:space="preserve"> PAGEREF _Toc229428431 \h </w:instrText>
        </w:r>
        <w:r w:rsidRPr="004700B7">
          <w:rPr>
            <w:rFonts w:ascii="Times New Roman" w:hAnsi="Times New Roman" w:cs="Times New Roman"/>
            <w:noProof/>
            <w:webHidden/>
          </w:rPr>
        </w:r>
        <w:r w:rsidRPr="004700B7">
          <w:rPr>
            <w:rFonts w:ascii="Times New Roman" w:hAnsi="Times New Roman" w:cs="Times New Roman"/>
            <w:noProof/>
            <w:webHidden/>
          </w:rPr>
          <w:fldChar w:fldCharType="separate"/>
        </w:r>
        <w:r w:rsidR="00EA0547">
          <w:rPr>
            <w:rFonts w:ascii="Times New Roman" w:hAnsi="Times New Roman" w:cs="Times New Roman"/>
            <w:noProof/>
            <w:webHidden/>
          </w:rPr>
          <w:t>87</w:t>
        </w:r>
        <w:r w:rsidRPr="004700B7">
          <w:rPr>
            <w:rFonts w:ascii="Times New Roman" w:hAnsi="Times New Roman" w:cs="Times New Roman"/>
            <w:noProof/>
            <w:webHidden/>
          </w:rPr>
          <w:fldChar w:fldCharType="end"/>
        </w:r>
      </w:hyperlink>
    </w:p>
    <w:p w14:paraId="72C883E5" w14:textId="7E9FF1C1" w:rsidR="00DA0B59" w:rsidRPr="004700B7" w:rsidRDefault="00DA0B59">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29428432" w:history="1">
        <w:r w:rsidRPr="004700B7">
          <w:rPr>
            <w:rStyle w:val="Hipercze"/>
            <w:rFonts w:ascii="Times New Roman" w:hAnsi="Times New Roman" w:cs="Times New Roman"/>
            <w:noProof/>
          </w:rPr>
          <w:t>Rysunek 66 Widok modyfikacji uprawnień</w:t>
        </w:r>
        <w:r w:rsidRPr="004700B7">
          <w:rPr>
            <w:rFonts w:ascii="Times New Roman" w:hAnsi="Times New Roman" w:cs="Times New Roman"/>
            <w:noProof/>
            <w:webHidden/>
          </w:rPr>
          <w:tab/>
        </w:r>
        <w:r w:rsidRPr="004700B7">
          <w:rPr>
            <w:rFonts w:ascii="Times New Roman" w:hAnsi="Times New Roman" w:cs="Times New Roman"/>
            <w:noProof/>
            <w:webHidden/>
          </w:rPr>
          <w:fldChar w:fldCharType="begin"/>
        </w:r>
        <w:r w:rsidRPr="004700B7">
          <w:rPr>
            <w:rFonts w:ascii="Times New Roman" w:hAnsi="Times New Roman" w:cs="Times New Roman"/>
            <w:noProof/>
            <w:webHidden/>
          </w:rPr>
          <w:instrText xml:space="preserve"> PAGEREF _Toc229428432 \h </w:instrText>
        </w:r>
        <w:r w:rsidRPr="004700B7">
          <w:rPr>
            <w:rFonts w:ascii="Times New Roman" w:hAnsi="Times New Roman" w:cs="Times New Roman"/>
            <w:noProof/>
            <w:webHidden/>
          </w:rPr>
        </w:r>
        <w:r w:rsidRPr="004700B7">
          <w:rPr>
            <w:rFonts w:ascii="Times New Roman" w:hAnsi="Times New Roman" w:cs="Times New Roman"/>
            <w:noProof/>
            <w:webHidden/>
          </w:rPr>
          <w:fldChar w:fldCharType="separate"/>
        </w:r>
        <w:r w:rsidR="00EA0547">
          <w:rPr>
            <w:rFonts w:ascii="Times New Roman" w:hAnsi="Times New Roman" w:cs="Times New Roman"/>
            <w:noProof/>
            <w:webHidden/>
          </w:rPr>
          <w:t>87</w:t>
        </w:r>
        <w:r w:rsidRPr="004700B7">
          <w:rPr>
            <w:rFonts w:ascii="Times New Roman" w:hAnsi="Times New Roman" w:cs="Times New Roman"/>
            <w:noProof/>
            <w:webHidden/>
          </w:rPr>
          <w:fldChar w:fldCharType="end"/>
        </w:r>
      </w:hyperlink>
    </w:p>
    <w:p w14:paraId="1178CC39" w14:textId="590A73FF" w:rsidR="00DA0B59" w:rsidRPr="004700B7" w:rsidRDefault="00DA0B59">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29428433" w:history="1">
        <w:r w:rsidRPr="004700B7">
          <w:rPr>
            <w:rStyle w:val="Hipercze"/>
            <w:rFonts w:ascii="Times New Roman" w:hAnsi="Times New Roman" w:cs="Times New Roman"/>
            <w:noProof/>
          </w:rPr>
          <w:t>Rysunek 67 Zablokowanie osoby uprawnionej</w:t>
        </w:r>
        <w:r w:rsidRPr="004700B7">
          <w:rPr>
            <w:rFonts w:ascii="Times New Roman" w:hAnsi="Times New Roman" w:cs="Times New Roman"/>
            <w:noProof/>
            <w:webHidden/>
          </w:rPr>
          <w:tab/>
        </w:r>
        <w:r w:rsidRPr="004700B7">
          <w:rPr>
            <w:rFonts w:ascii="Times New Roman" w:hAnsi="Times New Roman" w:cs="Times New Roman"/>
            <w:noProof/>
            <w:webHidden/>
          </w:rPr>
          <w:fldChar w:fldCharType="begin"/>
        </w:r>
        <w:r w:rsidRPr="004700B7">
          <w:rPr>
            <w:rFonts w:ascii="Times New Roman" w:hAnsi="Times New Roman" w:cs="Times New Roman"/>
            <w:noProof/>
            <w:webHidden/>
          </w:rPr>
          <w:instrText xml:space="preserve"> PAGEREF _Toc229428433 \h </w:instrText>
        </w:r>
        <w:r w:rsidRPr="004700B7">
          <w:rPr>
            <w:rFonts w:ascii="Times New Roman" w:hAnsi="Times New Roman" w:cs="Times New Roman"/>
            <w:noProof/>
            <w:webHidden/>
          </w:rPr>
        </w:r>
        <w:r w:rsidRPr="004700B7">
          <w:rPr>
            <w:rFonts w:ascii="Times New Roman" w:hAnsi="Times New Roman" w:cs="Times New Roman"/>
            <w:noProof/>
            <w:webHidden/>
          </w:rPr>
          <w:fldChar w:fldCharType="separate"/>
        </w:r>
        <w:r w:rsidR="00EA0547">
          <w:rPr>
            <w:rFonts w:ascii="Times New Roman" w:hAnsi="Times New Roman" w:cs="Times New Roman"/>
            <w:noProof/>
            <w:webHidden/>
          </w:rPr>
          <w:t>89</w:t>
        </w:r>
        <w:r w:rsidRPr="004700B7">
          <w:rPr>
            <w:rFonts w:ascii="Times New Roman" w:hAnsi="Times New Roman" w:cs="Times New Roman"/>
            <w:noProof/>
            <w:webHidden/>
          </w:rPr>
          <w:fldChar w:fldCharType="end"/>
        </w:r>
      </w:hyperlink>
    </w:p>
    <w:p w14:paraId="623F6D10" w14:textId="0110D349" w:rsidR="00DA0B59" w:rsidRPr="004700B7" w:rsidRDefault="00DA0B59">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29428434" w:history="1">
        <w:r w:rsidRPr="004700B7">
          <w:rPr>
            <w:rStyle w:val="Hipercze"/>
            <w:rFonts w:ascii="Times New Roman" w:hAnsi="Times New Roman" w:cs="Times New Roman"/>
            <w:noProof/>
          </w:rPr>
          <w:t>Rysunek 68 Odblokowanie osoby uprawnionej</w:t>
        </w:r>
        <w:r w:rsidRPr="004700B7">
          <w:rPr>
            <w:rFonts w:ascii="Times New Roman" w:hAnsi="Times New Roman" w:cs="Times New Roman"/>
            <w:noProof/>
            <w:webHidden/>
          </w:rPr>
          <w:tab/>
        </w:r>
        <w:r w:rsidRPr="004700B7">
          <w:rPr>
            <w:rFonts w:ascii="Times New Roman" w:hAnsi="Times New Roman" w:cs="Times New Roman"/>
            <w:noProof/>
            <w:webHidden/>
          </w:rPr>
          <w:fldChar w:fldCharType="begin"/>
        </w:r>
        <w:r w:rsidRPr="004700B7">
          <w:rPr>
            <w:rFonts w:ascii="Times New Roman" w:hAnsi="Times New Roman" w:cs="Times New Roman"/>
            <w:noProof/>
            <w:webHidden/>
          </w:rPr>
          <w:instrText xml:space="preserve"> PAGEREF _Toc229428434 \h </w:instrText>
        </w:r>
        <w:r w:rsidRPr="004700B7">
          <w:rPr>
            <w:rFonts w:ascii="Times New Roman" w:hAnsi="Times New Roman" w:cs="Times New Roman"/>
            <w:noProof/>
            <w:webHidden/>
          </w:rPr>
        </w:r>
        <w:r w:rsidRPr="004700B7">
          <w:rPr>
            <w:rFonts w:ascii="Times New Roman" w:hAnsi="Times New Roman" w:cs="Times New Roman"/>
            <w:noProof/>
            <w:webHidden/>
          </w:rPr>
          <w:fldChar w:fldCharType="separate"/>
        </w:r>
        <w:r w:rsidR="00EA0547">
          <w:rPr>
            <w:rFonts w:ascii="Times New Roman" w:hAnsi="Times New Roman" w:cs="Times New Roman"/>
            <w:noProof/>
            <w:webHidden/>
          </w:rPr>
          <w:t>90</w:t>
        </w:r>
        <w:r w:rsidRPr="004700B7">
          <w:rPr>
            <w:rFonts w:ascii="Times New Roman" w:hAnsi="Times New Roman" w:cs="Times New Roman"/>
            <w:noProof/>
            <w:webHidden/>
          </w:rPr>
          <w:fldChar w:fldCharType="end"/>
        </w:r>
      </w:hyperlink>
    </w:p>
    <w:p w14:paraId="3647EE28" w14:textId="7D863C3B" w:rsidR="00DA0B59" w:rsidRPr="004700B7" w:rsidRDefault="00DA0B59">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29428435" w:history="1">
        <w:r w:rsidRPr="00B40B42">
          <w:rPr>
            <w:rStyle w:val="Hipercze"/>
            <w:rFonts w:ascii="Times New Roman" w:hAnsi="Times New Roman" w:cs="Times New Roman"/>
            <w:noProof/>
          </w:rPr>
          <w:t>Rysunek 69 Zadania</w:t>
        </w:r>
        <w:r w:rsidRPr="00B40B42">
          <w:rPr>
            <w:rFonts w:ascii="Times New Roman" w:hAnsi="Times New Roman" w:cs="Times New Roman"/>
            <w:noProof/>
            <w:webHidden/>
          </w:rPr>
          <w:tab/>
        </w:r>
        <w:r w:rsidRPr="004700B7">
          <w:rPr>
            <w:rFonts w:ascii="Times New Roman" w:hAnsi="Times New Roman" w:cs="Times New Roman"/>
            <w:noProof/>
            <w:webHidden/>
          </w:rPr>
          <w:fldChar w:fldCharType="begin"/>
        </w:r>
        <w:r w:rsidRPr="00B40B42">
          <w:rPr>
            <w:rFonts w:ascii="Times New Roman" w:hAnsi="Times New Roman" w:cs="Times New Roman"/>
            <w:noProof/>
            <w:webHidden/>
          </w:rPr>
          <w:instrText xml:space="preserve"> PAGEREF _Toc229428435 \h </w:instrText>
        </w:r>
        <w:r w:rsidRPr="004700B7">
          <w:rPr>
            <w:rFonts w:ascii="Times New Roman" w:hAnsi="Times New Roman" w:cs="Times New Roman"/>
            <w:noProof/>
            <w:webHidden/>
          </w:rPr>
        </w:r>
        <w:r w:rsidRPr="004700B7">
          <w:rPr>
            <w:rFonts w:ascii="Times New Roman" w:hAnsi="Times New Roman" w:cs="Times New Roman"/>
            <w:noProof/>
            <w:webHidden/>
          </w:rPr>
          <w:fldChar w:fldCharType="separate"/>
        </w:r>
        <w:r w:rsidR="00EA0547">
          <w:rPr>
            <w:rFonts w:ascii="Times New Roman" w:hAnsi="Times New Roman" w:cs="Times New Roman"/>
            <w:noProof/>
            <w:webHidden/>
          </w:rPr>
          <w:t>93</w:t>
        </w:r>
        <w:r w:rsidRPr="004700B7">
          <w:rPr>
            <w:rFonts w:ascii="Times New Roman" w:hAnsi="Times New Roman" w:cs="Times New Roman"/>
            <w:noProof/>
            <w:webHidden/>
          </w:rPr>
          <w:fldChar w:fldCharType="end"/>
        </w:r>
      </w:hyperlink>
    </w:p>
    <w:p w14:paraId="00884B3A" w14:textId="21C1A3CA" w:rsidR="00DA0B59" w:rsidRPr="004700B7" w:rsidRDefault="00DA0B59">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29428436" w:history="1">
        <w:r w:rsidRPr="004700B7">
          <w:rPr>
            <w:rStyle w:val="Hipercze"/>
            <w:rFonts w:ascii="Times New Roman" w:hAnsi="Times New Roman" w:cs="Times New Roman"/>
            <w:noProof/>
          </w:rPr>
          <w:t>Rysunek 70 Panel filtrowania i sortowania zadań</w:t>
        </w:r>
        <w:r w:rsidRPr="004700B7">
          <w:rPr>
            <w:rFonts w:ascii="Times New Roman" w:hAnsi="Times New Roman" w:cs="Times New Roman"/>
            <w:noProof/>
            <w:webHidden/>
          </w:rPr>
          <w:tab/>
        </w:r>
        <w:r w:rsidRPr="004700B7">
          <w:rPr>
            <w:rFonts w:ascii="Times New Roman" w:hAnsi="Times New Roman" w:cs="Times New Roman"/>
            <w:noProof/>
            <w:webHidden/>
          </w:rPr>
          <w:fldChar w:fldCharType="begin"/>
        </w:r>
        <w:r w:rsidRPr="004700B7">
          <w:rPr>
            <w:rFonts w:ascii="Times New Roman" w:hAnsi="Times New Roman" w:cs="Times New Roman"/>
            <w:noProof/>
            <w:webHidden/>
          </w:rPr>
          <w:instrText xml:space="preserve"> PAGEREF _Toc229428436 \h </w:instrText>
        </w:r>
        <w:r w:rsidRPr="004700B7">
          <w:rPr>
            <w:rFonts w:ascii="Times New Roman" w:hAnsi="Times New Roman" w:cs="Times New Roman"/>
            <w:noProof/>
            <w:webHidden/>
          </w:rPr>
        </w:r>
        <w:r w:rsidRPr="004700B7">
          <w:rPr>
            <w:rFonts w:ascii="Times New Roman" w:hAnsi="Times New Roman" w:cs="Times New Roman"/>
            <w:noProof/>
            <w:webHidden/>
          </w:rPr>
          <w:fldChar w:fldCharType="separate"/>
        </w:r>
        <w:r w:rsidR="00EA0547">
          <w:rPr>
            <w:rFonts w:ascii="Times New Roman" w:hAnsi="Times New Roman" w:cs="Times New Roman"/>
            <w:noProof/>
            <w:webHidden/>
          </w:rPr>
          <w:t>93</w:t>
        </w:r>
        <w:r w:rsidRPr="004700B7">
          <w:rPr>
            <w:rFonts w:ascii="Times New Roman" w:hAnsi="Times New Roman" w:cs="Times New Roman"/>
            <w:noProof/>
            <w:webHidden/>
          </w:rPr>
          <w:fldChar w:fldCharType="end"/>
        </w:r>
      </w:hyperlink>
    </w:p>
    <w:p w14:paraId="07BAA99E" w14:textId="1CB5413F" w:rsidR="00DA0B59" w:rsidRPr="004700B7" w:rsidRDefault="00DA0B59">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29428437" w:history="1">
        <w:r w:rsidRPr="004700B7">
          <w:rPr>
            <w:rStyle w:val="Hipercze"/>
            <w:rFonts w:ascii="Times New Roman" w:hAnsi="Times New Roman" w:cs="Times New Roman"/>
            <w:noProof/>
          </w:rPr>
          <w:t>Rysunek 71 Przykład filtrowania zadań</w:t>
        </w:r>
        <w:r w:rsidRPr="004700B7">
          <w:rPr>
            <w:rFonts w:ascii="Times New Roman" w:hAnsi="Times New Roman" w:cs="Times New Roman"/>
            <w:noProof/>
            <w:webHidden/>
          </w:rPr>
          <w:tab/>
        </w:r>
        <w:r w:rsidRPr="004700B7">
          <w:rPr>
            <w:rFonts w:ascii="Times New Roman" w:hAnsi="Times New Roman" w:cs="Times New Roman"/>
            <w:noProof/>
            <w:webHidden/>
          </w:rPr>
          <w:fldChar w:fldCharType="begin"/>
        </w:r>
        <w:r w:rsidRPr="004700B7">
          <w:rPr>
            <w:rFonts w:ascii="Times New Roman" w:hAnsi="Times New Roman" w:cs="Times New Roman"/>
            <w:noProof/>
            <w:webHidden/>
          </w:rPr>
          <w:instrText xml:space="preserve"> PAGEREF _Toc229428437 \h </w:instrText>
        </w:r>
        <w:r w:rsidRPr="004700B7">
          <w:rPr>
            <w:rFonts w:ascii="Times New Roman" w:hAnsi="Times New Roman" w:cs="Times New Roman"/>
            <w:noProof/>
            <w:webHidden/>
          </w:rPr>
        </w:r>
        <w:r w:rsidRPr="004700B7">
          <w:rPr>
            <w:rFonts w:ascii="Times New Roman" w:hAnsi="Times New Roman" w:cs="Times New Roman"/>
            <w:noProof/>
            <w:webHidden/>
          </w:rPr>
          <w:fldChar w:fldCharType="separate"/>
        </w:r>
        <w:r w:rsidR="00EA0547">
          <w:rPr>
            <w:rFonts w:ascii="Times New Roman" w:hAnsi="Times New Roman" w:cs="Times New Roman"/>
            <w:noProof/>
            <w:webHidden/>
          </w:rPr>
          <w:t>94</w:t>
        </w:r>
        <w:r w:rsidRPr="004700B7">
          <w:rPr>
            <w:rFonts w:ascii="Times New Roman" w:hAnsi="Times New Roman" w:cs="Times New Roman"/>
            <w:noProof/>
            <w:webHidden/>
          </w:rPr>
          <w:fldChar w:fldCharType="end"/>
        </w:r>
      </w:hyperlink>
    </w:p>
    <w:p w14:paraId="1F09D90F" w14:textId="7094BE96" w:rsidR="00DA0B59" w:rsidRPr="004700B7" w:rsidRDefault="00DA0B59">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29428438" w:history="1">
        <w:r w:rsidRPr="004700B7">
          <w:rPr>
            <w:rStyle w:val="Hipercze"/>
            <w:rFonts w:ascii="Times New Roman" w:hAnsi="Times New Roman" w:cs="Times New Roman"/>
            <w:noProof/>
          </w:rPr>
          <w:t>Rysunek 72 Podgląd historii zadania</w:t>
        </w:r>
        <w:r w:rsidRPr="004700B7">
          <w:rPr>
            <w:rFonts w:ascii="Times New Roman" w:hAnsi="Times New Roman" w:cs="Times New Roman"/>
            <w:noProof/>
            <w:webHidden/>
          </w:rPr>
          <w:tab/>
        </w:r>
        <w:r w:rsidRPr="004700B7">
          <w:rPr>
            <w:rFonts w:ascii="Times New Roman" w:hAnsi="Times New Roman" w:cs="Times New Roman"/>
            <w:noProof/>
            <w:webHidden/>
          </w:rPr>
          <w:fldChar w:fldCharType="begin"/>
        </w:r>
        <w:r w:rsidRPr="004700B7">
          <w:rPr>
            <w:rFonts w:ascii="Times New Roman" w:hAnsi="Times New Roman" w:cs="Times New Roman"/>
            <w:noProof/>
            <w:webHidden/>
          </w:rPr>
          <w:instrText xml:space="preserve"> PAGEREF _Toc229428438 \h </w:instrText>
        </w:r>
        <w:r w:rsidRPr="004700B7">
          <w:rPr>
            <w:rFonts w:ascii="Times New Roman" w:hAnsi="Times New Roman" w:cs="Times New Roman"/>
            <w:noProof/>
            <w:webHidden/>
          </w:rPr>
        </w:r>
        <w:r w:rsidRPr="004700B7">
          <w:rPr>
            <w:rFonts w:ascii="Times New Roman" w:hAnsi="Times New Roman" w:cs="Times New Roman"/>
            <w:noProof/>
            <w:webHidden/>
          </w:rPr>
          <w:fldChar w:fldCharType="separate"/>
        </w:r>
        <w:r w:rsidR="00EA0547">
          <w:rPr>
            <w:rFonts w:ascii="Times New Roman" w:hAnsi="Times New Roman" w:cs="Times New Roman"/>
            <w:noProof/>
            <w:webHidden/>
          </w:rPr>
          <w:t>94</w:t>
        </w:r>
        <w:r w:rsidRPr="004700B7">
          <w:rPr>
            <w:rFonts w:ascii="Times New Roman" w:hAnsi="Times New Roman" w:cs="Times New Roman"/>
            <w:noProof/>
            <w:webHidden/>
          </w:rPr>
          <w:fldChar w:fldCharType="end"/>
        </w:r>
      </w:hyperlink>
    </w:p>
    <w:p w14:paraId="57D8DE71" w14:textId="1560833F" w:rsidR="00DA0B59" w:rsidRPr="004700B7" w:rsidRDefault="00DA0B59">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29428439" w:history="1">
        <w:r w:rsidRPr="004700B7">
          <w:rPr>
            <w:rStyle w:val="Hipercze"/>
            <w:rFonts w:ascii="Times New Roman" w:hAnsi="Times New Roman" w:cs="Times New Roman"/>
            <w:noProof/>
          </w:rPr>
          <w:t>Rysunek 73 Usunięcie zadania z zadań obserwowanych</w:t>
        </w:r>
        <w:r w:rsidRPr="004700B7">
          <w:rPr>
            <w:rFonts w:ascii="Times New Roman" w:hAnsi="Times New Roman" w:cs="Times New Roman"/>
            <w:noProof/>
            <w:webHidden/>
          </w:rPr>
          <w:tab/>
        </w:r>
        <w:r w:rsidRPr="004700B7">
          <w:rPr>
            <w:rFonts w:ascii="Times New Roman" w:hAnsi="Times New Roman" w:cs="Times New Roman"/>
            <w:noProof/>
            <w:webHidden/>
          </w:rPr>
          <w:fldChar w:fldCharType="begin"/>
        </w:r>
        <w:r w:rsidRPr="004700B7">
          <w:rPr>
            <w:rFonts w:ascii="Times New Roman" w:hAnsi="Times New Roman" w:cs="Times New Roman"/>
            <w:noProof/>
            <w:webHidden/>
          </w:rPr>
          <w:instrText xml:space="preserve"> PAGEREF _Toc229428439 \h </w:instrText>
        </w:r>
        <w:r w:rsidRPr="004700B7">
          <w:rPr>
            <w:rFonts w:ascii="Times New Roman" w:hAnsi="Times New Roman" w:cs="Times New Roman"/>
            <w:noProof/>
            <w:webHidden/>
          </w:rPr>
        </w:r>
        <w:r w:rsidRPr="004700B7">
          <w:rPr>
            <w:rFonts w:ascii="Times New Roman" w:hAnsi="Times New Roman" w:cs="Times New Roman"/>
            <w:noProof/>
            <w:webHidden/>
          </w:rPr>
          <w:fldChar w:fldCharType="separate"/>
        </w:r>
        <w:r w:rsidR="00EA0547">
          <w:rPr>
            <w:rFonts w:ascii="Times New Roman" w:hAnsi="Times New Roman" w:cs="Times New Roman"/>
            <w:noProof/>
            <w:webHidden/>
          </w:rPr>
          <w:t>95</w:t>
        </w:r>
        <w:r w:rsidRPr="004700B7">
          <w:rPr>
            <w:rFonts w:ascii="Times New Roman" w:hAnsi="Times New Roman" w:cs="Times New Roman"/>
            <w:noProof/>
            <w:webHidden/>
          </w:rPr>
          <w:fldChar w:fldCharType="end"/>
        </w:r>
      </w:hyperlink>
    </w:p>
    <w:p w14:paraId="35DA69E8" w14:textId="3297BA04" w:rsidR="00DA0B59" w:rsidRPr="004700B7" w:rsidRDefault="00DA0B59">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29428440" w:history="1">
        <w:r w:rsidRPr="004700B7">
          <w:rPr>
            <w:rStyle w:val="Hipercze"/>
            <w:rFonts w:ascii="Times New Roman" w:hAnsi="Times New Roman" w:cs="Times New Roman"/>
            <w:noProof/>
          </w:rPr>
          <w:t>Rysunek 74 Przypisanie zadania (różne instytucje)</w:t>
        </w:r>
        <w:r w:rsidRPr="004700B7">
          <w:rPr>
            <w:rFonts w:ascii="Times New Roman" w:hAnsi="Times New Roman" w:cs="Times New Roman"/>
            <w:noProof/>
            <w:webHidden/>
          </w:rPr>
          <w:tab/>
        </w:r>
        <w:r w:rsidRPr="004700B7">
          <w:rPr>
            <w:rFonts w:ascii="Times New Roman" w:hAnsi="Times New Roman" w:cs="Times New Roman"/>
            <w:noProof/>
            <w:webHidden/>
          </w:rPr>
          <w:fldChar w:fldCharType="begin"/>
        </w:r>
        <w:r w:rsidRPr="004700B7">
          <w:rPr>
            <w:rFonts w:ascii="Times New Roman" w:hAnsi="Times New Roman" w:cs="Times New Roman"/>
            <w:noProof/>
            <w:webHidden/>
          </w:rPr>
          <w:instrText xml:space="preserve"> PAGEREF _Toc229428440 \h </w:instrText>
        </w:r>
        <w:r w:rsidRPr="004700B7">
          <w:rPr>
            <w:rFonts w:ascii="Times New Roman" w:hAnsi="Times New Roman" w:cs="Times New Roman"/>
            <w:noProof/>
            <w:webHidden/>
          </w:rPr>
        </w:r>
        <w:r w:rsidRPr="004700B7">
          <w:rPr>
            <w:rFonts w:ascii="Times New Roman" w:hAnsi="Times New Roman" w:cs="Times New Roman"/>
            <w:noProof/>
            <w:webHidden/>
          </w:rPr>
          <w:fldChar w:fldCharType="separate"/>
        </w:r>
        <w:r w:rsidR="00EA0547">
          <w:rPr>
            <w:rFonts w:ascii="Times New Roman" w:hAnsi="Times New Roman" w:cs="Times New Roman"/>
            <w:noProof/>
            <w:webHidden/>
          </w:rPr>
          <w:t>96</w:t>
        </w:r>
        <w:r w:rsidRPr="004700B7">
          <w:rPr>
            <w:rFonts w:ascii="Times New Roman" w:hAnsi="Times New Roman" w:cs="Times New Roman"/>
            <w:noProof/>
            <w:webHidden/>
          </w:rPr>
          <w:fldChar w:fldCharType="end"/>
        </w:r>
      </w:hyperlink>
    </w:p>
    <w:p w14:paraId="171DCB24" w14:textId="01C7F2CA" w:rsidR="00DA0B59" w:rsidRPr="004700B7" w:rsidRDefault="00DA0B59">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29428441" w:history="1">
        <w:r w:rsidRPr="004700B7">
          <w:rPr>
            <w:rStyle w:val="Hipercze"/>
            <w:rFonts w:ascii="Times New Roman" w:hAnsi="Times New Roman" w:cs="Times New Roman"/>
            <w:noProof/>
          </w:rPr>
          <w:t>Rysunek 75 Przypisanie zadania</w:t>
        </w:r>
        <w:r w:rsidRPr="004700B7">
          <w:rPr>
            <w:rFonts w:ascii="Times New Roman" w:hAnsi="Times New Roman" w:cs="Times New Roman"/>
            <w:noProof/>
            <w:webHidden/>
          </w:rPr>
          <w:tab/>
        </w:r>
        <w:r w:rsidRPr="004700B7">
          <w:rPr>
            <w:rFonts w:ascii="Times New Roman" w:hAnsi="Times New Roman" w:cs="Times New Roman"/>
            <w:noProof/>
            <w:webHidden/>
          </w:rPr>
          <w:fldChar w:fldCharType="begin"/>
        </w:r>
        <w:r w:rsidRPr="004700B7">
          <w:rPr>
            <w:rFonts w:ascii="Times New Roman" w:hAnsi="Times New Roman" w:cs="Times New Roman"/>
            <w:noProof/>
            <w:webHidden/>
          </w:rPr>
          <w:instrText xml:space="preserve"> PAGEREF _Toc229428441 \h </w:instrText>
        </w:r>
        <w:r w:rsidRPr="004700B7">
          <w:rPr>
            <w:rFonts w:ascii="Times New Roman" w:hAnsi="Times New Roman" w:cs="Times New Roman"/>
            <w:noProof/>
            <w:webHidden/>
          </w:rPr>
        </w:r>
        <w:r w:rsidRPr="004700B7">
          <w:rPr>
            <w:rFonts w:ascii="Times New Roman" w:hAnsi="Times New Roman" w:cs="Times New Roman"/>
            <w:noProof/>
            <w:webHidden/>
          </w:rPr>
          <w:fldChar w:fldCharType="separate"/>
        </w:r>
        <w:r w:rsidR="00EA0547">
          <w:rPr>
            <w:rFonts w:ascii="Times New Roman" w:hAnsi="Times New Roman" w:cs="Times New Roman"/>
            <w:noProof/>
            <w:webHidden/>
          </w:rPr>
          <w:t>97</w:t>
        </w:r>
        <w:r w:rsidRPr="004700B7">
          <w:rPr>
            <w:rFonts w:ascii="Times New Roman" w:hAnsi="Times New Roman" w:cs="Times New Roman"/>
            <w:noProof/>
            <w:webHidden/>
          </w:rPr>
          <w:fldChar w:fldCharType="end"/>
        </w:r>
      </w:hyperlink>
    </w:p>
    <w:p w14:paraId="6D06E018" w14:textId="6EB9DFDC" w:rsidR="00DA0B59" w:rsidRPr="004700B7" w:rsidRDefault="00DA0B59">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29428442" w:history="1">
        <w:r w:rsidRPr="004700B7">
          <w:rPr>
            <w:rStyle w:val="Hipercze"/>
            <w:rFonts w:ascii="Times New Roman" w:hAnsi="Times New Roman" w:cs="Times New Roman"/>
            <w:noProof/>
          </w:rPr>
          <w:t>Rysunek 76 Komunikat z potwierdzeniem przekazania zadania</w:t>
        </w:r>
        <w:r w:rsidRPr="004700B7">
          <w:rPr>
            <w:rFonts w:ascii="Times New Roman" w:hAnsi="Times New Roman" w:cs="Times New Roman"/>
            <w:noProof/>
            <w:webHidden/>
          </w:rPr>
          <w:tab/>
        </w:r>
        <w:r w:rsidRPr="004700B7">
          <w:rPr>
            <w:rFonts w:ascii="Times New Roman" w:hAnsi="Times New Roman" w:cs="Times New Roman"/>
            <w:noProof/>
            <w:webHidden/>
          </w:rPr>
          <w:fldChar w:fldCharType="begin"/>
        </w:r>
        <w:r w:rsidRPr="004700B7">
          <w:rPr>
            <w:rFonts w:ascii="Times New Roman" w:hAnsi="Times New Roman" w:cs="Times New Roman"/>
            <w:noProof/>
            <w:webHidden/>
          </w:rPr>
          <w:instrText xml:space="preserve"> PAGEREF _Toc229428442 \h </w:instrText>
        </w:r>
        <w:r w:rsidRPr="004700B7">
          <w:rPr>
            <w:rFonts w:ascii="Times New Roman" w:hAnsi="Times New Roman" w:cs="Times New Roman"/>
            <w:noProof/>
            <w:webHidden/>
          </w:rPr>
        </w:r>
        <w:r w:rsidRPr="004700B7">
          <w:rPr>
            <w:rFonts w:ascii="Times New Roman" w:hAnsi="Times New Roman" w:cs="Times New Roman"/>
            <w:noProof/>
            <w:webHidden/>
          </w:rPr>
          <w:fldChar w:fldCharType="separate"/>
        </w:r>
        <w:r w:rsidR="00EA0547">
          <w:rPr>
            <w:rFonts w:ascii="Times New Roman" w:hAnsi="Times New Roman" w:cs="Times New Roman"/>
            <w:noProof/>
            <w:webHidden/>
          </w:rPr>
          <w:t>97</w:t>
        </w:r>
        <w:r w:rsidRPr="004700B7">
          <w:rPr>
            <w:rFonts w:ascii="Times New Roman" w:hAnsi="Times New Roman" w:cs="Times New Roman"/>
            <w:noProof/>
            <w:webHidden/>
          </w:rPr>
          <w:fldChar w:fldCharType="end"/>
        </w:r>
      </w:hyperlink>
    </w:p>
    <w:p w14:paraId="3BCFE584" w14:textId="6BCDE8C4" w:rsidR="00DA0B59" w:rsidRPr="004700B7" w:rsidRDefault="00DA0B59">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29428443" w:history="1">
        <w:r w:rsidRPr="004700B7">
          <w:rPr>
            <w:rStyle w:val="Hipercze"/>
            <w:rFonts w:ascii="Times New Roman" w:hAnsi="Times New Roman" w:cs="Times New Roman"/>
            <w:noProof/>
          </w:rPr>
          <w:t>Rysunek 77 Ikona powiadomień</w:t>
        </w:r>
        <w:r w:rsidRPr="004700B7">
          <w:rPr>
            <w:rFonts w:ascii="Times New Roman" w:hAnsi="Times New Roman" w:cs="Times New Roman"/>
            <w:noProof/>
            <w:webHidden/>
          </w:rPr>
          <w:tab/>
        </w:r>
        <w:r w:rsidRPr="004700B7">
          <w:rPr>
            <w:rFonts w:ascii="Times New Roman" w:hAnsi="Times New Roman" w:cs="Times New Roman"/>
            <w:noProof/>
            <w:webHidden/>
          </w:rPr>
          <w:fldChar w:fldCharType="begin"/>
        </w:r>
        <w:r w:rsidRPr="004700B7">
          <w:rPr>
            <w:rFonts w:ascii="Times New Roman" w:hAnsi="Times New Roman" w:cs="Times New Roman"/>
            <w:noProof/>
            <w:webHidden/>
          </w:rPr>
          <w:instrText xml:space="preserve"> PAGEREF _Toc229428443 \h </w:instrText>
        </w:r>
        <w:r w:rsidRPr="004700B7">
          <w:rPr>
            <w:rFonts w:ascii="Times New Roman" w:hAnsi="Times New Roman" w:cs="Times New Roman"/>
            <w:noProof/>
            <w:webHidden/>
          </w:rPr>
        </w:r>
        <w:r w:rsidRPr="004700B7">
          <w:rPr>
            <w:rFonts w:ascii="Times New Roman" w:hAnsi="Times New Roman" w:cs="Times New Roman"/>
            <w:noProof/>
            <w:webHidden/>
          </w:rPr>
          <w:fldChar w:fldCharType="separate"/>
        </w:r>
        <w:r w:rsidR="00EA0547">
          <w:rPr>
            <w:rFonts w:ascii="Times New Roman" w:hAnsi="Times New Roman" w:cs="Times New Roman"/>
            <w:noProof/>
            <w:webHidden/>
          </w:rPr>
          <w:t>99</w:t>
        </w:r>
        <w:r w:rsidRPr="004700B7">
          <w:rPr>
            <w:rFonts w:ascii="Times New Roman" w:hAnsi="Times New Roman" w:cs="Times New Roman"/>
            <w:noProof/>
            <w:webHidden/>
          </w:rPr>
          <w:fldChar w:fldCharType="end"/>
        </w:r>
      </w:hyperlink>
    </w:p>
    <w:p w14:paraId="31A4C8E7" w14:textId="5567A30F" w:rsidR="00DA0B59" w:rsidRPr="004700B7" w:rsidRDefault="00DA0B59">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29428444" w:history="1">
        <w:r w:rsidRPr="004700B7">
          <w:rPr>
            <w:rStyle w:val="Hipercze"/>
            <w:rFonts w:ascii="Times New Roman" w:hAnsi="Times New Roman" w:cs="Times New Roman"/>
            <w:noProof/>
          </w:rPr>
          <w:t>Rysunek 78 Lista powiadomień</w:t>
        </w:r>
        <w:r w:rsidRPr="004700B7">
          <w:rPr>
            <w:rFonts w:ascii="Times New Roman" w:hAnsi="Times New Roman" w:cs="Times New Roman"/>
            <w:noProof/>
            <w:webHidden/>
          </w:rPr>
          <w:tab/>
        </w:r>
        <w:r w:rsidRPr="004700B7">
          <w:rPr>
            <w:rFonts w:ascii="Times New Roman" w:hAnsi="Times New Roman" w:cs="Times New Roman"/>
            <w:noProof/>
            <w:webHidden/>
          </w:rPr>
          <w:fldChar w:fldCharType="begin"/>
        </w:r>
        <w:r w:rsidRPr="004700B7">
          <w:rPr>
            <w:rFonts w:ascii="Times New Roman" w:hAnsi="Times New Roman" w:cs="Times New Roman"/>
            <w:noProof/>
            <w:webHidden/>
          </w:rPr>
          <w:instrText xml:space="preserve"> PAGEREF _Toc229428444 \h </w:instrText>
        </w:r>
        <w:r w:rsidRPr="004700B7">
          <w:rPr>
            <w:rFonts w:ascii="Times New Roman" w:hAnsi="Times New Roman" w:cs="Times New Roman"/>
            <w:noProof/>
            <w:webHidden/>
          </w:rPr>
        </w:r>
        <w:r w:rsidRPr="004700B7">
          <w:rPr>
            <w:rFonts w:ascii="Times New Roman" w:hAnsi="Times New Roman" w:cs="Times New Roman"/>
            <w:noProof/>
            <w:webHidden/>
          </w:rPr>
          <w:fldChar w:fldCharType="separate"/>
        </w:r>
        <w:r w:rsidR="00EA0547">
          <w:rPr>
            <w:rFonts w:ascii="Times New Roman" w:hAnsi="Times New Roman" w:cs="Times New Roman"/>
            <w:noProof/>
            <w:webHidden/>
          </w:rPr>
          <w:t>100</w:t>
        </w:r>
        <w:r w:rsidRPr="004700B7">
          <w:rPr>
            <w:rFonts w:ascii="Times New Roman" w:hAnsi="Times New Roman" w:cs="Times New Roman"/>
            <w:noProof/>
            <w:webHidden/>
          </w:rPr>
          <w:fldChar w:fldCharType="end"/>
        </w:r>
      </w:hyperlink>
    </w:p>
    <w:p w14:paraId="6B206D75" w14:textId="77777777" w:rsidR="00861977" w:rsidRPr="00D04253" w:rsidRDefault="00AB2657" w:rsidP="00DE6D5C">
      <w:pPr>
        <w:spacing w:line="276" w:lineRule="auto"/>
        <w:jc w:val="both"/>
        <w:rPr>
          <w:rFonts w:asciiTheme="majorBidi" w:hAnsiTheme="majorBidi" w:cstheme="majorBidi"/>
          <w:color w:val="000000" w:themeColor="text1"/>
        </w:rPr>
      </w:pPr>
      <w:r w:rsidRPr="00DA0B59">
        <w:rPr>
          <w:rFonts w:ascii="Times New Roman" w:hAnsi="Times New Roman" w:cs="Times New Roman"/>
          <w:color w:val="000000" w:themeColor="text1"/>
        </w:rPr>
        <w:fldChar w:fldCharType="end"/>
      </w:r>
    </w:p>
    <w:p w14:paraId="56141318" w14:textId="77777777" w:rsidR="007E084A" w:rsidRPr="00D04253" w:rsidRDefault="007E084A" w:rsidP="00D04253">
      <w:pPr>
        <w:spacing w:line="276" w:lineRule="auto"/>
        <w:jc w:val="both"/>
        <w:rPr>
          <w:rFonts w:asciiTheme="majorBidi" w:hAnsiTheme="majorBidi" w:cstheme="majorBidi"/>
          <w:color w:val="000000" w:themeColor="text1"/>
        </w:rPr>
      </w:pPr>
    </w:p>
    <w:p w14:paraId="5B2D67A5" w14:textId="77777777" w:rsidR="007E084A" w:rsidRPr="00D04253" w:rsidRDefault="007E084A" w:rsidP="00D04253">
      <w:pPr>
        <w:spacing w:line="276" w:lineRule="auto"/>
        <w:jc w:val="both"/>
        <w:rPr>
          <w:rFonts w:asciiTheme="majorBidi" w:hAnsiTheme="majorBidi" w:cstheme="majorBidi"/>
          <w:color w:val="000000" w:themeColor="text1"/>
        </w:rPr>
      </w:pPr>
    </w:p>
    <w:p w14:paraId="77EDFC4E" w14:textId="77777777" w:rsidR="00291A0B" w:rsidRPr="00D04253" w:rsidRDefault="00291A0B" w:rsidP="00D04253">
      <w:pPr>
        <w:spacing w:line="276" w:lineRule="auto"/>
        <w:jc w:val="both"/>
        <w:rPr>
          <w:rFonts w:asciiTheme="majorBidi" w:hAnsiTheme="majorBidi" w:cstheme="majorBidi"/>
          <w:color w:val="000000" w:themeColor="text1"/>
        </w:rPr>
      </w:pPr>
    </w:p>
    <w:p w14:paraId="7FF53498" w14:textId="77777777" w:rsidR="007E084A" w:rsidRPr="00D04253" w:rsidRDefault="007E084A" w:rsidP="00D04253">
      <w:pPr>
        <w:spacing w:line="276" w:lineRule="auto"/>
        <w:jc w:val="both"/>
        <w:rPr>
          <w:rFonts w:asciiTheme="majorBidi" w:hAnsiTheme="majorBidi" w:cstheme="majorBidi"/>
          <w:color w:val="000000" w:themeColor="text1"/>
        </w:rPr>
      </w:pPr>
    </w:p>
    <w:p w14:paraId="7CEF9996" w14:textId="77777777" w:rsidR="00D04253" w:rsidRPr="00D04253" w:rsidRDefault="00D04253" w:rsidP="00D04253">
      <w:pPr>
        <w:spacing w:line="276" w:lineRule="auto"/>
        <w:jc w:val="both"/>
        <w:rPr>
          <w:rFonts w:asciiTheme="majorBidi" w:hAnsiTheme="majorBidi" w:cstheme="majorBidi"/>
          <w:color w:val="000000" w:themeColor="text1"/>
        </w:rPr>
      </w:pPr>
    </w:p>
    <w:p w14:paraId="0EE3FEC4" w14:textId="77777777" w:rsidR="00D04253" w:rsidRPr="00D04253" w:rsidRDefault="00D04253" w:rsidP="00D04253">
      <w:pPr>
        <w:spacing w:line="276" w:lineRule="auto"/>
        <w:jc w:val="both"/>
        <w:rPr>
          <w:rFonts w:asciiTheme="majorBidi" w:hAnsiTheme="majorBidi" w:cstheme="majorBidi"/>
          <w:color w:val="000000" w:themeColor="text1"/>
        </w:rPr>
      </w:pPr>
    </w:p>
    <w:p w14:paraId="5BB14EA3" w14:textId="77777777" w:rsidR="00D04253" w:rsidRPr="00D04253" w:rsidRDefault="00D04253" w:rsidP="00D04253">
      <w:pPr>
        <w:spacing w:line="276" w:lineRule="auto"/>
        <w:jc w:val="both"/>
        <w:rPr>
          <w:rFonts w:asciiTheme="majorBidi" w:hAnsiTheme="majorBidi" w:cstheme="majorBidi"/>
          <w:color w:val="000000" w:themeColor="text1"/>
        </w:rPr>
      </w:pPr>
    </w:p>
    <w:p w14:paraId="3C22AE37" w14:textId="77777777" w:rsidR="00D04253" w:rsidRPr="00D04253" w:rsidRDefault="00D04253" w:rsidP="00D04253">
      <w:pPr>
        <w:spacing w:line="276" w:lineRule="auto"/>
        <w:jc w:val="both"/>
        <w:rPr>
          <w:rFonts w:asciiTheme="majorBidi" w:hAnsiTheme="majorBidi" w:cstheme="majorBidi"/>
          <w:color w:val="000000" w:themeColor="text1"/>
        </w:rPr>
      </w:pPr>
    </w:p>
    <w:p w14:paraId="19823625" w14:textId="77777777" w:rsidR="00D04253" w:rsidRPr="00D04253" w:rsidRDefault="00D04253" w:rsidP="00D04253">
      <w:pPr>
        <w:spacing w:line="276" w:lineRule="auto"/>
        <w:jc w:val="both"/>
        <w:rPr>
          <w:rFonts w:asciiTheme="majorBidi" w:hAnsiTheme="majorBidi" w:cstheme="majorBidi"/>
          <w:color w:val="000000" w:themeColor="text1"/>
        </w:rPr>
      </w:pPr>
    </w:p>
    <w:p w14:paraId="3363EBD4" w14:textId="77777777" w:rsidR="00D04253" w:rsidRPr="00D04253" w:rsidRDefault="00D04253" w:rsidP="00D04253">
      <w:pPr>
        <w:spacing w:line="276" w:lineRule="auto"/>
        <w:jc w:val="both"/>
        <w:rPr>
          <w:rFonts w:asciiTheme="majorBidi" w:hAnsiTheme="majorBidi" w:cstheme="majorBidi"/>
          <w:color w:val="000000" w:themeColor="text1"/>
        </w:rPr>
      </w:pPr>
    </w:p>
    <w:p w14:paraId="1B5AFB4F" w14:textId="77777777" w:rsidR="00D04253" w:rsidRDefault="00D04253" w:rsidP="00291A0B">
      <w:pPr>
        <w:spacing w:line="360" w:lineRule="auto"/>
        <w:jc w:val="both"/>
        <w:rPr>
          <w:rFonts w:asciiTheme="majorBidi" w:hAnsiTheme="majorBidi" w:cstheme="majorBidi"/>
          <w:color w:val="000000" w:themeColor="text1"/>
        </w:rPr>
      </w:pPr>
    </w:p>
    <w:p w14:paraId="0C67D0A2" w14:textId="77777777" w:rsidR="00D04253" w:rsidRDefault="00D04253" w:rsidP="00291A0B">
      <w:pPr>
        <w:spacing w:line="360" w:lineRule="auto"/>
        <w:jc w:val="both"/>
        <w:rPr>
          <w:rFonts w:asciiTheme="majorBidi" w:hAnsiTheme="majorBidi" w:cstheme="majorBidi"/>
          <w:color w:val="000000" w:themeColor="text1"/>
        </w:rPr>
      </w:pPr>
    </w:p>
    <w:p w14:paraId="05BB7C8B" w14:textId="77777777" w:rsidR="00D04253" w:rsidRDefault="00D04253" w:rsidP="00291A0B">
      <w:pPr>
        <w:spacing w:line="360" w:lineRule="auto"/>
        <w:jc w:val="both"/>
        <w:rPr>
          <w:rFonts w:asciiTheme="majorBidi" w:hAnsiTheme="majorBidi" w:cstheme="majorBidi"/>
          <w:color w:val="000000" w:themeColor="text1"/>
        </w:rPr>
      </w:pPr>
    </w:p>
    <w:p w14:paraId="0B4AE9EF" w14:textId="77777777" w:rsidR="00D5696B" w:rsidRPr="00BF7BEE" w:rsidRDefault="00F41DB5" w:rsidP="00291A0B">
      <w:pPr>
        <w:pStyle w:val="Nagwek1"/>
        <w:spacing w:line="360" w:lineRule="auto"/>
        <w:jc w:val="both"/>
        <w:rPr>
          <w:rFonts w:asciiTheme="majorBidi" w:hAnsiTheme="majorBidi"/>
          <w:b/>
          <w:bCs/>
        </w:rPr>
      </w:pPr>
      <w:bookmarkStart w:id="2" w:name="_Toc161777874"/>
      <w:bookmarkStart w:id="3" w:name="_Toc161777932"/>
      <w:bookmarkStart w:id="4" w:name="_Toc229470067"/>
      <w:bookmarkEnd w:id="2"/>
      <w:bookmarkEnd w:id="3"/>
      <w:r w:rsidRPr="00BF7BEE">
        <w:rPr>
          <w:rFonts w:asciiTheme="majorBidi" w:hAnsiTheme="majorBidi"/>
          <w:b/>
          <w:bCs/>
        </w:rPr>
        <w:t>Cel dokumentu</w:t>
      </w:r>
      <w:bookmarkEnd w:id="4"/>
      <w:r w:rsidRPr="00BF7BEE">
        <w:rPr>
          <w:rFonts w:asciiTheme="majorBidi" w:hAnsiTheme="majorBidi"/>
          <w:b/>
          <w:bCs/>
        </w:rPr>
        <w:t> </w:t>
      </w:r>
    </w:p>
    <w:p w14:paraId="53FD3D61" w14:textId="77777777" w:rsidR="00D5696B" w:rsidRPr="00291A0B" w:rsidRDefault="00D5696B" w:rsidP="00291A0B">
      <w:pPr>
        <w:spacing w:line="360" w:lineRule="auto"/>
        <w:jc w:val="both"/>
        <w:rPr>
          <w:rFonts w:asciiTheme="majorBidi" w:hAnsiTheme="majorBidi" w:cstheme="majorBidi"/>
          <w:color w:val="000000" w:themeColor="text1"/>
        </w:rPr>
      </w:pPr>
    </w:p>
    <w:p w14:paraId="35289DFC" w14:textId="77777777" w:rsidR="004A50A3" w:rsidRDefault="003F148E" w:rsidP="004F519A">
      <w:pPr>
        <w:spacing w:line="360" w:lineRule="auto"/>
        <w:ind w:firstLine="432"/>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D</w:t>
      </w:r>
      <w:r w:rsidR="00F41DB5" w:rsidRPr="00291A0B">
        <w:rPr>
          <w:rFonts w:asciiTheme="majorBidi" w:hAnsiTheme="majorBidi" w:cstheme="majorBidi"/>
          <w:color w:val="000000" w:themeColor="text1"/>
          <w:sz w:val="24"/>
          <w:szCs w:val="24"/>
        </w:rPr>
        <w:t>okument przedstawi</w:t>
      </w:r>
      <w:r>
        <w:rPr>
          <w:rFonts w:asciiTheme="majorBidi" w:hAnsiTheme="majorBidi" w:cstheme="majorBidi"/>
          <w:color w:val="000000" w:themeColor="text1"/>
          <w:sz w:val="24"/>
          <w:szCs w:val="24"/>
        </w:rPr>
        <w:t>a</w:t>
      </w:r>
      <w:r w:rsidR="00F41DB5" w:rsidRPr="00291A0B">
        <w:rPr>
          <w:rFonts w:asciiTheme="majorBidi" w:hAnsiTheme="majorBidi" w:cstheme="majorBidi"/>
          <w:color w:val="000000" w:themeColor="text1"/>
          <w:sz w:val="24"/>
          <w:szCs w:val="24"/>
        </w:rPr>
        <w:t xml:space="preserve"> główn</w:t>
      </w:r>
      <w:r>
        <w:rPr>
          <w:rFonts w:asciiTheme="majorBidi" w:hAnsiTheme="majorBidi" w:cstheme="majorBidi"/>
          <w:color w:val="000000" w:themeColor="text1"/>
          <w:sz w:val="24"/>
          <w:szCs w:val="24"/>
        </w:rPr>
        <w:t>e</w:t>
      </w:r>
      <w:r w:rsidR="00F41DB5"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ekran</w:t>
      </w:r>
      <w:r>
        <w:rPr>
          <w:rFonts w:asciiTheme="majorBidi" w:hAnsiTheme="majorBidi" w:cstheme="majorBidi"/>
          <w:color w:val="000000" w:themeColor="text1"/>
          <w:sz w:val="24"/>
          <w:szCs w:val="24"/>
        </w:rPr>
        <w:t>y</w:t>
      </w:r>
      <w:r w:rsidRPr="00291A0B">
        <w:rPr>
          <w:rFonts w:asciiTheme="majorBidi" w:hAnsiTheme="majorBidi" w:cstheme="majorBidi"/>
          <w:color w:val="000000" w:themeColor="text1"/>
          <w:sz w:val="24"/>
          <w:szCs w:val="24"/>
        </w:rPr>
        <w:t xml:space="preserve"> </w:t>
      </w:r>
      <w:r w:rsidR="00F41DB5" w:rsidRPr="00291A0B">
        <w:rPr>
          <w:rFonts w:asciiTheme="majorBidi" w:hAnsiTheme="majorBidi" w:cstheme="majorBidi"/>
          <w:color w:val="000000" w:themeColor="text1"/>
          <w:sz w:val="24"/>
          <w:szCs w:val="24"/>
        </w:rPr>
        <w:t>oraz funkcjonalności aplikacj</w:t>
      </w:r>
      <w:r w:rsidR="00503220">
        <w:rPr>
          <w:rFonts w:asciiTheme="majorBidi" w:hAnsiTheme="majorBidi" w:cstheme="majorBidi"/>
          <w:color w:val="000000" w:themeColor="text1"/>
          <w:sz w:val="24"/>
          <w:szCs w:val="24"/>
        </w:rPr>
        <w:t>i</w:t>
      </w:r>
      <w:r w:rsidR="00F41DB5" w:rsidRPr="00291A0B">
        <w:rPr>
          <w:rFonts w:asciiTheme="majorBidi" w:hAnsiTheme="majorBidi" w:cstheme="majorBidi"/>
          <w:color w:val="000000" w:themeColor="text1"/>
          <w:sz w:val="24"/>
          <w:szCs w:val="24"/>
        </w:rPr>
        <w:t xml:space="preserve"> SL2021</w:t>
      </w:r>
      <w:r w:rsidR="00503220">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w obszarze Projekty</w:t>
      </w:r>
      <w:r w:rsidR="00F41DB5" w:rsidRPr="00291A0B">
        <w:rPr>
          <w:rFonts w:asciiTheme="majorBidi" w:hAnsiTheme="majorBidi" w:cstheme="majorBidi"/>
          <w:color w:val="000000" w:themeColor="text1"/>
          <w:sz w:val="24"/>
          <w:szCs w:val="24"/>
        </w:rPr>
        <w:t xml:space="preserve">. </w:t>
      </w:r>
    </w:p>
    <w:p w14:paraId="7241AE07" w14:textId="4537DFE3" w:rsidR="00745ADE" w:rsidRDefault="003F148E" w:rsidP="004F519A">
      <w:pPr>
        <w:spacing w:line="360" w:lineRule="auto"/>
        <w:ind w:firstLine="432"/>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Zarządzanie danymi projektów – obejmujące takie czynności jak tworzenie i zmiana projektów, podpisywanie umów i aneksów, zarządzanie użytkownikami, dodawanie załączników oraz przekazywanie informacji o zadaniach do wykonania </w:t>
      </w:r>
      <w:r w:rsidR="001D0B49">
        <w:rPr>
          <w:rFonts w:asciiTheme="majorBidi" w:hAnsiTheme="majorBidi" w:cstheme="majorBidi"/>
          <w:color w:val="000000" w:themeColor="text1"/>
          <w:sz w:val="24"/>
          <w:szCs w:val="24"/>
        </w:rPr>
        <w:t>– jest</w:t>
      </w:r>
      <w:r>
        <w:rPr>
          <w:rFonts w:asciiTheme="majorBidi" w:hAnsiTheme="majorBidi" w:cstheme="majorBidi"/>
          <w:color w:val="000000" w:themeColor="text1"/>
          <w:sz w:val="24"/>
          <w:szCs w:val="24"/>
        </w:rPr>
        <w:t xml:space="preserve"> podstawą dla innych</w:t>
      </w:r>
      <w:r w:rsidR="009F3CB7">
        <w:rPr>
          <w:rFonts w:asciiTheme="majorBidi" w:hAnsiTheme="majorBidi" w:cstheme="majorBidi"/>
          <w:color w:val="000000" w:themeColor="text1"/>
          <w:sz w:val="24"/>
          <w:szCs w:val="24"/>
        </w:rPr>
        <w:t xml:space="preserve"> procesów </w:t>
      </w:r>
      <w:r w:rsidR="00FB4D5C">
        <w:rPr>
          <w:rFonts w:asciiTheme="majorBidi" w:hAnsiTheme="majorBidi" w:cstheme="majorBidi"/>
          <w:color w:val="000000" w:themeColor="text1"/>
          <w:sz w:val="24"/>
          <w:szCs w:val="24"/>
        </w:rPr>
        <w:t>realizowanych w aplikacji</w:t>
      </w:r>
      <w:r w:rsidR="007D4FBC">
        <w:rPr>
          <w:rFonts w:asciiTheme="majorBidi" w:hAnsiTheme="majorBidi" w:cstheme="majorBidi"/>
          <w:color w:val="000000" w:themeColor="text1"/>
          <w:sz w:val="24"/>
          <w:szCs w:val="24"/>
        </w:rPr>
        <w:t>.</w:t>
      </w:r>
      <w:r w:rsidR="001F0370">
        <w:rPr>
          <w:rFonts w:asciiTheme="majorBidi" w:hAnsiTheme="majorBidi" w:cstheme="majorBidi"/>
          <w:color w:val="000000" w:themeColor="text1"/>
          <w:sz w:val="24"/>
          <w:szCs w:val="24"/>
        </w:rPr>
        <w:t xml:space="preserve"> Na całą aplikację SL2021 mówimy </w:t>
      </w:r>
      <w:r w:rsidR="004A50A3">
        <w:rPr>
          <w:rFonts w:asciiTheme="majorBidi" w:hAnsiTheme="majorBidi" w:cstheme="majorBidi"/>
          <w:color w:val="000000" w:themeColor="text1"/>
          <w:sz w:val="24"/>
          <w:szCs w:val="24"/>
        </w:rPr>
        <w:t>też</w:t>
      </w:r>
      <w:r w:rsidR="001F0370">
        <w:rPr>
          <w:rFonts w:asciiTheme="majorBidi" w:hAnsiTheme="majorBidi" w:cstheme="majorBidi"/>
          <w:color w:val="000000" w:themeColor="text1"/>
          <w:sz w:val="24"/>
          <w:szCs w:val="24"/>
        </w:rPr>
        <w:t xml:space="preserve"> „Projekty”</w:t>
      </w:r>
      <w:r w:rsidR="007C2463">
        <w:rPr>
          <w:rFonts w:asciiTheme="majorBidi" w:hAnsiTheme="majorBidi" w:cstheme="majorBidi"/>
          <w:color w:val="000000" w:themeColor="text1"/>
          <w:sz w:val="24"/>
          <w:szCs w:val="24"/>
        </w:rPr>
        <w:t xml:space="preserve"> lub „SL2021 Projekty”</w:t>
      </w:r>
      <w:r w:rsidR="001F0370">
        <w:rPr>
          <w:rFonts w:asciiTheme="majorBidi" w:hAnsiTheme="majorBidi" w:cstheme="majorBidi"/>
          <w:color w:val="000000" w:themeColor="text1"/>
          <w:sz w:val="24"/>
          <w:szCs w:val="24"/>
        </w:rPr>
        <w:t>, od nazwy jej pierwszego modułu oraz dlatego, że użytkownik zdecydowaną większość czynności wykonuje zawsze w kontekście konkretnego projektu.</w:t>
      </w:r>
    </w:p>
    <w:p w14:paraId="5CBE2872" w14:textId="5B4F3F05" w:rsidR="00C15A5F" w:rsidRDefault="00C15A5F">
      <w:pP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br w:type="page"/>
      </w:r>
    </w:p>
    <w:p w14:paraId="06227875" w14:textId="77777777" w:rsidR="00F41DB5" w:rsidRPr="00BF7BEE" w:rsidRDefault="00F41DB5" w:rsidP="00291A0B">
      <w:pPr>
        <w:pStyle w:val="Nagwek1"/>
        <w:spacing w:line="360" w:lineRule="auto"/>
        <w:jc w:val="both"/>
        <w:rPr>
          <w:rFonts w:asciiTheme="majorBidi" w:hAnsiTheme="majorBidi"/>
          <w:b/>
          <w:bCs/>
        </w:rPr>
      </w:pPr>
      <w:bookmarkStart w:id="5" w:name="_Toc229470068"/>
      <w:r w:rsidRPr="00BF7BEE">
        <w:rPr>
          <w:rFonts w:asciiTheme="majorBidi" w:hAnsiTheme="majorBidi"/>
          <w:b/>
          <w:bCs/>
        </w:rPr>
        <w:lastRenderedPageBreak/>
        <w:t>SL2021 </w:t>
      </w:r>
      <w:r w:rsidR="005A4CEE">
        <w:rPr>
          <w:rFonts w:asciiTheme="majorBidi" w:hAnsiTheme="majorBidi"/>
          <w:b/>
          <w:bCs/>
        </w:rPr>
        <w:t>–</w:t>
      </w:r>
      <w:r w:rsidRPr="00BF7BEE">
        <w:rPr>
          <w:rFonts w:asciiTheme="majorBidi" w:hAnsiTheme="majorBidi"/>
          <w:b/>
          <w:bCs/>
        </w:rPr>
        <w:t xml:space="preserve"> </w:t>
      </w:r>
      <w:r w:rsidR="005A4CEE">
        <w:rPr>
          <w:rFonts w:asciiTheme="majorBidi" w:hAnsiTheme="majorBidi"/>
          <w:b/>
          <w:bCs/>
        </w:rPr>
        <w:t>moduły funkcjonalne</w:t>
      </w:r>
      <w:bookmarkEnd w:id="5"/>
      <w:r w:rsidR="005A4CEE" w:rsidRPr="00BF7BEE">
        <w:rPr>
          <w:rFonts w:asciiTheme="majorBidi" w:hAnsiTheme="majorBidi"/>
          <w:b/>
          <w:bCs/>
        </w:rPr>
        <w:t> </w:t>
      </w:r>
    </w:p>
    <w:p w14:paraId="7373C837" w14:textId="77777777" w:rsidR="00D5696B" w:rsidRPr="00291A0B" w:rsidRDefault="00D5696B" w:rsidP="00291A0B">
      <w:pPr>
        <w:spacing w:line="360" w:lineRule="auto"/>
        <w:jc w:val="both"/>
        <w:rPr>
          <w:rFonts w:asciiTheme="majorBidi" w:hAnsiTheme="majorBidi" w:cstheme="majorBidi"/>
          <w:color w:val="000000" w:themeColor="text1"/>
        </w:rPr>
      </w:pPr>
    </w:p>
    <w:p w14:paraId="3BD4CA29" w14:textId="77777777" w:rsidR="00CA69BE" w:rsidRDefault="00F41DB5" w:rsidP="002A6634">
      <w:pPr>
        <w:spacing w:line="360" w:lineRule="auto"/>
        <w:ind w:firstLine="432"/>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SL2021 </w:t>
      </w:r>
      <w:r w:rsidR="00E17244" w:rsidRPr="00291A0B">
        <w:rPr>
          <w:rFonts w:asciiTheme="majorBidi" w:hAnsiTheme="majorBidi" w:cstheme="majorBidi"/>
          <w:color w:val="000000" w:themeColor="text1"/>
          <w:sz w:val="24"/>
          <w:szCs w:val="24"/>
        </w:rPr>
        <w:t>wspiera</w:t>
      </w:r>
      <w:r w:rsidR="00E17244">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 xml:space="preserve">proces </w:t>
      </w:r>
      <w:r w:rsidR="005A4CEE">
        <w:rPr>
          <w:rFonts w:asciiTheme="majorBidi" w:hAnsiTheme="majorBidi" w:cstheme="majorBidi"/>
          <w:color w:val="000000" w:themeColor="text1"/>
          <w:sz w:val="24"/>
          <w:szCs w:val="24"/>
        </w:rPr>
        <w:t>rozliczania projektów finansowanych z</w:t>
      </w:r>
      <w:r w:rsidRPr="00291A0B">
        <w:rPr>
          <w:rFonts w:asciiTheme="majorBidi" w:hAnsiTheme="majorBidi" w:cstheme="majorBidi"/>
          <w:color w:val="000000" w:themeColor="text1"/>
          <w:sz w:val="24"/>
          <w:szCs w:val="24"/>
        </w:rPr>
        <w:t xml:space="preserve"> Funduszy Europejskich. </w:t>
      </w:r>
      <w:r w:rsidR="005A4CEE">
        <w:rPr>
          <w:rFonts w:asciiTheme="majorBidi" w:hAnsiTheme="majorBidi" w:cstheme="majorBidi"/>
          <w:color w:val="000000" w:themeColor="text1"/>
          <w:sz w:val="24"/>
          <w:szCs w:val="24"/>
        </w:rPr>
        <w:t>W</w:t>
      </w:r>
      <w:r w:rsidR="007D4FBC">
        <w:rPr>
          <w:rFonts w:asciiTheme="majorBidi" w:hAnsiTheme="majorBidi" w:cstheme="majorBidi"/>
          <w:color w:val="000000" w:themeColor="text1"/>
          <w:sz w:val="24"/>
          <w:szCs w:val="24"/>
        </w:rPr>
        <w:t> </w:t>
      </w:r>
      <w:r w:rsidR="005A4CEE">
        <w:rPr>
          <w:rFonts w:asciiTheme="majorBidi" w:hAnsiTheme="majorBidi" w:cstheme="majorBidi"/>
          <w:color w:val="000000" w:themeColor="text1"/>
          <w:sz w:val="24"/>
          <w:szCs w:val="24"/>
        </w:rPr>
        <w:t xml:space="preserve">tym celu udostępnia </w:t>
      </w:r>
      <w:r w:rsidR="003B44A8">
        <w:rPr>
          <w:rFonts w:asciiTheme="majorBidi" w:hAnsiTheme="majorBidi" w:cstheme="majorBidi"/>
          <w:color w:val="000000" w:themeColor="text1"/>
          <w:sz w:val="24"/>
          <w:szCs w:val="24"/>
        </w:rPr>
        <w:t xml:space="preserve">liczne </w:t>
      </w:r>
      <w:r w:rsidR="005A4CEE">
        <w:rPr>
          <w:rFonts w:asciiTheme="majorBidi" w:hAnsiTheme="majorBidi" w:cstheme="majorBidi"/>
          <w:color w:val="000000" w:themeColor="text1"/>
          <w:sz w:val="24"/>
          <w:szCs w:val="24"/>
        </w:rPr>
        <w:t>funkcjonalności pogrupowan</w:t>
      </w:r>
      <w:r w:rsidR="003B44A8">
        <w:rPr>
          <w:rFonts w:asciiTheme="majorBidi" w:hAnsiTheme="majorBidi" w:cstheme="majorBidi"/>
          <w:color w:val="000000" w:themeColor="text1"/>
          <w:sz w:val="24"/>
          <w:szCs w:val="24"/>
        </w:rPr>
        <w:t>e</w:t>
      </w:r>
      <w:r w:rsidR="005A4CEE">
        <w:rPr>
          <w:rFonts w:asciiTheme="majorBidi" w:hAnsiTheme="majorBidi" w:cstheme="majorBidi"/>
          <w:color w:val="000000" w:themeColor="text1"/>
          <w:sz w:val="24"/>
          <w:szCs w:val="24"/>
        </w:rPr>
        <w:t xml:space="preserve"> w moduły.</w:t>
      </w:r>
      <w:r w:rsidR="002A6634">
        <w:rPr>
          <w:rFonts w:asciiTheme="majorBidi" w:hAnsiTheme="majorBidi" w:cstheme="majorBidi"/>
          <w:color w:val="000000" w:themeColor="text1"/>
          <w:sz w:val="24"/>
          <w:szCs w:val="24"/>
        </w:rPr>
        <w:t xml:space="preserve"> </w:t>
      </w:r>
    </w:p>
    <w:p w14:paraId="6D5C5B30" w14:textId="77777777" w:rsidR="005A4CEE" w:rsidRDefault="007A6D9E" w:rsidP="002A6634">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M</w:t>
      </w:r>
      <w:r w:rsidR="005A4CEE">
        <w:rPr>
          <w:rFonts w:asciiTheme="majorBidi" w:hAnsiTheme="majorBidi" w:cstheme="majorBidi"/>
          <w:color w:val="000000" w:themeColor="text1"/>
          <w:sz w:val="24"/>
          <w:szCs w:val="24"/>
        </w:rPr>
        <w:t xml:space="preserve">oduły są dostępne na jeden z dwóch sposobów: </w:t>
      </w:r>
    </w:p>
    <w:p w14:paraId="0B23278B" w14:textId="11007F1B" w:rsidR="005A4CEE" w:rsidRDefault="005A4CEE" w:rsidP="002A6634">
      <w:pPr>
        <w:spacing w:line="360" w:lineRule="auto"/>
        <w:ind w:firstLine="432"/>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1) </w:t>
      </w:r>
      <w:r w:rsidR="007A6D9E">
        <w:rPr>
          <w:rFonts w:asciiTheme="majorBidi" w:hAnsiTheme="majorBidi" w:cstheme="majorBidi"/>
          <w:color w:val="000000" w:themeColor="text1"/>
          <w:sz w:val="24"/>
          <w:szCs w:val="24"/>
        </w:rPr>
        <w:t>f</w:t>
      </w:r>
      <w:r>
        <w:rPr>
          <w:rFonts w:asciiTheme="majorBidi" w:hAnsiTheme="majorBidi" w:cstheme="majorBidi"/>
          <w:color w:val="000000" w:themeColor="text1"/>
          <w:sz w:val="24"/>
          <w:szCs w:val="24"/>
        </w:rPr>
        <w:t xml:space="preserve">unkcjonalności </w:t>
      </w:r>
      <w:r w:rsidR="003B44A8">
        <w:rPr>
          <w:rFonts w:asciiTheme="majorBidi" w:hAnsiTheme="majorBidi" w:cstheme="majorBidi"/>
          <w:color w:val="000000" w:themeColor="text1"/>
          <w:sz w:val="24"/>
          <w:szCs w:val="24"/>
        </w:rPr>
        <w:t>niedotycząc</w:t>
      </w:r>
      <w:r w:rsidR="007A6D9E">
        <w:rPr>
          <w:rFonts w:asciiTheme="majorBidi" w:hAnsiTheme="majorBidi" w:cstheme="majorBidi"/>
          <w:color w:val="000000" w:themeColor="text1"/>
          <w:sz w:val="24"/>
          <w:szCs w:val="24"/>
        </w:rPr>
        <w:t>e</w:t>
      </w:r>
      <w:r>
        <w:rPr>
          <w:rFonts w:asciiTheme="majorBidi" w:hAnsiTheme="majorBidi" w:cstheme="majorBidi"/>
          <w:color w:val="000000" w:themeColor="text1"/>
          <w:sz w:val="24"/>
          <w:szCs w:val="24"/>
        </w:rPr>
        <w:t xml:space="preserve"> konkretnych projektów </w:t>
      </w:r>
      <w:r w:rsidR="003F148E">
        <w:rPr>
          <w:rFonts w:asciiTheme="majorBidi" w:eastAsia="Wingdings" w:hAnsiTheme="majorBidi" w:cstheme="majorBidi"/>
          <w:color w:val="000000" w:themeColor="text1"/>
          <w:sz w:val="24"/>
          <w:szCs w:val="24"/>
        </w:rPr>
        <w:t>są dostępne</w:t>
      </w:r>
      <w:r>
        <w:rPr>
          <w:rFonts w:asciiTheme="majorBidi" w:hAnsiTheme="majorBidi" w:cstheme="majorBidi"/>
          <w:color w:val="000000" w:themeColor="text1"/>
          <w:sz w:val="24"/>
          <w:szCs w:val="24"/>
        </w:rPr>
        <w:t xml:space="preserve"> poprzez pozycję w</w:t>
      </w:r>
      <w:r w:rsidR="001D0B49">
        <w:rPr>
          <w:rFonts w:asciiTheme="majorBidi" w:hAnsiTheme="majorBidi" w:cstheme="majorBidi"/>
          <w:color w:val="000000" w:themeColor="text1"/>
          <w:sz w:val="24"/>
          <w:szCs w:val="24"/>
        </w:rPr>
        <w:t> </w:t>
      </w:r>
      <w:r>
        <w:rPr>
          <w:rFonts w:asciiTheme="majorBidi" w:hAnsiTheme="majorBidi" w:cstheme="majorBidi"/>
          <w:color w:val="000000" w:themeColor="text1"/>
          <w:sz w:val="24"/>
          <w:szCs w:val="24"/>
        </w:rPr>
        <w:t>menu bocznym z lewej strony ekranu</w:t>
      </w:r>
      <w:r w:rsidR="007A6D9E">
        <w:rPr>
          <w:rFonts w:asciiTheme="majorBidi" w:hAnsiTheme="majorBidi" w:cstheme="majorBidi"/>
          <w:color w:val="000000" w:themeColor="text1"/>
          <w:sz w:val="24"/>
          <w:szCs w:val="24"/>
        </w:rPr>
        <w:t>;</w:t>
      </w:r>
      <w:r>
        <w:rPr>
          <w:rFonts w:asciiTheme="majorBidi" w:hAnsiTheme="majorBidi" w:cstheme="majorBidi"/>
          <w:color w:val="000000" w:themeColor="text1"/>
          <w:sz w:val="24"/>
          <w:szCs w:val="24"/>
        </w:rPr>
        <w:t xml:space="preserve"> </w:t>
      </w:r>
    </w:p>
    <w:p w14:paraId="5EB0B093" w14:textId="56E47C3D" w:rsidR="005A4CEE" w:rsidRDefault="005A4CEE" w:rsidP="002A6634">
      <w:pPr>
        <w:spacing w:line="360" w:lineRule="auto"/>
        <w:ind w:firstLine="432"/>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2) funkcjonalności powiązan</w:t>
      </w:r>
      <w:r w:rsidR="007A6D9E">
        <w:rPr>
          <w:rFonts w:asciiTheme="majorBidi" w:hAnsiTheme="majorBidi" w:cstheme="majorBidi"/>
          <w:color w:val="000000" w:themeColor="text1"/>
          <w:sz w:val="24"/>
          <w:szCs w:val="24"/>
        </w:rPr>
        <w:t>e</w:t>
      </w:r>
      <w:r>
        <w:rPr>
          <w:rFonts w:asciiTheme="majorBidi" w:hAnsiTheme="majorBidi" w:cstheme="majorBidi"/>
          <w:color w:val="000000" w:themeColor="text1"/>
          <w:sz w:val="24"/>
          <w:szCs w:val="24"/>
        </w:rPr>
        <w:t xml:space="preserve"> z konkretnymi </w:t>
      </w:r>
      <w:r w:rsidR="007A6D9E">
        <w:rPr>
          <w:rFonts w:asciiTheme="majorBidi" w:hAnsiTheme="majorBidi" w:cstheme="majorBidi"/>
          <w:color w:val="000000" w:themeColor="text1"/>
          <w:sz w:val="24"/>
          <w:szCs w:val="24"/>
        </w:rPr>
        <w:t xml:space="preserve">projektami </w:t>
      </w:r>
      <w:r w:rsidR="003F148E">
        <w:rPr>
          <w:rFonts w:asciiTheme="majorBidi" w:eastAsia="Wingdings" w:hAnsiTheme="majorBidi" w:cstheme="majorBidi"/>
          <w:color w:val="000000" w:themeColor="text1"/>
          <w:sz w:val="24"/>
          <w:szCs w:val="24"/>
        </w:rPr>
        <w:t>są dostępne</w:t>
      </w:r>
      <w:r w:rsidR="003F148E">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poprzez menu</w:t>
      </w:r>
      <w:r w:rsidR="001D0B49">
        <w:rPr>
          <w:rFonts w:asciiTheme="majorBidi" w:hAnsiTheme="majorBidi" w:cstheme="majorBidi"/>
          <w:color w:val="000000" w:themeColor="text1"/>
          <w:sz w:val="24"/>
          <w:szCs w:val="24"/>
        </w:rPr>
        <w:t xml:space="preserve"> R</w:t>
      </w:r>
      <w:r>
        <w:rPr>
          <w:rFonts w:asciiTheme="majorBidi" w:hAnsiTheme="majorBidi" w:cstheme="majorBidi"/>
          <w:color w:val="000000" w:themeColor="text1"/>
          <w:sz w:val="24"/>
          <w:szCs w:val="24"/>
        </w:rPr>
        <w:t xml:space="preserve">ealizacja projektu w widoku szczegółów danego </w:t>
      </w:r>
      <w:r w:rsidR="001D0B49">
        <w:rPr>
          <w:rFonts w:asciiTheme="majorBidi" w:hAnsiTheme="majorBidi" w:cstheme="majorBidi"/>
          <w:color w:val="000000" w:themeColor="text1"/>
          <w:sz w:val="24"/>
          <w:szCs w:val="24"/>
        </w:rPr>
        <w:t>projektu</w:t>
      </w:r>
      <w:r>
        <w:rPr>
          <w:rFonts w:asciiTheme="majorBidi" w:hAnsiTheme="majorBidi" w:cstheme="majorBidi"/>
          <w:color w:val="000000" w:themeColor="text1"/>
          <w:sz w:val="24"/>
          <w:szCs w:val="24"/>
        </w:rPr>
        <w:t xml:space="preserve"> lub </w:t>
      </w:r>
      <w:r w:rsidR="007A6D9E">
        <w:rPr>
          <w:rFonts w:asciiTheme="majorBidi" w:hAnsiTheme="majorBidi" w:cstheme="majorBidi"/>
          <w:color w:val="000000" w:themeColor="text1"/>
          <w:sz w:val="24"/>
          <w:szCs w:val="24"/>
        </w:rPr>
        <w:t xml:space="preserve">za pośrednictwem </w:t>
      </w:r>
      <w:r>
        <w:rPr>
          <w:rFonts w:asciiTheme="majorBidi" w:hAnsiTheme="majorBidi" w:cstheme="majorBidi"/>
          <w:color w:val="000000" w:themeColor="text1"/>
          <w:sz w:val="24"/>
          <w:szCs w:val="24"/>
        </w:rPr>
        <w:t>menu kontekstowe</w:t>
      </w:r>
      <w:r w:rsidR="007A6D9E">
        <w:rPr>
          <w:rFonts w:asciiTheme="majorBidi" w:hAnsiTheme="majorBidi" w:cstheme="majorBidi"/>
          <w:color w:val="000000" w:themeColor="text1"/>
          <w:sz w:val="24"/>
          <w:szCs w:val="24"/>
        </w:rPr>
        <w:t>go</w:t>
      </w:r>
      <w:r>
        <w:rPr>
          <w:rFonts w:asciiTheme="majorBidi" w:hAnsiTheme="majorBidi" w:cstheme="majorBidi"/>
          <w:color w:val="000000" w:themeColor="text1"/>
          <w:sz w:val="24"/>
          <w:szCs w:val="24"/>
        </w:rPr>
        <w:t xml:space="preserve"> (trzy kropki) </w:t>
      </w:r>
      <w:r w:rsidR="007A6D9E">
        <w:rPr>
          <w:rFonts w:asciiTheme="majorBidi" w:hAnsiTheme="majorBidi" w:cstheme="majorBidi"/>
          <w:color w:val="000000" w:themeColor="text1"/>
          <w:sz w:val="24"/>
          <w:szCs w:val="24"/>
        </w:rPr>
        <w:t>w</w:t>
      </w:r>
      <w:r>
        <w:rPr>
          <w:rFonts w:asciiTheme="majorBidi" w:hAnsiTheme="majorBidi" w:cstheme="majorBidi"/>
          <w:color w:val="000000" w:themeColor="text1"/>
          <w:sz w:val="24"/>
          <w:szCs w:val="24"/>
        </w:rPr>
        <w:t xml:space="preserve"> karcie danego projektu </w:t>
      </w:r>
      <w:r w:rsidR="007A6D9E">
        <w:rPr>
          <w:rFonts w:asciiTheme="majorBidi" w:hAnsiTheme="majorBidi" w:cstheme="majorBidi"/>
          <w:color w:val="000000" w:themeColor="text1"/>
          <w:sz w:val="24"/>
          <w:szCs w:val="24"/>
        </w:rPr>
        <w:t xml:space="preserve">widocznego </w:t>
      </w:r>
      <w:r>
        <w:rPr>
          <w:rFonts w:asciiTheme="majorBidi" w:hAnsiTheme="majorBidi" w:cstheme="majorBidi"/>
          <w:color w:val="000000" w:themeColor="text1"/>
          <w:sz w:val="24"/>
          <w:szCs w:val="24"/>
        </w:rPr>
        <w:t>na liście.</w:t>
      </w:r>
    </w:p>
    <w:p w14:paraId="3B72D045" w14:textId="77777777" w:rsidR="005A4CEE" w:rsidRDefault="005A4CEE" w:rsidP="005A4CEE">
      <w:pPr>
        <w:spacing w:line="360" w:lineRule="auto"/>
        <w:jc w:val="both"/>
        <w:rPr>
          <w:rFonts w:asciiTheme="majorBidi" w:hAnsiTheme="majorBidi" w:cstheme="majorBidi"/>
          <w:color w:val="000000" w:themeColor="text1"/>
          <w:sz w:val="24"/>
          <w:szCs w:val="24"/>
        </w:rPr>
      </w:pPr>
    </w:p>
    <w:p w14:paraId="6ECF0AA8" w14:textId="03E75A08" w:rsidR="00E04B83" w:rsidRDefault="00E04B83" w:rsidP="005A4CEE">
      <w:pPr>
        <w:spacing w:line="360" w:lineRule="auto"/>
        <w:jc w:val="both"/>
        <w:rPr>
          <w:rFonts w:asciiTheme="majorBidi" w:hAnsiTheme="majorBidi" w:cstheme="majorBidi"/>
          <w:color w:val="000000" w:themeColor="text1"/>
          <w:sz w:val="24"/>
          <w:szCs w:val="24"/>
        </w:rPr>
      </w:pPr>
      <w:r w:rsidRPr="00E04B83">
        <w:rPr>
          <w:rFonts w:asciiTheme="majorBidi" w:hAnsiTheme="majorBidi" w:cstheme="majorBidi"/>
          <w:noProof/>
          <w:color w:val="000000" w:themeColor="text1"/>
          <w:sz w:val="24"/>
          <w:szCs w:val="24"/>
        </w:rPr>
        <w:drawing>
          <wp:inline distT="0" distB="0" distL="0" distR="0" wp14:anchorId="1B289C60" wp14:editId="2621F9DC">
            <wp:extent cx="5759450" cy="3119755"/>
            <wp:effectExtent l="0" t="0" r="0" b="4445"/>
            <wp:docPr id="2038578829" name="Obraz 1" descr="Widok listy projektów z otwartym Menu nawigacyjne jednego z nich umożliwiającym dostęp do sekcji szczegółów projektu, rozliczenia projektu, w tym wniosków o płatność, harmonogramu płatności, bazy personelu, zamówień publicznych oraz korespondencji, kalendarza projetu, dokumentów, załączników, zadań i  zarządzania użytkownikam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8578829" name="Obraz 1" descr="Widok listy projektów z otwartym Menu nawigacyjne jednego z nich umożliwiającym dostęp do sekcji szczegółów projektu, rozliczenia projektu, w tym wniosków o płatność, harmonogramu płatności, bazy personelu, zamówień publicznych oraz korespondencji, kalendarza projetu, dokumentów, załączników, zadań i  zarządzania użytkownikami."/>
                    <pic:cNvPicPr/>
                  </pic:nvPicPr>
                  <pic:blipFill>
                    <a:blip r:embed="rId11"/>
                    <a:stretch>
                      <a:fillRect/>
                    </a:stretch>
                  </pic:blipFill>
                  <pic:spPr>
                    <a:xfrm>
                      <a:off x="0" y="0"/>
                      <a:ext cx="5759450" cy="3119755"/>
                    </a:xfrm>
                    <a:prstGeom prst="rect">
                      <a:avLst/>
                    </a:prstGeom>
                  </pic:spPr>
                </pic:pic>
              </a:graphicData>
            </a:graphic>
          </wp:inline>
        </w:drawing>
      </w:r>
    </w:p>
    <w:p w14:paraId="01243BFB" w14:textId="67932EC3" w:rsidR="005A4CEE" w:rsidRDefault="005A4CEE" w:rsidP="005A4CEE">
      <w:pPr>
        <w:pStyle w:val="Legenda"/>
        <w:rPr>
          <w:rFonts w:asciiTheme="majorBidi" w:hAnsiTheme="majorBidi" w:cstheme="majorBidi"/>
          <w:sz w:val="24"/>
          <w:szCs w:val="24"/>
        </w:rPr>
      </w:pPr>
      <w:bookmarkStart w:id="6" w:name="_Toc229428367"/>
      <w:r>
        <w:t xml:space="preserve">Rysunek </w:t>
      </w:r>
      <w:r>
        <w:fldChar w:fldCharType="begin"/>
      </w:r>
      <w:r>
        <w:instrText>SEQ Rysunek \* ARABIC</w:instrText>
      </w:r>
      <w:r>
        <w:fldChar w:fldCharType="separate"/>
      </w:r>
      <w:r w:rsidR="00EA0547">
        <w:rPr>
          <w:noProof/>
        </w:rPr>
        <w:t>1</w:t>
      </w:r>
      <w:r>
        <w:fldChar w:fldCharType="end"/>
      </w:r>
      <w:r>
        <w:t xml:space="preserve"> Dostęp do modułów SL2021 Projekty</w:t>
      </w:r>
      <w:bookmarkEnd w:id="6"/>
    </w:p>
    <w:p w14:paraId="661DAF2C" w14:textId="77777777" w:rsidR="005A4CEE" w:rsidRPr="00291A0B" w:rsidRDefault="005A4CEE" w:rsidP="00291A0B">
      <w:pPr>
        <w:spacing w:line="360" w:lineRule="auto"/>
        <w:ind w:firstLine="432"/>
        <w:jc w:val="both"/>
        <w:rPr>
          <w:rFonts w:asciiTheme="majorBidi" w:hAnsiTheme="majorBidi" w:cstheme="majorBidi"/>
          <w:color w:val="000000" w:themeColor="text1"/>
          <w:sz w:val="24"/>
          <w:szCs w:val="24"/>
        </w:rPr>
      </w:pPr>
    </w:p>
    <w:p w14:paraId="1BD62486" w14:textId="77777777" w:rsidR="00F41DB5" w:rsidRPr="00291A0B" w:rsidRDefault="007C2463" w:rsidP="00291A0B">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Dla różnych obszarów SL2021 zostały przygotowane osobne instrukcje. Ta instrukcja, jak już wskazano obejmuje tworzenie i zmianę projektów, podpisywanie umów i aneksów, zarządzanie użytkownikami, dodawanie załączników oraz przekazywanie informacji o zadaniach do wykonania. Oprócz niej istnieją instrukcje dla następujących obszarów:</w:t>
      </w:r>
    </w:p>
    <w:p w14:paraId="511FAF41" w14:textId="77777777" w:rsidR="00667BF0" w:rsidRDefault="00667BF0" w:rsidP="00667BF0">
      <w:pPr>
        <w:numPr>
          <w:ilvl w:val="0"/>
          <w:numId w:val="8"/>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Wnioski o płatność,</w:t>
      </w:r>
    </w:p>
    <w:p w14:paraId="47933BD6" w14:textId="77777777" w:rsidR="00667BF0" w:rsidRDefault="00667BF0" w:rsidP="00667BF0">
      <w:pPr>
        <w:numPr>
          <w:ilvl w:val="0"/>
          <w:numId w:val="8"/>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lastRenderedPageBreak/>
        <w:t>Harmonogram płatności</w:t>
      </w:r>
    </w:p>
    <w:p w14:paraId="766B57CE" w14:textId="77777777" w:rsidR="00667BF0" w:rsidRDefault="00667BF0" w:rsidP="00667BF0">
      <w:pPr>
        <w:numPr>
          <w:ilvl w:val="0"/>
          <w:numId w:val="8"/>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Baza personelu</w:t>
      </w:r>
    </w:p>
    <w:p w14:paraId="0F147C97" w14:textId="77777777" w:rsidR="00667BF0" w:rsidRPr="008D4FE7" w:rsidRDefault="00667BF0" w:rsidP="00667BF0">
      <w:pPr>
        <w:numPr>
          <w:ilvl w:val="0"/>
          <w:numId w:val="8"/>
        </w:numPr>
        <w:spacing w:line="360" w:lineRule="auto"/>
        <w:jc w:val="both"/>
        <w:rPr>
          <w:rFonts w:asciiTheme="majorBidi" w:hAnsiTheme="majorBidi" w:cstheme="majorBidi"/>
          <w:color w:val="000000" w:themeColor="text1"/>
          <w:sz w:val="24"/>
          <w:szCs w:val="24"/>
        </w:rPr>
      </w:pPr>
      <w:r w:rsidRPr="008D4FE7">
        <w:rPr>
          <w:rFonts w:asciiTheme="majorBidi" w:hAnsiTheme="majorBidi" w:cstheme="majorBidi"/>
          <w:color w:val="000000" w:themeColor="text1"/>
          <w:sz w:val="24"/>
          <w:szCs w:val="24"/>
        </w:rPr>
        <w:t>Zamówienia publiczne,</w:t>
      </w:r>
    </w:p>
    <w:p w14:paraId="1FFC5EFC" w14:textId="77777777" w:rsidR="00667BF0" w:rsidRDefault="00667BF0" w:rsidP="00667BF0">
      <w:pPr>
        <w:numPr>
          <w:ilvl w:val="0"/>
          <w:numId w:val="8"/>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Granty,</w:t>
      </w:r>
    </w:p>
    <w:p w14:paraId="2FD4B0E1" w14:textId="77777777" w:rsidR="00667BF0" w:rsidRDefault="00667BF0" w:rsidP="00667BF0">
      <w:pPr>
        <w:numPr>
          <w:ilvl w:val="0"/>
          <w:numId w:val="8"/>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Instrumenty finansowe,</w:t>
      </w:r>
    </w:p>
    <w:p w14:paraId="0D927E95" w14:textId="5D75A7BE" w:rsidR="00667BF0" w:rsidRDefault="00667BF0" w:rsidP="00667BF0">
      <w:pPr>
        <w:numPr>
          <w:ilvl w:val="0"/>
          <w:numId w:val="8"/>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Korespondencja</w:t>
      </w:r>
      <w:r w:rsidR="00E04B83">
        <w:rPr>
          <w:rFonts w:asciiTheme="majorBidi" w:hAnsiTheme="majorBidi" w:cstheme="majorBidi"/>
          <w:color w:val="000000" w:themeColor="text1"/>
          <w:sz w:val="24"/>
          <w:szCs w:val="24"/>
        </w:rPr>
        <w:t>,</w:t>
      </w:r>
    </w:p>
    <w:p w14:paraId="34DCAF9F" w14:textId="5688238E" w:rsidR="00E04B83" w:rsidRPr="00807EB6" w:rsidRDefault="00E04B83" w:rsidP="00667BF0">
      <w:pPr>
        <w:numPr>
          <w:ilvl w:val="0"/>
          <w:numId w:val="8"/>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Kalendarz.</w:t>
      </w:r>
    </w:p>
    <w:p w14:paraId="30E55D06" w14:textId="77777777" w:rsidR="00997379" w:rsidRDefault="00997379">
      <w:pPr>
        <w:rPr>
          <w:rFonts w:asciiTheme="majorBidi" w:hAnsiTheme="majorBidi" w:cstheme="majorBidi"/>
          <w:color w:val="000000" w:themeColor="text1"/>
          <w:sz w:val="24"/>
          <w:szCs w:val="24"/>
        </w:rPr>
      </w:pPr>
    </w:p>
    <w:p w14:paraId="09E1BB0E" w14:textId="77777777" w:rsidR="00FC0048" w:rsidRDefault="00FC0048">
      <w:pP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br w:type="page"/>
      </w:r>
    </w:p>
    <w:p w14:paraId="1D0B25F0" w14:textId="54E3954A" w:rsidR="00FC0048" w:rsidRPr="00205EE9" w:rsidRDefault="00FC0048" w:rsidP="00205EE9">
      <w:pPr>
        <w:pStyle w:val="Nagwek1"/>
        <w:spacing w:line="360" w:lineRule="auto"/>
        <w:jc w:val="both"/>
        <w:rPr>
          <w:rFonts w:asciiTheme="majorBidi" w:hAnsiTheme="majorBidi"/>
          <w:b/>
          <w:bCs/>
        </w:rPr>
      </w:pPr>
      <w:bookmarkStart w:id="7" w:name="_Toc229470069"/>
      <w:r w:rsidRPr="00205EE9">
        <w:rPr>
          <w:rFonts w:asciiTheme="majorBidi" w:hAnsiTheme="majorBidi"/>
          <w:b/>
          <w:bCs/>
        </w:rPr>
        <w:lastRenderedPageBreak/>
        <w:t>Zmiana wersji językowej aplikacji</w:t>
      </w:r>
      <w:bookmarkEnd w:id="7"/>
    </w:p>
    <w:p w14:paraId="1B605D0C" w14:textId="05FADFB4" w:rsidR="00FC0048" w:rsidRPr="00205EE9" w:rsidRDefault="00FC0048" w:rsidP="00205EE9">
      <w:pPr>
        <w:spacing w:line="360" w:lineRule="auto"/>
        <w:jc w:val="both"/>
        <w:rPr>
          <w:rFonts w:asciiTheme="majorBidi" w:hAnsiTheme="majorBidi" w:cstheme="majorBidi"/>
          <w:color w:val="000000" w:themeColor="text1"/>
          <w:sz w:val="24"/>
          <w:szCs w:val="24"/>
        </w:rPr>
      </w:pPr>
      <w:r w:rsidRPr="00205EE9">
        <w:rPr>
          <w:rFonts w:asciiTheme="majorBidi" w:hAnsiTheme="majorBidi" w:cstheme="majorBidi"/>
          <w:color w:val="000000" w:themeColor="text1"/>
          <w:sz w:val="24"/>
          <w:szCs w:val="24"/>
        </w:rPr>
        <w:t xml:space="preserve">Dla niezalogowanego użytkownika, aplikacja SL2021 jest domyślnie wyświetlana w języku </w:t>
      </w:r>
      <w:r w:rsidR="00F93F11">
        <w:rPr>
          <w:rFonts w:asciiTheme="majorBidi" w:hAnsiTheme="majorBidi" w:cstheme="majorBidi"/>
          <w:color w:val="000000" w:themeColor="text1"/>
          <w:sz w:val="24"/>
          <w:szCs w:val="24"/>
        </w:rPr>
        <w:t>polskim</w:t>
      </w:r>
      <w:r w:rsidRPr="00205EE9">
        <w:rPr>
          <w:rFonts w:asciiTheme="majorBidi" w:hAnsiTheme="majorBidi" w:cstheme="majorBidi"/>
          <w:color w:val="000000" w:themeColor="text1"/>
          <w:sz w:val="24"/>
          <w:szCs w:val="24"/>
        </w:rPr>
        <w:t>.</w:t>
      </w:r>
    </w:p>
    <w:p w14:paraId="5ADE496F" w14:textId="77777777" w:rsidR="00FC0048" w:rsidRPr="00205EE9" w:rsidRDefault="00FC0048" w:rsidP="00205EE9">
      <w:pPr>
        <w:spacing w:line="360" w:lineRule="auto"/>
        <w:jc w:val="both"/>
        <w:rPr>
          <w:rFonts w:asciiTheme="majorBidi" w:hAnsiTheme="majorBidi" w:cstheme="majorBidi"/>
          <w:color w:val="000000" w:themeColor="text1"/>
          <w:sz w:val="24"/>
          <w:szCs w:val="24"/>
        </w:rPr>
      </w:pPr>
      <w:r w:rsidRPr="00205EE9">
        <w:rPr>
          <w:rFonts w:asciiTheme="majorBidi" w:hAnsiTheme="majorBidi" w:cstheme="majorBidi"/>
          <w:color w:val="000000" w:themeColor="text1"/>
          <w:sz w:val="24"/>
          <w:szCs w:val="24"/>
        </w:rPr>
        <w:t>Użytkownik ma możliwość zmiany wersji językowej aplikacji.</w:t>
      </w:r>
    </w:p>
    <w:p w14:paraId="1CB40A62" w14:textId="77777777" w:rsidR="00FC0048" w:rsidRPr="00205EE9" w:rsidRDefault="00FC0048" w:rsidP="00205EE9">
      <w:pPr>
        <w:spacing w:line="360" w:lineRule="auto"/>
        <w:jc w:val="both"/>
        <w:rPr>
          <w:rFonts w:asciiTheme="majorBidi" w:hAnsiTheme="majorBidi" w:cstheme="majorBidi"/>
          <w:color w:val="000000" w:themeColor="text1"/>
          <w:sz w:val="24"/>
          <w:szCs w:val="24"/>
        </w:rPr>
      </w:pPr>
      <w:r w:rsidRPr="00205EE9">
        <w:rPr>
          <w:rFonts w:asciiTheme="majorBidi" w:hAnsiTheme="majorBidi" w:cstheme="majorBidi"/>
          <w:color w:val="000000" w:themeColor="text1"/>
          <w:sz w:val="24"/>
          <w:szCs w:val="24"/>
        </w:rPr>
        <w:t>W celu zmiany wersji językowej, wybierz funkcję Język w prawym górnym rogu ekranu.</w:t>
      </w:r>
    </w:p>
    <w:p w14:paraId="41FF0A06" w14:textId="77777777" w:rsidR="00FC0048" w:rsidRPr="00205EE9" w:rsidRDefault="00FC0048" w:rsidP="00205EE9">
      <w:pPr>
        <w:spacing w:line="360" w:lineRule="auto"/>
        <w:jc w:val="both"/>
        <w:rPr>
          <w:rFonts w:asciiTheme="majorBidi" w:hAnsiTheme="majorBidi" w:cstheme="majorBidi"/>
          <w:color w:val="000000" w:themeColor="text1"/>
          <w:sz w:val="24"/>
          <w:szCs w:val="24"/>
        </w:rPr>
      </w:pPr>
      <w:r w:rsidRPr="00205EE9">
        <w:rPr>
          <w:rFonts w:asciiTheme="majorBidi" w:hAnsiTheme="majorBidi" w:cstheme="majorBidi"/>
          <w:color w:val="000000" w:themeColor="text1"/>
          <w:sz w:val="24"/>
          <w:szCs w:val="24"/>
        </w:rPr>
        <w:t>Do wyboru są następujące języki: polski, angielski, niemiecki, słowacki.</w:t>
      </w:r>
    </w:p>
    <w:p w14:paraId="70305966" w14:textId="77777777" w:rsidR="00FC0048" w:rsidRDefault="00FC0048" w:rsidP="00FC0048">
      <w:pPr>
        <w:pStyle w:val="Akapitzlist"/>
        <w:ind w:left="390"/>
        <w:jc w:val="center"/>
        <w:rPr>
          <w:rFonts w:ascii="Arial" w:hAnsi="Arial" w:cs="Arial"/>
        </w:rPr>
      </w:pPr>
      <w:r w:rsidRPr="00842420">
        <w:rPr>
          <w:rFonts w:ascii="Arial" w:hAnsi="Arial" w:cs="Arial"/>
          <w:noProof/>
        </w:rPr>
        <w:drawing>
          <wp:inline distT="0" distB="0" distL="0" distR="0" wp14:anchorId="23E4A199" wp14:editId="75B3641B">
            <wp:extent cx="1033780" cy="1844675"/>
            <wp:effectExtent l="0" t="0" r="0" b="3175"/>
            <wp:docPr id="522" name="Obraz 522" descr="Zbliżenie na menu zmiany wersji językowej. Widoczne są Polski, English, Deutsch, Slov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 name="Obraz 522" descr="Zbliżenie na menu zmiany wersji językowej. Widoczne są Polski, English, Deutsch, Slovak."/>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33780" cy="1844675"/>
                    </a:xfrm>
                    <a:prstGeom prst="rect">
                      <a:avLst/>
                    </a:prstGeom>
                    <a:noFill/>
                    <a:ln>
                      <a:noFill/>
                    </a:ln>
                  </pic:spPr>
                </pic:pic>
              </a:graphicData>
            </a:graphic>
          </wp:inline>
        </w:drawing>
      </w:r>
    </w:p>
    <w:p w14:paraId="09E29A5D" w14:textId="77777777" w:rsidR="00FC0048" w:rsidRDefault="00FC0048" w:rsidP="00FC0048">
      <w:pPr>
        <w:pStyle w:val="Akapitzlist"/>
        <w:ind w:left="0"/>
        <w:rPr>
          <w:rFonts w:ascii="Arial" w:hAnsi="Arial" w:cs="Arial"/>
        </w:rPr>
      </w:pPr>
    </w:p>
    <w:p w14:paraId="5548A273" w14:textId="77777777" w:rsidR="00FC0048" w:rsidRPr="00205EE9" w:rsidRDefault="00FC0048" w:rsidP="00FC0048">
      <w:pPr>
        <w:spacing w:line="360" w:lineRule="auto"/>
        <w:jc w:val="both"/>
        <w:rPr>
          <w:rFonts w:asciiTheme="majorBidi" w:hAnsiTheme="majorBidi" w:cstheme="majorBidi"/>
          <w:color w:val="000000" w:themeColor="text1"/>
          <w:sz w:val="24"/>
          <w:szCs w:val="24"/>
        </w:rPr>
      </w:pPr>
      <w:r w:rsidRPr="00205EE9">
        <w:rPr>
          <w:rFonts w:asciiTheme="majorBidi" w:hAnsiTheme="majorBidi" w:cstheme="majorBidi"/>
          <w:color w:val="000000" w:themeColor="text1"/>
          <w:sz w:val="24"/>
          <w:szCs w:val="24"/>
        </w:rPr>
        <w:t>Bezpośrednio po wskazaniu języka, aplikacja wyświetli zawartość w wybranej wersji językowej. Wybrana wersja językowa ma odzwierciedlenie także w plikach PDF oraz XSLX generowanych z aplikacji.</w:t>
      </w:r>
    </w:p>
    <w:p w14:paraId="5E8CE640" w14:textId="77777777" w:rsidR="00FC0048" w:rsidRPr="00205EE9" w:rsidRDefault="00FC0048" w:rsidP="00FC0048">
      <w:pPr>
        <w:spacing w:line="360" w:lineRule="auto"/>
        <w:jc w:val="both"/>
        <w:rPr>
          <w:rFonts w:asciiTheme="majorBidi" w:hAnsiTheme="majorBidi" w:cstheme="majorBidi"/>
          <w:color w:val="000000" w:themeColor="text1"/>
          <w:sz w:val="24"/>
          <w:szCs w:val="24"/>
        </w:rPr>
      </w:pPr>
    </w:p>
    <w:p w14:paraId="5E6A023C" w14:textId="0464BF4E" w:rsidR="00FC0048" w:rsidRDefault="00FC0048" w:rsidP="00FC0048">
      <w:pPr>
        <w:spacing w:line="360" w:lineRule="auto"/>
        <w:jc w:val="both"/>
        <w:rPr>
          <w:rFonts w:asciiTheme="majorBidi" w:hAnsiTheme="majorBidi" w:cstheme="majorBidi"/>
          <w:color w:val="000000" w:themeColor="text1"/>
          <w:sz w:val="24"/>
          <w:szCs w:val="24"/>
        </w:rPr>
      </w:pPr>
      <w:r w:rsidRPr="00205EE9">
        <w:rPr>
          <w:rFonts w:asciiTheme="majorBidi" w:hAnsiTheme="majorBidi" w:cstheme="majorBidi"/>
          <w:color w:val="000000" w:themeColor="text1"/>
          <w:sz w:val="24"/>
          <w:szCs w:val="24"/>
        </w:rPr>
        <w:t xml:space="preserve">Wartości słownikowe wykorzystywane w </w:t>
      </w:r>
      <w:r>
        <w:rPr>
          <w:rFonts w:asciiTheme="majorBidi" w:hAnsiTheme="majorBidi" w:cstheme="majorBidi"/>
          <w:color w:val="000000" w:themeColor="text1"/>
          <w:sz w:val="24"/>
          <w:szCs w:val="24"/>
        </w:rPr>
        <w:t>SL</w:t>
      </w:r>
      <w:r w:rsidRPr="00205EE9">
        <w:rPr>
          <w:rFonts w:asciiTheme="majorBidi" w:hAnsiTheme="majorBidi" w:cstheme="majorBidi"/>
          <w:color w:val="000000" w:themeColor="text1"/>
          <w:sz w:val="24"/>
          <w:szCs w:val="24"/>
        </w:rPr>
        <w:t>2021, które nie mają dodanego tłumaczenia w</w:t>
      </w:r>
      <w:r w:rsidR="002837A2">
        <w:rPr>
          <w:rFonts w:asciiTheme="majorBidi" w:hAnsiTheme="majorBidi" w:cstheme="majorBidi"/>
          <w:color w:val="000000" w:themeColor="text1"/>
          <w:sz w:val="24"/>
          <w:szCs w:val="24"/>
        </w:rPr>
        <w:t> </w:t>
      </w:r>
      <w:r w:rsidRPr="00205EE9">
        <w:rPr>
          <w:rFonts w:asciiTheme="majorBidi" w:hAnsiTheme="majorBidi" w:cstheme="majorBidi"/>
          <w:color w:val="000000" w:themeColor="text1"/>
          <w:sz w:val="24"/>
          <w:szCs w:val="24"/>
        </w:rPr>
        <w:t>wybranym języku prezentowane są w języku polskim.</w:t>
      </w:r>
    </w:p>
    <w:p w14:paraId="013BEAC8" w14:textId="7D9F3647" w:rsidR="004A152C" w:rsidRDefault="004A152C" w:rsidP="004A152C">
      <w:pPr>
        <w:spacing w:line="360" w:lineRule="auto"/>
        <w:jc w:val="both"/>
        <w:rPr>
          <w:rFonts w:asciiTheme="majorBidi" w:hAnsiTheme="majorBidi" w:cstheme="majorBidi"/>
          <w:color w:val="000000" w:themeColor="text1"/>
          <w:sz w:val="24"/>
          <w:szCs w:val="24"/>
        </w:rPr>
      </w:pPr>
      <w:r w:rsidRPr="0069498E">
        <w:rPr>
          <w:rFonts w:asciiTheme="majorBidi" w:hAnsiTheme="majorBidi" w:cstheme="majorBidi"/>
          <w:color w:val="000000" w:themeColor="text1"/>
          <w:sz w:val="24"/>
          <w:szCs w:val="24"/>
        </w:rPr>
        <w:t xml:space="preserve">Powiadomienia mailowe </w:t>
      </w:r>
      <w:r w:rsidR="000D1F1C">
        <w:rPr>
          <w:rFonts w:asciiTheme="majorBidi" w:hAnsiTheme="majorBidi" w:cstheme="majorBidi"/>
          <w:color w:val="000000" w:themeColor="text1"/>
          <w:sz w:val="24"/>
          <w:szCs w:val="24"/>
        </w:rPr>
        <w:t>są</w:t>
      </w:r>
      <w:r w:rsidRPr="0069498E">
        <w:rPr>
          <w:rFonts w:asciiTheme="majorBidi" w:hAnsiTheme="majorBidi" w:cstheme="majorBidi"/>
          <w:color w:val="000000" w:themeColor="text1"/>
          <w:sz w:val="24"/>
          <w:szCs w:val="24"/>
        </w:rPr>
        <w:t xml:space="preserve"> wysyłane w języku </w:t>
      </w:r>
      <w:r>
        <w:rPr>
          <w:rFonts w:asciiTheme="majorBidi" w:hAnsiTheme="majorBidi" w:cstheme="majorBidi"/>
          <w:color w:val="000000" w:themeColor="text1"/>
          <w:sz w:val="24"/>
          <w:szCs w:val="24"/>
        </w:rPr>
        <w:t xml:space="preserve">domyślnym </w:t>
      </w:r>
      <w:r w:rsidRPr="0069498E">
        <w:rPr>
          <w:rFonts w:asciiTheme="majorBidi" w:hAnsiTheme="majorBidi" w:cstheme="majorBidi"/>
          <w:color w:val="000000" w:themeColor="text1"/>
          <w:sz w:val="24"/>
          <w:szCs w:val="24"/>
        </w:rPr>
        <w:t>określonym w ramach konta użytkownika</w:t>
      </w:r>
      <w:r>
        <w:rPr>
          <w:rFonts w:asciiTheme="majorBidi" w:hAnsiTheme="majorBidi" w:cstheme="majorBidi"/>
          <w:color w:val="000000" w:themeColor="text1"/>
          <w:sz w:val="24"/>
          <w:szCs w:val="24"/>
        </w:rPr>
        <w:t>.</w:t>
      </w:r>
    </w:p>
    <w:p w14:paraId="41F868E8" w14:textId="77777777" w:rsidR="004A152C" w:rsidRPr="00205EE9" w:rsidRDefault="004A152C" w:rsidP="00FC0048">
      <w:pPr>
        <w:spacing w:line="360" w:lineRule="auto"/>
        <w:jc w:val="both"/>
        <w:rPr>
          <w:rFonts w:asciiTheme="majorBidi" w:hAnsiTheme="majorBidi" w:cstheme="majorBidi"/>
          <w:color w:val="000000" w:themeColor="text1"/>
          <w:sz w:val="24"/>
          <w:szCs w:val="24"/>
        </w:rPr>
      </w:pPr>
    </w:p>
    <w:p w14:paraId="6A2E8DE3" w14:textId="09868D27" w:rsidR="00C15A5F" w:rsidRDefault="00C15A5F">
      <w:pP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br w:type="page"/>
      </w:r>
    </w:p>
    <w:p w14:paraId="6322B5B1" w14:textId="77777777" w:rsidR="00997379" w:rsidRPr="00817B18" w:rsidRDefault="00997379" w:rsidP="00997379">
      <w:pPr>
        <w:pStyle w:val="Nagwek1"/>
        <w:rPr>
          <w:rFonts w:asciiTheme="majorBidi" w:hAnsiTheme="majorBidi"/>
          <w:b/>
          <w:bCs/>
        </w:rPr>
      </w:pPr>
      <w:bookmarkStart w:id="8" w:name="_Toc229470070"/>
      <w:r w:rsidRPr="00817B18">
        <w:rPr>
          <w:rFonts w:asciiTheme="majorBidi" w:hAnsiTheme="majorBidi"/>
          <w:b/>
          <w:bCs/>
        </w:rPr>
        <w:lastRenderedPageBreak/>
        <w:t>Dostęp do SL2021 Projekty</w:t>
      </w:r>
      <w:bookmarkEnd w:id="8"/>
    </w:p>
    <w:p w14:paraId="45A12DE1" w14:textId="77777777" w:rsidR="00997379" w:rsidRDefault="00997379" w:rsidP="00997379">
      <w:pPr>
        <w:pStyle w:val="SLNormalny0"/>
      </w:pPr>
    </w:p>
    <w:p w14:paraId="5369DDC4" w14:textId="77777777" w:rsidR="00D318AC" w:rsidRDefault="00D318AC" w:rsidP="00817B18">
      <w:pPr>
        <w:pStyle w:val="SLNormalny0"/>
        <w:spacing w:line="360" w:lineRule="auto"/>
      </w:pPr>
      <w:r>
        <w:t xml:space="preserve">Przyznawanie uprawnień do SL2021 dla pracowników instytucji odbywa się w aplikacji Administracja, natomiast dla beneficjentów i realizatorów – w sposób opisany w rozdziale </w:t>
      </w:r>
      <w:r w:rsidR="00B523A7">
        <w:t>9</w:t>
      </w:r>
      <w:r w:rsidR="00FE0446">
        <w:t xml:space="preserve"> </w:t>
      </w:r>
      <w:r w:rsidR="001F0370">
        <w:t xml:space="preserve">tej </w:t>
      </w:r>
      <w:r w:rsidR="00FE0446">
        <w:t>instrukcji.</w:t>
      </w:r>
    </w:p>
    <w:p w14:paraId="459043C6" w14:textId="0630466C" w:rsidR="00D318AC" w:rsidRDefault="001F0370" w:rsidP="00817B18">
      <w:pPr>
        <w:pStyle w:val="SLNormalny0"/>
        <w:spacing w:line="360" w:lineRule="auto"/>
      </w:pPr>
      <w:bookmarkStart w:id="9" w:name="_Hlk166576683"/>
      <w:r>
        <w:t>Aby zalogować się do aplikacji wejdź na</w:t>
      </w:r>
      <w:r w:rsidR="00D318AC">
        <w:t xml:space="preserve"> wspólną bramkę logowania systemu CST2021: </w:t>
      </w:r>
      <w:hyperlink r:id="rId13" w:history="1">
        <w:r w:rsidR="00C15A5F" w:rsidRPr="00C15A5F">
          <w:rPr>
            <w:rStyle w:val="Hipercze"/>
          </w:rPr>
          <w:t>https://cst2021.gov.pl</w:t>
        </w:r>
      </w:hyperlink>
      <w:r w:rsidR="00486625">
        <w:t xml:space="preserve">, wprowadź </w:t>
      </w:r>
      <w:r w:rsidR="002C2423">
        <w:t>login i hasł</w:t>
      </w:r>
      <w:r w:rsidR="00486625">
        <w:t>o oraz</w:t>
      </w:r>
      <w:r w:rsidR="00D318AC">
        <w:t xml:space="preserve"> </w:t>
      </w:r>
      <w:r>
        <w:t>wybierz</w:t>
      </w:r>
      <w:r w:rsidR="00D318AC">
        <w:t xml:space="preserve"> przycisk z napisem </w:t>
      </w:r>
      <w:r w:rsidR="00D318AC" w:rsidRPr="004F7510">
        <w:rPr>
          <w:b/>
          <w:bCs/>
          <w:i/>
          <w:iCs/>
        </w:rPr>
        <w:t>Projekty</w:t>
      </w:r>
      <w:r w:rsidR="00D318AC">
        <w:t>.</w:t>
      </w:r>
    </w:p>
    <w:p w14:paraId="64BBE59D" w14:textId="599045E3" w:rsidR="00486625" w:rsidRDefault="00486625" w:rsidP="00817B18">
      <w:pPr>
        <w:pStyle w:val="SLNormalny0"/>
        <w:spacing w:line="360" w:lineRule="auto"/>
      </w:pPr>
      <w:r w:rsidRPr="00486625">
        <w:t xml:space="preserve">Po zalogowaniu, System wyświetla aplikację </w:t>
      </w:r>
      <w:r>
        <w:t>SL</w:t>
      </w:r>
      <w:r w:rsidRPr="00486625">
        <w:t>2021 w wersji językowej zgodnie z</w:t>
      </w:r>
      <w:r>
        <w:t> </w:t>
      </w:r>
      <w:r w:rsidRPr="00486625">
        <w:t>domyślnym językiem zalogowanego użytkownika. Zmiana wersji językowej jest opisana w</w:t>
      </w:r>
      <w:r>
        <w:t> </w:t>
      </w:r>
      <w:r w:rsidRPr="00486625">
        <w:t>rozdziale 3.</w:t>
      </w:r>
    </w:p>
    <w:bookmarkEnd w:id="9"/>
    <w:p w14:paraId="4A84DDD1" w14:textId="77777777" w:rsidR="002C2423" w:rsidRDefault="002C2423" w:rsidP="00D318AC">
      <w:pPr>
        <w:pStyle w:val="SLNormalny0"/>
      </w:pPr>
    </w:p>
    <w:p w14:paraId="663E816D" w14:textId="77777777" w:rsidR="00FE0446" w:rsidRPr="00EB7618" w:rsidRDefault="00FE0446" w:rsidP="00D318AC">
      <w:pPr>
        <w:pStyle w:val="SLNormalny0"/>
        <w:rPr>
          <w:b/>
          <w:bCs/>
        </w:rPr>
      </w:pPr>
      <w:r w:rsidRPr="00EB7618">
        <w:rPr>
          <w:b/>
          <w:bCs/>
        </w:rPr>
        <w:t>Uwaga</w:t>
      </w:r>
      <w:r w:rsidR="00EC2866" w:rsidRPr="00EB7618">
        <w:rPr>
          <w:b/>
          <w:bCs/>
        </w:rPr>
        <w:t>!</w:t>
      </w:r>
    </w:p>
    <w:p w14:paraId="06F81F06" w14:textId="77777777" w:rsidR="00EC2866" w:rsidRPr="00817B18" w:rsidRDefault="00EC2866" w:rsidP="00D318AC">
      <w:pPr>
        <w:pStyle w:val="SLNormalny0"/>
        <w:rPr>
          <w:b/>
          <w:bCs/>
        </w:rPr>
      </w:pPr>
      <w:r w:rsidRPr="00EB7618">
        <w:rPr>
          <w:b/>
          <w:bCs/>
        </w:rPr>
        <w:t xml:space="preserve">Podczas logowania </w:t>
      </w:r>
      <w:r w:rsidR="00BC5063">
        <w:rPr>
          <w:b/>
          <w:bCs/>
        </w:rPr>
        <w:t>zwróć</w:t>
      </w:r>
      <w:r w:rsidRPr="00EB7618">
        <w:rPr>
          <w:b/>
          <w:bCs/>
        </w:rPr>
        <w:t xml:space="preserve"> uwagę, czy wybrany kontekst pracy użytkownika (czyli reprezentowany podmiot oraz jego rola) jest poprawny.</w:t>
      </w:r>
      <w:r w:rsidRPr="00817B18">
        <w:rPr>
          <w:b/>
          <w:bCs/>
        </w:rPr>
        <w:t xml:space="preserve"> Kontekst można wybrać klikając na ikonę „ludzika” w prawym górnym rogu ekranu. W przypadku braku wyboru kontekstu</w:t>
      </w:r>
      <w:r w:rsidR="00F61008" w:rsidRPr="00817B18">
        <w:rPr>
          <w:b/>
          <w:bCs/>
        </w:rPr>
        <w:t>,</w:t>
      </w:r>
      <w:r w:rsidRPr="00817B18">
        <w:rPr>
          <w:b/>
          <w:bCs/>
        </w:rPr>
        <w:t xml:space="preserve"> w SL2021 mogą nie być widoczne żadne projekty. Aplikacja zapamięta wybrany kontekst, zatem reprezentuje</w:t>
      </w:r>
      <w:r w:rsidR="00BC5063">
        <w:rPr>
          <w:b/>
          <w:bCs/>
        </w:rPr>
        <w:t>sz</w:t>
      </w:r>
      <w:r w:rsidRPr="00817B18">
        <w:rPr>
          <w:b/>
          <w:bCs/>
        </w:rPr>
        <w:t xml:space="preserve"> tylko jeden podmiot w jednej roli instytucjonalnej, po jednokrotnym wyborze kontekstu nie będzie</w:t>
      </w:r>
      <w:r w:rsidR="00BC5063">
        <w:rPr>
          <w:b/>
          <w:bCs/>
        </w:rPr>
        <w:t>sz</w:t>
      </w:r>
      <w:r w:rsidRPr="00817B18">
        <w:rPr>
          <w:b/>
          <w:bCs/>
        </w:rPr>
        <w:t xml:space="preserve"> </w:t>
      </w:r>
      <w:r w:rsidR="00BC5063">
        <w:rPr>
          <w:b/>
          <w:bCs/>
        </w:rPr>
        <w:t>musiał</w:t>
      </w:r>
      <w:r w:rsidR="00BC5063" w:rsidRPr="00817B18">
        <w:rPr>
          <w:b/>
          <w:bCs/>
        </w:rPr>
        <w:t xml:space="preserve"> </w:t>
      </w:r>
      <w:r w:rsidR="00F61008" w:rsidRPr="00817B18">
        <w:rPr>
          <w:b/>
          <w:bCs/>
        </w:rPr>
        <w:t>ponown</w:t>
      </w:r>
      <w:r w:rsidR="00BC5063">
        <w:rPr>
          <w:b/>
          <w:bCs/>
        </w:rPr>
        <w:t>ie go wskazywać</w:t>
      </w:r>
      <w:r w:rsidRPr="00817B18">
        <w:rPr>
          <w:b/>
          <w:bCs/>
        </w:rPr>
        <w:t>.</w:t>
      </w:r>
    </w:p>
    <w:p w14:paraId="77CAD649" w14:textId="5F37C95E" w:rsidR="00D318AC" w:rsidRDefault="00082716" w:rsidP="00D318AC">
      <w:pPr>
        <w:pStyle w:val="SLNormalny0"/>
      </w:pPr>
      <w:r w:rsidRPr="00082716">
        <w:rPr>
          <w:noProof/>
        </w:rPr>
        <w:t xml:space="preserve"> </w:t>
      </w:r>
      <w:r w:rsidRPr="00082716">
        <w:rPr>
          <w:noProof/>
        </w:rPr>
        <w:drawing>
          <wp:inline distT="0" distB="0" distL="0" distR="0" wp14:anchorId="5C74AD43" wp14:editId="0DE1F851">
            <wp:extent cx="5759450" cy="2577465"/>
            <wp:effectExtent l="0" t="0" r="0" b="0"/>
            <wp:docPr id="2031464113" name="Obraz 2031464113" descr="Okno wyboru kontekstu pracy umożliwiające wskazanie reprezentowanego podmiotu oraz typu roli instytucjonalnej. Ekran prezentuje aktualnie wybrany kontekst organizacji, listę wyboru reprezentowanego podmiotu oraz rolę instytucjonalną, z opcjami potwierdzenia wyboru, zalogowania bez kontekstu lub anulowania operac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464113" name="Obraz 2031464113" descr="Okno wyboru kontekstu pracy umożliwiające wskazanie reprezentowanego podmiotu oraz typu roli instytucjonalnej. Ekran prezentuje aktualnie wybrany kontekst organizacji, listę wyboru reprezentowanego podmiotu oraz rolę instytucjonalną, z opcjami potwierdzenia wyboru, zalogowania bez kontekstu lub anulowania operacji."/>
                    <pic:cNvPicPr/>
                  </pic:nvPicPr>
                  <pic:blipFill>
                    <a:blip r:embed="rId14"/>
                    <a:stretch>
                      <a:fillRect/>
                    </a:stretch>
                  </pic:blipFill>
                  <pic:spPr>
                    <a:xfrm>
                      <a:off x="0" y="0"/>
                      <a:ext cx="5759450" cy="2577465"/>
                    </a:xfrm>
                    <a:prstGeom prst="rect">
                      <a:avLst/>
                    </a:prstGeom>
                  </pic:spPr>
                </pic:pic>
              </a:graphicData>
            </a:graphic>
          </wp:inline>
        </w:drawing>
      </w:r>
    </w:p>
    <w:p w14:paraId="3B8B95B2" w14:textId="0603977E" w:rsidR="00D318AC" w:rsidRDefault="002C2423" w:rsidP="002C2423">
      <w:pPr>
        <w:pStyle w:val="Legenda"/>
      </w:pPr>
      <w:bookmarkStart w:id="10" w:name="_Toc229428368"/>
      <w:r>
        <w:t xml:space="preserve">Rysunek </w:t>
      </w:r>
      <w:r>
        <w:fldChar w:fldCharType="begin"/>
      </w:r>
      <w:r>
        <w:instrText>SEQ Rysunek \* ARABIC</w:instrText>
      </w:r>
      <w:r>
        <w:fldChar w:fldCharType="separate"/>
      </w:r>
      <w:r w:rsidR="00EA0547">
        <w:rPr>
          <w:noProof/>
        </w:rPr>
        <w:t>2</w:t>
      </w:r>
      <w:r>
        <w:fldChar w:fldCharType="end"/>
      </w:r>
      <w:r>
        <w:t xml:space="preserve"> Wybór kontekstu pracy</w:t>
      </w:r>
      <w:bookmarkEnd w:id="10"/>
    </w:p>
    <w:p w14:paraId="45BDA27D" w14:textId="0A33FE28" w:rsidR="00D318AC" w:rsidRPr="00FC0048" w:rsidRDefault="00082716" w:rsidP="00FC0048">
      <w:pPr>
        <w:rPr>
          <w:rFonts w:ascii="Times New Roman" w:eastAsia="Times New Roman" w:hAnsi="Times New Roman" w:cs="Times New Roman"/>
          <w:sz w:val="24"/>
          <w:szCs w:val="24"/>
          <w:lang w:eastAsia="pl-PL"/>
        </w:rPr>
      </w:pPr>
      <w:r>
        <w:br w:type="page"/>
      </w:r>
    </w:p>
    <w:p w14:paraId="6F98F361" w14:textId="77777777" w:rsidR="00D5696B" w:rsidRPr="00BF7BEE" w:rsidRDefault="00F41DB5" w:rsidP="00291A0B">
      <w:pPr>
        <w:pStyle w:val="Nagwek1"/>
        <w:spacing w:line="360" w:lineRule="auto"/>
        <w:jc w:val="both"/>
        <w:rPr>
          <w:rFonts w:asciiTheme="majorBidi" w:hAnsiTheme="majorBidi"/>
          <w:b/>
          <w:bCs/>
        </w:rPr>
      </w:pPr>
      <w:bookmarkStart w:id="11" w:name="_Toc111552524"/>
      <w:bookmarkStart w:id="12" w:name="_Toc111554679"/>
      <w:bookmarkStart w:id="13" w:name="_Toc111559395"/>
      <w:bookmarkStart w:id="14" w:name="_Toc229470071"/>
      <w:bookmarkEnd w:id="11"/>
      <w:bookmarkEnd w:id="12"/>
      <w:bookmarkEnd w:id="13"/>
      <w:r w:rsidRPr="00BF7BEE">
        <w:rPr>
          <w:rFonts w:asciiTheme="majorBidi" w:hAnsiTheme="majorBidi"/>
          <w:b/>
          <w:bCs/>
        </w:rPr>
        <w:lastRenderedPageBreak/>
        <w:t>Ekran główny aplikacji</w:t>
      </w:r>
      <w:bookmarkEnd w:id="14"/>
      <w:r w:rsidRPr="00BF7BEE">
        <w:rPr>
          <w:rFonts w:asciiTheme="majorBidi" w:hAnsiTheme="majorBidi"/>
          <w:b/>
          <w:bCs/>
        </w:rPr>
        <w:t> </w:t>
      </w:r>
    </w:p>
    <w:p w14:paraId="59BDB5B1" w14:textId="77777777" w:rsidR="00D5696B" w:rsidRPr="00291A0B" w:rsidRDefault="00D5696B" w:rsidP="00291A0B">
      <w:pPr>
        <w:spacing w:line="360" w:lineRule="auto"/>
        <w:jc w:val="both"/>
        <w:rPr>
          <w:rFonts w:asciiTheme="majorBidi" w:hAnsiTheme="majorBidi" w:cstheme="majorBidi"/>
          <w:color w:val="000000" w:themeColor="text1"/>
        </w:rPr>
      </w:pPr>
    </w:p>
    <w:p w14:paraId="56D253C9" w14:textId="77777777" w:rsidR="00D5430C" w:rsidRDefault="00F41DB5" w:rsidP="00291A0B">
      <w:pPr>
        <w:spacing w:line="360" w:lineRule="auto"/>
        <w:ind w:firstLine="432"/>
        <w:jc w:val="both"/>
        <w:rPr>
          <w:rFonts w:asciiTheme="majorBidi" w:hAnsiTheme="majorBidi" w:cstheme="majorBidi"/>
          <w:i/>
          <w:iCs/>
          <w:color w:val="000000" w:themeColor="text1"/>
          <w:sz w:val="24"/>
          <w:szCs w:val="24"/>
        </w:rPr>
      </w:pPr>
      <w:r w:rsidRPr="00291A0B">
        <w:rPr>
          <w:rFonts w:asciiTheme="majorBidi" w:hAnsiTheme="majorBidi" w:cstheme="majorBidi"/>
          <w:color w:val="000000" w:themeColor="text1"/>
          <w:sz w:val="24"/>
          <w:szCs w:val="24"/>
        </w:rPr>
        <w:t xml:space="preserve">Główny </w:t>
      </w:r>
      <w:r w:rsidR="00F61008" w:rsidRPr="00291A0B">
        <w:rPr>
          <w:rFonts w:asciiTheme="majorBidi" w:hAnsiTheme="majorBidi" w:cstheme="majorBidi"/>
          <w:color w:val="000000" w:themeColor="text1"/>
          <w:sz w:val="24"/>
          <w:szCs w:val="24"/>
        </w:rPr>
        <w:t>ekran aplikacji</w:t>
      </w:r>
      <w:r w:rsidRPr="00291A0B">
        <w:rPr>
          <w:rFonts w:asciiTheme="majorBidi" w:hAnsiTheme="majorBidi" w:cstheme="majorBidi"/>
          <w:color w:val="000000" w:themeColor="text1"/>
          <w:sz w:val="24"/>
          <w:szCs w:val="24"/>
        </w:rPr>
        <w:t> SL2021</w:t>
      </w:r>
      <w:r w:rsidR="00F61008">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w:t>
      </w:r>
      <w:r w:rsidR="00134F4E">
        <w:rPr>
          <w:rFonts w:asciiTheme="majorBidi" w:hAnsiTheme="majorBidi" w:cstheme="majorBidi"/>
          <w:color w:val="000000" w:themeColor="text1"/>
          <w:sz w:val="24"/>
          <w:szCs w:val="24"/>
        </w:rPr>
        <w:t xml:space="preserve">po </w:t>
      </w:r>
      <w:r w:rsidRPr="00291A0B">
        <w:rPr>
          <w:rFonts w:asciiTheme="majorBidi" w:hAnsiTheme="majorBidi" w:cstheme="majorBidi"/>
          <w:color w:val="000000" w:themeColor="text1"/>
          <w:sz w:val="24"/>
          <w:szCs w:val="24"/>
        </w:rPr>
        <w:t>zalogowaniu się przez użytkownika</w:t>
      </w:r>
      <w:r w:rsidR="00F61008">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w:t>
      </w:r>
      <w:r w:rsidR="00F61008">
        <w:rPr>
          <w:rFonts w:asciiTheme="majorBidi" w:hAnsiTheme="majorBidi" w:cstheme="majorBidi"/>
          <w:color w:val="000000" w:themeColor="text1"/>
          <w:sz w:val="24"/>
          <w:szCs w:val="24"/>
        </w:rPr>
        <w:t>wyświetla</w:t>
      </w:r>
      <w:r w:rsidR="00F61008"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domyślnie </w:t>
      </w:r>
      <w:r w:rsidRPr="00291A0B">
        <w:rPr>
          <w:rFonts w:asciiTheme="majorBidi" w:hAnsiTheme="majorBidi" w:cstheme="majorBidi"/>
          <w:i/>
          <w:iCs/>
          <w:color w:val="000000" w:themeColor="text1"/>
          <w:sz w:val="24"/>
          <w:szCs w:val="24"/>
        </w:rPr>
        <w:t>Listę projektów</w:t>
      </w:r>
    </w:p>
    <w:p w14:paraId="43687448" w14:textId="77777777" w:rsidR="00D5430C" w:rsidRPr="00291A0B" w:rsidRDefault="00D5430C" w:rsidP="00D5430C">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Po lewej stronie widnieje menu:  </w:t>
      </w:r>
    </w:p>
    <w:p w14:paraId="1941BCE9" w14:textId="77777777" w:rsidR="00D5430C" w:rsidRPr="00291A0B" w:rsidRDefault="00D5430C" w:rsidP="00D5430C">
      <w:pPr>
        <w:numPr>
          <w:ilvl w:val="0"/>
          <w:numId w:val="9"/>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Strona główna –</w:t>
      </w:r>
      <w:r>
        <w:rPr>
          <w:rFonts w:asciiTheme="majorBidi" w:hAnsiTheme="majorBidi" w:cstheme="majorBidi"/>
          <w:color w:val="000000" w:themeColor="text1"/>
          <w:sz w:val="24"/>
          <w:szCs w:val="24"/>
        </w:rPr>
        <w:t xml:space="preserve"> ekran powitalny</w:t>
      </w:r>
      <w:r w:rsidRPr="00291A0B">
        <w:rPr>
          <w:rFonts w:asciiTheme="majorBidi" w:hAnsiTheme="majorBidi" w:cstheme="majorBidi"/>
          <w:color w:val="000000" w:themeColor="text1"/>
          <w:sz w:val="24"/>
          <w:szCs w:val="24"/>
        </w:rPr>
        <w:t>, </w:t>
      </w:r>
    </w:p>
    <w:p w14:paraId="09F8E674" w14:textId="77777777" w:rsidR="00D5430C" w:rsidRPr="00291A0B" w:rsidRDefault="00D5430C" w:rsidP="00D5430C">
      <w:pPr>
        <w:numPr>
          <w:ilvl w:val="0"/>
          <w:numId w:val="9"/>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Lista </w:t>
      </w:r>
      <w:r>
        <w:rPr>
          <w:rFonts w:asciiTheme="majorBidi" w:hAnsiTheme="majorBidi" w:cstheme="majorBidi"/>
          <w:color w:val="000000" w:themeColor="text1"/>
          <w:sz w:val="24"/>
          <w:szCs w:val="24"/>
        </w:rPr>
        <w:t>pr</w:t>
      </w:r>
      <w:r w:rsidRPr="00291A0B">
        <w:rPr>
          <w:rFonts w:asciiTheme="majorBidi" w:hAnsiTheme="majorBidi" w:cstheme="majorBidi"/>
          <w:color w:val="000000" w:themeColor="text1"/>
          <w:sz w:val="24"/>
          <w:szCs w:val="24"/>
        </w:rPr>
        <w:t>ojektów –</w:t>
      </w:r>
      <w:r>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podstawowe informacje o projektach dostępnych dla</w:t>
      </w:r>
      <w:r>
        <w:rPr>
          <w:rFonts w:asciiTheme="majorBidi" w:hAnsiTheme="majorBidi" w:cstheme="majorBidi"/>
          <w:color w:val="000000" w:themeColor="text1"/>
          <w:sz w:val="24"/>
          <w:szCs w:val="24"/>
        </w:rPr>
        <w:t> </w:t>
      </w:r>
      <w:r w:rsidRPr="00291A0B">
        <w:rPr>
          <w:rFonts w:asciiTheme="majorBidi" w:hAnsiTheme="majorBidi" w:cstheme="majorBidi"/>
          <w:color w:val="000000" w:themeColor="text1"/>
          <w:sz w:val="24"/>
          <w:szCs w:val="24"/>
        </w:rPr>
        <w:t>zalogowanego użytkownika, </w:t>
      </w:r>
    </w:p>
    <w:p w14:paraId="2CAD9F46" w14:textId="77777777" w:rsidR="00D5430C" w:rsidRDefault="00D5430C" w:rsidP="00D5430C">
      <w:pPr>
        <w:numPr>
          <w:ilvl w:val="0"/>
          <w:numId w:val="9"/>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Zadania –</w:t>
      </w:r>
      <w:r>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obserwowane przez użytkownika zadania, </w:t>
      </w:r>
    </w:p>
    <w:p w14:paraId="3BC8680D" w14:textId="6FD35836" w:rsidR="000D42B9" w:rsidRPr="000D42B9" w:rsidRDefault="000D42B9" w:rsidP="000D42B9">
      <w:pPr>
        <w:numPr>
          <w:ilvl w:val="0"/>
          <w:numId w:val="9"/>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Pomoc </w:t>
      </w:r>
      <w:r w:rsidRPr="00291A0B">
        <w:rPr>
          <w:rFonts w:asciiTheme="majorBidi" w:hAnsiTheme="majorBidi" w:cstheme="majorBidi"/>
          <w:color w:val="000000" w:themeColor="text1"/>
          <w:sz w:val="24"/>
          <w:szCs w:val="24"/>
        </w:rPr>
        <w:t>–</w:t>
      </w:r>
      <w:r w:rsidRPr="00B24682">
        <w:rPr>
          <w:rFonts w:ascii="Segoe UI" w:hAnsi="Segoe UI" w:cs="Segoe UI"/>
        </w:rPr>
        <w:t xml:space="preserve"> </w:t>
      </w:r>
      <w:r w:rsidRPr="00B24682">
        <w:rPr>
          <w:rFonts w:asciiTheme="majorBidi" w:hAnsiTheme="majorBidi" w:cstheme="majorBidi"/>
          <w:color w:val="000000" w:themeColor="text1"/>
          <w:sz w:val="24"/>
          <w:szCs w:val="24"/>
        </w:rPr>
        <w:t>otwiera w osobnej karcie zakładkę Pomoc w aplikacji SZT, zawierającą link do instrukcji użytkownika oraz adresy e</w:t>
      </w:r>
      <w:r w:rsidRPr="00B24682">
        <w:rPr>
          <w:rFonts w:asciiTheme="majorBidi" w:hAnsiTheme="majorBidi" w:cstheme="majorBidi"/>
          <w:color w:val="000000" w:themeColor="text1"/>
          <w:sz w:val="24"/>
          <w:szCs w:val="24"/>
        </w:rPr>
        <w:noBreakHyphen/>
        <w:t>mail Administratorów Merytorycznych</w:t>
      </w:r>
      <w:r>
        <w:rPr>
          <w:rFonts w:asciiTheme="majorBidi" w:hAnsiTheme="majorBidi" w:cstheme="majorBidi"/>
          <w:color w:val="000000" w:themeColor="text1"/>
          <w:sz w:val="24"/>
          <w:szCs w:val="24"/>
        </w:rPr>
        <w:t>,</w:t>
      </w:r>
    </w:p>
    <w:p w14:paraId="1BC3FD93" w14:textId="77777777" w:rsidR="00D5430C" w:rsidRDefault="00D5430C" w:rsidP="00D5430C">
      <w:pPr>
        <w:numPr>
          <w:ilvl w:val="0"/>
          <w:numId w:val="9"/>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Deklaracja dostępności</w:t>
      </w:r>
      <w:r w:rsidRPr="00291A0B">
        <w:rPr>
          <w:rFonts w:asciiTheme="majorBidi" w:hAnsiTheme="majorBidi" w:cstheme="majorBidi"/>
          <w:color w:val="000000" w:themeColor="text1"/>
          <w:sz w:val="24"/>
          <w:szCs w:val="24"/>
        </w:rPr>
        <w:t> –</w:t>
      </w:r>
      <w:r>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informacje o dostępności aplikacji</w:t>
      </w:r>
      <w:r>
        <w:rPr>
          <w:rFonts w:asciiTheme="majorBidi" w:hAnsiTheme="majorBidi" w:cstheme="majorBidi"/>
          <w:color w:val="000000" w:themeColor="text1"/>
          <w:sz w:val="24"/>
          <w:szCs w:val="24"/>
        </w:rPr>
        <w:t>.</w:t>
      </w:r>
    </w:p>
    <w:p w14:paraId="5DF01F0A" w14:textId="05B0FEC4" w:rsidR="00F41DB5" w:rsidRPr="00291A0B" w:rsidRDefault="00D5430C" w:rsidP="00CB19AC">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W prawym górnym rogu znajdują się informacje o czasie do końca sesji, </w:t>
      </w:r>
      <w:r>
        <w:rPr>
          <w:rFonts w:asciiTheme="majorBidi" w:hAnsiTheme="majorBidi" w:cstheme="majorBidi"/>
          <w:color w:val="000000" w:themeColor="text1"/>
          <w:sz w:val="24"/>
          <w:szCs w:val="24"/>
        </w:rPr>
        <w:t xml:space="preserve">powiadomienia systemowe, język, </w:t>
      </w:r>
      <w:r w:rsidRPr="00291A0B">
        <w:rPr>
          <w:rFonts w:asciiTheme="majorBidi" w:hAnsiTheme="majorBidi" w:cstheme="majorBidi"/>
          <w:color w:val="000000" w:themeColor="text1"/>
          <w:sz w:val="24"/>
          <w:szCs w:val="24"/>
        </w:rPr>
        <w:t>dane zalogowanego użytkownika</w:t>
      </w:r>
      <w:r>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 xml:space="preserve">oraz możliwość </w:t>
      </w:r>
      <w:r>
        <w:rPr>
          <w:rFonts w:asciiTheme="majorBidi" w:hAnsiTheme="majorBidi" w:cstheme="majorBidi"/>
          <w:color w:val="000000" w:themeColor="text1"/>
          <w:sz w:val="24"/>
          <w:szCs w:val="24"/>
        </w:rPr>
        <w:t>regulacji</w:t>
      </w:r>
      <w:r w:rsidRPr="00291A0B">
        <w:rPr>
          <w:rFonts w:asciiTheme="majorBidi" w:hAnsiTheme="majorBidi" w:cstheme="majorBidi"/>
          <w:color w:val="000000" w:themeColor="text1"/>
          <w:sz w:val="24"/>
          <w:szCs w:val="24"/>
        </w:rPr>
        <w:t xml:space="preserve"> kontrastu aplikacji.  </w:t>
      </w:r>
    </w:p>
    <w:p w14:paraId="22397C93" w14:textId="722A5767" w:rsidR="00E04B83" w:rsidRPr="00F0533F" w:rsidRDefault="00FC0048" w:rsidP="00E04B83">
      <w:pPr>
        <w:pStyle w:val="Legenda"/>
        <w:spacing w:line="360" w:lineRule="auto"/>
        <w:jc w:val="both"/>
      </w:pPr>
      <w:bookmarkStart w:id="15" w:name="_Toc86827827"/>
      <w:r w:rsidRPr="00FC0048">
        <w:rPr>
          <w:noProof/>
        </w:rPr>
        <w:t xml:space="preserve"> </w:t>
      </w:r>
      <w:r w:rsidR="000D42B9" w:rsidRPr="000D42B9">
        <w:rPr>
          <w:noProof/>
        </w:rPr>
        <w:t xml:space="preserve"> </w:t>
      </w:r>
      <w:r w:rsidR="00E04B83" w:rsidRPr="00E04B83">
        <w:rPr>
          <w:noProof/>
        </w:rPr>
        <w:drawing>
          <wp:inline distT="0" distB="0" distL="0" distR="0" wp14:anchorId="4802C55F" wp14:editId="788B4677">
            <wp:extent cx="5759450" cy="3088005"/>
            <wp:effectExtent l="0" t="0" r="0" b="0"/>
            <wp:docPr id="1493538288" name="Obraz 1" descr="Ekran strony głównej aplikacji &quot;Projekty&quot; prezentujący stronę powitalną z linkiem do instrukcji użytkownika i trzema ikonami opisującymi obsługiwane przez aplikację procesy &quot;Rozliczanie&quot;, &quot;Monitoring&quot; oraz &quot;Kontraktacja&quot;. Strona zawiera menu boczne z zakładkami po lewej stronie oraz ikony funkcyjne w prawym górnym rog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3538288" name="Obraz 1" descr="Ekran strony głównej aplikacji &quot;Projekty&quot; prezentujący stronę powitalną z linkiem do instrukcji użytkownika i trzema ikonami opisującymi obsługiwane przez aplikację procesy &quot;Rozliczanie&quot;, &quot;Monitoring&quot; oraz &quot;Kontraktacja&quot;. Strona zawiera menu boczne z zakładkami po lewej stronie oraz ikony funkcyjne w prawym górnym rogu."/>
                    <pic:cNvPicPr/>
                  </pic:nvPicPr>
                  <pic:blipFill>
                    <a:blip r:embed="rId15"/>
                    <a:stretch>
                      <a:fillRect/>
                    </a:stretch>
                  </pic:blipFill>
                  <pic:spPr>
                    <a:xfrm>
                      <a:off x="0" y="0"/>
                      <a:ext cx="5759450" cy="3088005"/>
                    </a:xfrm>
                    <a:prstGeom prst="rect">
                      <a:avLst/>
                    </a:prstGeom>
                  </pic:spPr>
                </pic:pic>
              </a:graphicData>
            </a:graphic>
          </wp:inline>
        </w:drawing>
      </w:r>
    </w:p>
    <w:p w14:paraId="76A4A2A1" w14:textId="025168C8" w:rsidR="00F41DB5" w:rsidRDefault="00FB2D61" w:rsidP="00291A0B">
      <w:pPr>
        <w:pStyle w:val="Legenda"/>
        <w:spacing w:line="360" w:lineRule="auto"/>
        <w:jc w:val="both"/>
        <w:rPr>
          <w:rFonts w:asciiTheme="majorBidi" w:hAnsiTheme="majorBidi" w:cstheme="majorBidi"/>
        </w:rPr>
      </w:pPr>
      <w:bookmarkStart w:id="16" w:name="_Toc229428369"/>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EA0547">
        <w:rPr>
          <w:rFonts w:asciiTheme="majorBidi" w:hAnsiTheme="majorBidi" w:cstheme="majorBidi"/>
          <w:noProof/>
        </w:rPr>
        <w:t>3</w:t>
      </w:r>
      <w:r w:rsidRPr="00291A0B">
        <w:rPr>
          <w:rFonts w:asciiTheme="majorBidi" w:hAnsiTheme="majorBidi" w:cstheme="majorBidi"/>
        </w:rPr>
        <w:fldChar w:fldCharType="end"/>
      </w:r>
      <w:r w:rsidRPr="00291A0B">
        <w:rPr>
          <w:rFonts w:asciiTheme="majorBidi" w:hAnsiTheme="majorBidi" w:cstheme="majorBidi"/>
        </w:rPr>
        <w:t xml:space="preserve"> Ekran główny po wywołaniu </w:t>
      </w:r>
      <w:r w:rsidR="00C60E43">
        <w:rPr>
          <w:rFonts w:asciiTheme="majorBidi" w:hAnsiTheme="majorBidi" w:cstheme="majorBidi"/>
        </w:rPr>
        <w:t xml:space="preserve">powitalnej </w:t>
      </w:r>
      <w:r w:rsidRPr="00291A0B">
        <w:rPr>
          <w:rFonts w:asciiTheme="majorBidi" w:hAnsiTheme="majorBidi" w:cstheme="majorBidi"/>
        </w:rPr>
        <w:t>strony aplikacji</w:t>
      </w:r>
      <w:bookmarkEnd w:id="15"/>
      <w:bookmarkEnd w:id="16"/>
    </w:p>
    <w:p w14:paraId="5685E6CD" w14:textId="77777777" w:rsidR="00D5430C" w:rsidRPr="00FC0048" w:rsidRDefault="00D5430C" w:rsidP="00FC0048"/>
    <w:p w14:paraId="62155E24" w14:textId="77777777" w:rsidR="00D5430C" w:rsidRDefault="00D5430C" w:rsidP="00D5430C">
      <w:pPr>
        <w:spacing w:line="360" w:lineRule="auto"/>
        <w:jc w:val="both"/>
        <w:rPr>
          <w:rFonts w:asciiTheme="majorBidi" w:hAnsiTheme="majorBidi" w:cstheme="majorBidi"/>
          <w:color w:val="000000" w:themeColor="text1"/>
          <w:sz w:val="24"/>
          <w:szCs w:val="24"/>
        </w:rPr>
      </w:pPr>
      <w:bookmarkStart w:id="17" w:name="_Hlk215626081"/>
      <w:r w:rsidRPr="00CB19AC">
        <w:rPr>
          <w:rFonts w:asciiTheme="majorBidi" w:hAnsiTheme="majorBidi" w:cstheme="majorBidi"/>
          <w:color w:val="000000" w:themeColor="text1"/>
          <w:sz w:val="24"/>
          <w:szCs w:val="24"/>
        </w:rPr>
        <w:t xml:space="preserve">Na 5 minut przed wygaśnięciem sesji system wyświetla komunikat, którego potwierdzenie wydłuża czas sesji o kolejne 30 minut. </w:t>
      </w:r>
    </w:p>
    <w:p w14:paraId="2D0DD49F" w14:textId="77777777" w:rsidR="00D5430C" w:rsidRPr="00CB19AC" w:rsidRDefault="00D5430C" w:rsidP="00CB19AC">
      <w:pPr>
        <w:spacing w:line="360" w:lineRule="auto"/>
        <w:jc w:val="both"/>
        <w:rPr>
          <w:rFonts w:asciiTheme="majorBidi" w:hAnsiTheme="majorBidi" w:cstheme="majorBidi"/>
          <w:color w:val="000000" w:themeColor="text1"/>
          <w:sz w:val="24"/>
          <w:szCs w:val="24"/>
        </w:rPr>
      </w:pPr>
    </w:p>
    <w:p w14:paraId="4E419211" w14:textId="20CBF5B4" w:rsidR="00D5430C" w:rsidRDefault="00D5430C" w:rsidP="00D5430C">
      <w:pPr>
        <w:spacing w:line="360" w:lineRule="auto"/>
        <w:jc w:val="both"/>
        <w:rPr>
          <w:rFonts w:asciiTheme="majorBidi" w:hAnsiTheme="majorBidi" w:cstheme="majorBidi"/>
          <w:color w:val="000000" w:themeColor="text1"/>
          <w:sz w:val="24"/>
          <w:szCs w:val="24"/>
        </w:rPr>
      </w:pPr>
      <w:r w:rsidRPr="006A7762">
        <w:rPr>
          <w:rFonts w:cstheme="minorHAnsi"/>
          <w:noProof/>
          <w:color w:val="0D0D0D"/>
          <w:sz w:val="24"/>
          <w:szCs w:val="24"/>
        </w:rPr>
        <w:drawing>
          <wp:inline distT="0" distB="0" distL="0" distR="0" wp14:anchorId="4B9DC6AB" wp14:editId="14ED7B61">
            <wp:extent cx="5759450" cy="856586"/>
            <wp:effectExtent l="19050" t="19050" r="12700" b="20320"/>
            <wp:docPr id="1878347335" name="Obraz 1" descr="Komunikat ostrzegawczy informujący o wkrótce wygasającej sesji i konieczności naciśnięcia przycisku OK, aby ją przedłuży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8347335" name="Obraz 1" descr="Komunikat ostrzegawczy informujący o wkrótce wygasającej sesji i konieczności naciśnięcia przycisku OK, aby ją przedłużyć."/>
                    <pic:cNvPicPr/>
                  </pic:nvPicPr>
                  <pic:blipFill rotWithShape="1">
                    <a:blip r:embed="rId16"/>
                    <a:srcRect r="448"/>
                    <a:stretch/>
                  </pic:blipFill>
                  <pic:spPr bwMode="auto">
                    <a:xfrm>
                      <a:off x="0" y="0"/>
                      <a:ext cx="5759450" cy="856586"/>
                    </a:xfrm>
                    <a:prstGeom prst="rect">
                      <a:avLst/>
                    </a:prstGeom>
                    <a:ln w="9525" cap="flat" cmpd="sng" algn="ctr">
                      <a:solidFill>
                        <a:srgbClr val="E7E6E6">
                          <a:lumMod val="90000"/>
                        </a:srgb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36CA0E0F" w14:textId="7DA25F8D" w:rsidR="00D5430C" w:rsidRDefault="00D5430C" w:rsidP="00D5430C">
      <w:pPr>
        <w:pStyle w:val="Legenda"/>
        <w:spacing w:line="360" w:lineRule="auto"/>
        <w:jc w:val="both"/>
        <w:rPr>
          <w:rFonts w:asciiTheme="majorBidi" w:hAnsiTheme="majorBidi" w:cstheme="majorBidi"/>
        </w:rPr>
      </w:pPr>
      <w:bookmarkStart w:id="18" w:name="_Toc229428370"/>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EA0547">
        <w:rPr>
          <w:rFonts w:asciiTheme="majorBidi" w:hAnsiTheme="majorBidi" w:cstheme="majorBidi"/>
          <w:noProof/>
        </w:rPr>
        <w:t>4</w:t>
      </w:r>
      <w:r w:rsidRPr="00291A0B">
        <w:rPr>
          <w:rFonts w:asciiTheme="majorBidi" w:hAnsiTheme="majorBidi" w:cstheme="majorBidi"/>
        </w:rPr>
        <w:fldChar w:fldCharType="end"/>
      </w:r>
      <w:r w:rsidRPr="00291A0B">
        <w:rPr>
          <w:rFonts w:asciiTheme="majorBidi" w:hAnsiTheme="majorBidi" w:cstheme="majorBidi"/>
        </w:rPr>
        <w:t xml:space="preserve"> </w:t>
      </w:r>
      <w:r>
        <w:rPr>
          <w:rFonts w:asciiTheme="majorBidi" w:hAnsiTheme="majorBidi" w:cstheme="majorBidi"/>
        </w:rPr>
        <w:t>Komunikat pojawiający się na 5 minut przed wygaśnięciem sesji</w:t>
      </w:r>
      <w:bookmarkEnd w:id="18"/>
    </w:p>
    <w:p w14:paraId="24FFFC31" w14:textId="4D0BA153" w:rsidR="00E17244" w:rsidRPr="00CB19AC" w:rsidRDefault="00D5430C" w:rsidP="00CB19AC">
      <w:pPr>
        <w:spacing w:line="360" w:lineRule="auto"/>
        <w:jc w:val="both"/>
        <w:rPr>
          <w:rFonts w:asciiTheme="majorBidi" w:hAnsiTheme="majorBidi" w:cstheme="majorBidi"/>
          <w:color w:val="000000" w:themeColor="text1"/>
          <w:sz w:val="24"/>
          <w:szCs w:val="24"/>
        </w:rPr>
      </w:pPr>
      <w:r w:rsidRPr="00CB19AC">
        <w:rPr>
          <w:rFonts w:asciiTheme="majorBidi" w:hAnsiTheme="majorBidi" w:cstheme="majorBidi"/>
          <w:color w:val="000000" w:themeColor="text1"/>
          <w:sz w:val="24"/>
          <w:szCs w:val="24"/>
        </w:rPr>
        <w:t xml:space="preserve">Niepodjęcie żadnego działania prowadzi do wygaśnięcia sesji i automatycznego wylogowania. Aby przedłużyć sesję w trakcie jej trwania, zanim pojawi się komunikat o bliskim wygaśnięciu sesji, kliknij na ikonę zegara umieszczoną obok prezentowanego czasu do końca sesji. Czas sesji jest wydłużany automatycznie przy każdorazowym przeładowaniu strony. </w:t>
      </w:r>
      <w:bookmarkEnd w:id="17"/>
    </w:p>
    <w:p w14:paraId="0F5ED4EF" w14:textId="77777777" w:rsidR="00D5430C" w:rsidRDefault="00D5430C">
      <w:pPr>
        <w:rPr>
          <w:rFonts w:asciiTheme="majorBidi" w:eastAsiaTheme="majorEastAsia" w:hAnsiTheme="majorBidi" w:cstheme="majorBidi"/>
          <w:b/>
          <w:bCs/>
          <w:color w:val="000000" w:themeColor="text1"/>
          <w:sz w:val="32"/>
          <w:szCs w:val="32"/>
        </w:rPr>
      </w:pPr>
      <w:bookmarkStart w:id="19" w:name="_Toc111552526"/>
      <w:bookmarkStart w:id="20" w:name="_Toc111554681"/>
      <w:bookmarkStart w:id="21" w:name="_Toc111559397"/>
      <w:bookmarkStart w:id="22" w:name="_Toc111552527"/>
      <w:bookmarkStart w:id="23" w:name="_Toc111554682"/>
      <w:bookmarkStart w:id="24" w:name="_Toc111559398"/>
      <w:bookmarkStart w:id="25" w:name="_Toc111552528"/>
      <w:bookmarkStart w:id="26" w:name="_Toc111554683"/>
      <w:bookmarkStart w:id="27" w:name="_Toc111559399"/>
      <w:bookmarkStart w:id="28" w:name="_Toc111552529"/>
      <w:bookmarkStart w:id="29" w:name="_Toc111554684"/>
      <w:bookmarkStart w:id="30" w:name="_Toc111559400"/>
      <w:bookmarkStart w:id="31" w:name="_Toc111552530"/>
      <w:bookmarkStart w:id="32" w:name="_Toc111554685"/>
      <w:bookmarkStart w:id="33" w:name="_Toc111559401"/>
      <w:bookmarkStart w:id="34" w:name="_Toc111552531"/>
      <w:bookmarkStart w:id="35" w:name="_Toc111554686"/>
      <w:bookmarkStart w:id="36" w:name="_Toc111559402"/>
      <w:bookmarkStart w:id="37" w:name="_Toc111552532"/>
      <w:bookmarkStart w:id="38" w:name="_Toc111554687"/>
      <w:bookmarkStart w:id="39" w:name="_Toc111559403"/>
      <w:bookmarkStart w:id="40" w:name="_Toc111552533"/>
      <w:bookmarkStart w:id="41" w:name="_Toc111554688"/>
      <w:bookmarkStart w:id="42" w:name="_Toc111559404"/>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r>
        <w:rPr>
          <w:rFonts w:asciiTheme="majorBidi" w:hAnsiTheme="majorBidi"/>
          <w:b/>
          <w:bCs/>
        </w:rPr>
        <w:br w:type="page"/>
      </w:r>
    </w:p>
    <w:p w14:paraId="0B7AA777" w14:textId="3AE5724D" w:rsidR="00D5696B" w:rsidRDefault="00E57D7B" w:rsidP="00291A0B">
      <w:pPr>
        <w:pStyle w:val="Nagwek1"/>
        <w:spacing w:line="360" w:lineRule="auto"/>
        <w:jc w:val="both"/>
        <w:rPr>
          <w:rFonts w:asciiTheme="majorBidi" w:hAnsiTheme="majorBidi"/>
          <w:b/>
          <w:bCs/>
        </w:rPr>
      </w:pPr>
      <w:bookmarkStart w:id="43" w:name="_Toc229470072"/>
      <w:r>
        <w:rPr>
          <w:rFonts w:asciiTheme="majorBidi" w:hAnsiTheme="majorBidi"/>
          <w:b/>
          <w:bCs/>
        </w:rPr>
        <w:lastRenderedPageBreak/>
        <w:t>Przeglądanie informacji o projektach</w:t>
      </w:r>
      <w:bookmarkEnd w:id="43"/>
    </w:p>
    <w:p w14:paraId="7B773487" w14:textId="77777777" w:rsidR="004567B9" w:rsidRPr="004567B9" w:rsidRDefault="004567B9" w:rsidP="004567B9"/>
    <w:p w14:paraId="27271701" w14:textId="77777777" w:rsidR="001C2627" w:rsidRDefault="001C2627" w:rsidP="00291A0B">
      <w:pPr>
        <w:pStyle w:val="Nagwek2"/>
        <w:spacing w:line="360" w:lineRule="auto"/>
        <w:jc w:val="both"/>
        <w:rPr>
          <w:rFonts w:asciiTheme="majorBidi" w:hAnsiTheme="majorBidi"/>
          <w:color w:val="000000" w:themeColor="text1"/>
        </w:rPr>
      </w:pPr>
      <w:bookmarkStart w:id="44" w:name="_Toc229470073"/>
      <w:r>
        <w:rPr>
          <w:rFonts w:asciiTheme="majorBidi" w:hAnsiTheme="majorBidi"/>
          <w:color w:val="000000" w:themeColor="text1"/>
        </w:rPr>
        <w:t>Uwagi wstępne</w:t>
      </w:r>
      <w:bookmarkEnd w:id="44"/>
    </w:p>
    <w:p w14:paraId="21AA53DD" w14:textId="77777777" w:rsidR="00E57D7B" w:rsidRDefault="001C2627" w:rsidP="00817B18">
      <w:pPr>
        <w:pStyle w:val="SLNormalny"/>
        <w:spacing w:line="360" w:lineRule="auto"/>
        <w:ind w:firstLine="576"/>
        <w:rPr>
          <w:lang w:val="pl-PL"/>
        </w:rPr>
      </w:pPr>
      <w:r>
        <w:rPr>
          <w:lang w:val="pl-PL"/>
        </w:rPr>
        <w:t>Większość działań w SL2021 wykonuje się z poziomu konkretnego projektu.</w:t>
      </w:r>
      <w:r w:rsidR="00D82B25">
        <w:rPr>
          <w:lang w:val="pl-PL"/>
        </w:rPr>
        <w:t xml:space="preserve"> Aplikacja nie służy do tworzenia projektów</w:t>
      </w:r>
      <w:r>
        <w:rPr>
          <w:lang w:val="pl-PL"/>
        </w:rPr>
        <w:t xml:space="preserve"> (są one </w:t>
      </w:r>
      <w:r w:rsidR="004567B9">
        <w:rPr>
          <w:lang w:val="pl-PL"/>
        </w:rPr>
        <w:t xml:space="preserve">tworzone automatycznie na podstawie danych </w:t>
      </w:r>
      <w:r>
        <w:rPr>
          <w:lang w:val="pl-PL"/>
        </w:rPr>
        <w:t>przesyłan</w:t>
      </w:r>
      <w:r w:rsidR="004567B9">
        <w:rPr>
          <w:lang w:val="pl-PL"/>
        </w:rPr>
        <w:t>ych</w:t>
      </w:r>
      <w:r>
        <w:rPr>
          <w:lang w:val="pl-PL"/>
        </w:rPr>
        <w:t xml:space="preserve"> z </w:t>
      </w:r>
      <w:r w:rsidR="004567B9">
        <w:rPr>
          <w:lang w:val="pl-PL"/>
        </w:rPr>
        <w:t>generatorów wniosków o dofinansowanie</w:t>
      </w:r>
      <w:r w:rsidR="00C711DF">
        <w:rPr>
          <w:lang w:val="pl-PL"/>
        </w:rPr>
        <w:t>, takich jak np. WOD2021</w:t>
      </w:r>
      <w:r>
        <w:rPr>
          <w:lang w:val="pl-PL"/>
        </w:rPr>
        <w:t xml:space="preserve">), </w:t>
      </w:r>
      <w:r w:rsidR="00091DD4">
        <w:rPr>
          <w:lang w:val="pl-PL"/>
        </w:rPr>
        <w:t xml:space="preserve">jednak </w:t>
      </w:r>
      <w:r>
        <w:rPr>
          <w:lang w:val="pl-PL"/>
        </w:rPr>
        <w:t>można</w:t>
      </w:r>
      <w:r w:rsidR="00641F5E">
        <w:rPr>
          <w:lang w:val="pl-PL"/>
        </w:rPr>
        <w:t xml:space="preserve"> za jej pomocą</w:t>
      </w:r>
      <w:r>
        <w:rPr>
          <w:lang w:val="pl-PL"/>
        </w:rPr>
        <w:t xml:space="preserve"> </w:t>
      </w:r>
      <w:r w:rsidR="00E57D7B">
        <w:rPr>
          <w:lang w:val="pl-PL"/>
        </w:rPr>
        <w:t>uzupełniać i</w:t>
      </w:r>
      <w:r w:rsidR="004567B9">
        <w:rPr>
          <w:lang w:val="pl-PL"/>
        </w:rPr>
        <w:t> </w:t>
      </w:r>
      <w:r>
        <w:rPr>
          <w:lang w:val="pl-PL"/>
        </w:rPr>
        <w:t xml:space="preserve">modyfikować </w:t>
      </w:r>
      <w:r w:rsidR="00E57D7B">
        <w:rPr>
          <w:lang w:val="pl-PL"/>
        </w:rPr>
        <w:t xml:space="preserve">ich </w:t>
      </w:r>
      <w:r>
        <w:rPr>
          <w:lang w:val="pl-PL"/>
        </w:rPr>
        <w:t>dane.</w:t>
      </w:r>
      <w:r w:rsidR="00091DD4">
        <w:rPr>
          <w:lang w:val="pl-PL"/>
        </w:rPr>
        <w:t xml:space="preserve"> </w:t>
      </w:r>
      <w:r w:rsidR="00204FA4">
        <w:rPr>
          <w:lang w:val="pl-PL"/>
        </w:rPr>
        <w:t>Lista projektów umożliwia</w:t>
      </w:r>
      <w:r w:rsidR="00E57D7B">
        <w:rPr>
          <w:lang w:val="pl-PL"/>
        </w:rPr>
        <w:t xml:space="preserve"> </w:t>
      </w:r>
      <w:r w:rsidR="00204FA4">
        <w:rPr>
          <w:lang w:val="pl-PL"/>
        </w:rPr>
        <w:t xml:space="preserve">dostęp do </w:t>
      </w:r>
      <w:r w:rsidR="00E57D7B">
        <w:rPr>
          <w:lang w:val="pl-PL"/>
        </w:rPr>
        <w:t>szczegół</w:t>
      </w:r>
      <w:r w:rsidR="00204FA4">
        <w:rPr>
          <w:lang w:val="pl-PL"/>
        </w:rPr>
        <w:t>ów</w:t>
      </w:r>
      <w:r w:rsidR="00E57D7B">
        <w:rPr>
          <w:lang w:val="pl-PL"/>
        </w:rPr>
        <w:t xml:space="preserve"> </w:t>
      </w:r>
      <w:r w:rsidR="00204FA4">
        <w:rPr>
          <w:lang w:val="pl-PL"/>
        </w:rPr>
        <w:t>dotyczących każdego z nich</w:t>
      </w:r>
      <w:r w:rsidR="00091DD4">
        <w:rPr>
          <w:lang w:val="pl-PL"/>
        </w:rPr>
        <w:t>, a po wyświetleniu ich podglądu,</w:t>
      </w:r>
      <w:r w:rsidR="00204FA4">
        <w:rPr>
          <w:lang w:val="pl-PL"/>
        </w:rPr>
        <w:t xml:space="preserve"> także</w:t>
      </w:r>
      <w:r w:rsidR="00091DD4">
        <w:rPr>
          <w:lang w:val="pl-PL"/>
        </w:rPr>
        <w:t xml:space="preserve"> możliwość wprowadzania zmian.</w:t>
      </w:r>
    </w:p>
    <w:p w14:paraId="1E5FF83D" w14:textId="77777777" w:rsidR="001C2627" w:rsidRPr="00914583" w:rsidRDefault="001C2627" w:rsidP="00914583"/>
    <w:p w14:paraId="62C3036A" w14:textId="77777777" w:rsidR="00F41DB5" w:rsidRPr="009C19A2" w:rsidRDefault="00F41DB5" w:rsidP="00291A0B">
      <w:pPr>
        <w:pStyle w:val="Nagwek2"/>
        <w:spacing w:line="360" w:lineRule="auto"/>
        <w:jc w:val="both"/>
        <w:rPr>
          <w:rFonts w:asciiTheme="majorBidi" w:hAnsiTheme="majorBidi"/>
          <w:color w:val="000000" w:themeColor="text1"/>
        </w:rPr>
      </w:pPr>
      <w:bookmarkStart w:id="45" w:name="_Toc229470074"/>
      <w:r w:rsidRPr="009C19A2">
        <w:rPr>
          <w:rFonts w:asciiTheme="majorBidi" w:hAnsiTheme="majorBidi"/>
          <w:color w:val="000000" w:themeColor="text1"/>
        </w:rPr>
        <w:t>Lista projektów</w:t>
      </w:r>
      <w:bookmarkEnd w:id="45"/>
    </w:p>
    <w:p w14:paraId="6E66EFBE" w14:textId="77777777" w:rsidR="00D5696B" w:rsidRPr="00291A0B" w:rsidRDefault="00D5696B" w:rsidP="00291A0B">
      <w:pPr>
        <w:spacing w:line="360" w:lineRule="auto"/>
        <w:ind w:left="576"/>
        <w:jc w:val="both"/>
        <w:rPr>
          <w:rFonts w:asciiTheme="majorBidi" w:hAnsiTheme="majorBidi" w:cstheme="majorBidi"/>
          <w:color w:val="000000" w:themeColor="text1"/>
        </w:rPr>
      </w:pPr>
    </w:p>
    <w:p w14:paraId="1D3EF764" w14:textId="5D67FF14" w:rsidR="00BD5A17" w:rsidRPr="00291A0B" w:rsidRDefault="00F41DB5" w:rsidP="00F0533F">
      <w:pPr>
        <w:spacing w:line="360" w:lineRule="auto"/>
        <w:ind w:firstLine="576"/>
        <w:jc w:val="both"/>
        <w:rPr>
          <w:rFonts w:asciiTheme="majorBidi" w:hAnsiTheme="majorBidi" w:cstheme="majorBidi"/>
          <w:color w:val="000000" w:themeColor="text1"/>
        </w:rPr>
      </w:pPr>
      <w:r w:rsidRPr="00291A0B">
        <w:rPr>
          <w:rFonts w:asciiTheme="majorBidi" w:hAnsiTheme="majorBidi" w:cstheme="majorBidi"/>
          <w:color w:val="000000" w:themeColor="text1"/>
          <w:sz w:val="24"/>
          <w:szCs w:val="24"/>
        </w:rPr>
        <w:t>Ekran </w:t>
      </w:r>
      <w:r w:rsidRPr="00291A0B">
        <w:rPr>
          <w:rFonts w:asciiTheme="majorBidi" w:hAnsiTheme="majorBidi" w:cstheme="majorBidi"/>
          <w:i/>
          <w:iCs/>
          <w:color w:val="000000" w:themeColor="text1"/>
          <w:sz w:val="24"/>
          <w:szCs w:val="24"/>
        </w:rPr>
        <w:t>Listy projektów </w:t>
      </w:r>
      <w:r w:rsidRPr="00291A0B">
        <w:rPr>
          <w:rFonts w:asciiTheme="majorBidi" w:hAnsiTheme="majorBidi" w:cstheme="majorBidi"/>
          <w:color w:val="000000" w:themeColor="text1"/>
          <w:sz w:val="24"/>
          <w:szCs w:val="24"/>
        </w:rPr>
        <w:t>wywołujemy z menu w pasku po lewej stronie aplikacji. Na widoku listy</w:t>
      </w:r>
      <w:r w:rsidR="00204FA4">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prezentowane są projekty d</w:t>
      </w:r>
      <w:r w:rsidR="049043D3" w:rsidRPr="00291A0B">
        <w:rPr>
          <w:rFonts w:asciiTheme="majorBidi" w:hAnsiTheme="majorBidi" w:cstheme="majorBidi"/>
          <w:color w:val="000000" w:themeColor="text1"/>
          <w:sz w:val="24"/>
          <w:szCs w:val="24"/>
        </w:rPr>
        <w:t xml:space="preserve">ostępne dla </w:t>
      </w:r>
      <w:r w:rsidRPr="00291A0B">
        <w:rPr>
          <w:rFonts w:asciiTheme="majorBidi" w:hAnsiTheme="majorBidi" w:cstheme="majorBidi"/>
          <w:color w:val="000000" w:themeColor="text1"/>
          <w:sz w:val="24"/>
          <w:szCs w:val="24"/>
        </w:rPr>
        <w:t>użytkownik</w:t>
      </w:r>
      <w:r w:rsidR="5E742C69" w:rsidRPr="00291A0B">
        <w:rPr>
          <w:rFonts w:asciiTheme="majorBidi" w:hAnsiTheme="majorBidi" w:cstheme="majorBidi"/>
          <w:color w:val="000000" w:themeColor="text1"/>
          <w:sz w:val="24"/>
          <w:szCs w:val="24"/>
        </w:rPr>
        <w:t>a</w:t>
      </w:r>
      <w:r w:rsidR="001C2627">
        <w:rPr>
          <w:rFonts w:asciiTheme="majorBidi" w:hAnsiTheme="majorBidi" w:cstheme="majorBidi"/>
          <w:color w:val="000000" w:themeColor="text1"/>
          <w:sz w:val="24"/>
          <w:szCs w:val="24"/>
        </w:rPr>
        <w:t xml:space="preserve"> w danym kontekście pracy (por. rozdział 3)</w:t>
      </w:r>
      <w:r w:rsidRPr="00291A0B">
        <w:rPr>
          <w:rFonts w:asciiTheme="majorBidi" w:hAnsiTheme="majorBidi" w:cstheme="majorBidi"/>
          <w:color w:val="000000" w:themeColor="text1"/>
          <w:sz w:val="24"/>
          <w:szCs w:val="24"/>
        </w:rPr>
        <w:t>. </w:t>
      </w:r>
      <w:r w:rsidR="0D300E10" w:rsidRPr="00291A0B">
        <w:rPr>
          <w:rFonts w:asciiTheme="majorBidi" w:hAnsiTheme="majorBidi" w:cstheme="majorBidi"/>
          <w:color w:val="000000" w:themeColor="text1"/>
          <w:sz w:val="24"/>
          <w:szCs w:val="24"/>
        </w:rPr>
        <w:t>Karta</w:t>
      </w:r>
      <w:r w:rsidRPr="00291A0B">
        <w:rPr>
          <w:rFonts w:asciiTheme="majorBidi" w:hAnsiTheme="majorBidi" w:cstheme="majorBidi"/>
          <w:color w:val="000000" w:themeColor="text1"/>
          <w:sz w:val="24"/>
          <w:szCs w:val="24"/>
        </w:rPr>
        <w:t> zaw</w:t>
      </w:r>
      <w:r w:rsidR="71283E46" w:rsidRPr="00291A0B">
        <w:rPr>
          <w:rFonts w:asciiTheme="majorBidi" w:hAnsiTheme="majorBidi" w:cstheme="majorBidi"/>
          <w:color w:val="000000" w:themeColor="text1"/>
          <w:sz w:val="24"/>
          <w:szCs w:val="24"/>
        </w:rPr>
        <w:t>iera</w:t>
      </w:r>
      <w:r w:rsidRPr="00291A0B">
        <w:rPr>
          <w:rFonts w:asciiTheme="majorBidi" w:hAnsiTheme="majorBidi" w:cstheme="majorBidi"/>
          <w:color w:val="000000" w:themeColor="text1"/>
          <w:sz w:val="24"/>
          <w:szCs w:val="24"/>
        </w:rPr>
        <w:t xml:space="preserve"> podstawowe informacje</w:t>
      </w:r>
      <w:r w:rsidR="001C2627">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o projekcie tj.:</w:t>
      </w:r>
      <w:r w:rsidR="000E5D1E">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 </w:t>
      </w:r>
      <w:r w:rsidRPr="000E5D1E">
        <w:rPr>
          <w:rFonts w:asciiTheme="majorBidi" w:hAnsiTheme="majorBidi" w:cstheme="majorBidi"/>
          <w:i/>
          <w:iCs/>
          <w:color w:val="000000" w:themeColor="text1"/>
          <w:sz w:val="24"/>
          <w:szCs w:val="24"/>
        </w:rPr>
        <w:t xml:space="preserve">Numer </w:t>
      </w:r>
      <w:r w:rsidR="002A6634" w:rsidRPr="000E5D1E">
        <w:rPr>
          <w:rFonts w:asciiTheme="majorBidi" w:hAnsiTheme="majorBidi" w:cstheme="majorBidi"/>
          <w:i/>
          <w:iCs/>
          <w:color w:val="000000" w:themeColor="text1"/>
          <w:sz w:val="24"/>
          <w:szCs w:val="24"/>
        </w:rPr>
        <w:t>Projektu</w:t>
      </w:r>
      <w:r w:rsidR="00204FA4">
        <w:rPr>
          <w:rFonts w:asciiTheme="majorBidi" w:hAnsiTheme="majorBidi" w:cstheme="majorBidi"/>
          <w:i/>
          <w:iCs/>
          <w:color w:val="000000" w:themeColor="text1"/>
          <w:sz w:val="24"/>
          <w:szCs w:val="24"/>
        </w:rPr>
        <w:t>,</w:t>
      </w:r>
      <w:r w:rsidR="002A6634" w:rsidRPr="00291A0B">
        <w:rPr>
          <w:rFonts w:asciiTheme="majorBidi" w:hAnsiTheme="majorBidi" w:cstheme="majorBidi"/>
          <w:color w:val="000000" w:themeColor="text1"/>
          <w:sz w:val="24"/>
          <w:szCs w:val="24"/>
        </w:rPr>
        <w:t xml:space="preserve"> </w:t>
      </w:r>
      <w:r w:rsidRPr="00291A0B">
        <w:rPr>
          <w:rFonts w:asciiTheme="majorBidi" w:hAnsiTheme="majorBidi" w:cstheme="majorBidi"/>
          <w:i/>
          <w:iCs/>
          <w:color w:val="000000" w:themeColor="text1"/>
          <w:sz w:val="24"/>
          <w:szCs w:val="24"/>
        </w:rPr>
        <w:t>Tytuł</w:t>
      </w:r>
      <w:r w:rsidR="000E5D1E">
        <w:rPr>
          <w:rFonts w:asciiTheme="majorBidi" w:hAnsiTheme="majorBidi" w:cstheme="majorBidi"/>
          <w:i/>
          <w:iCs/>
          <w:color w:val="000000" w:themeColor="text1"/>
          <w:sz w:val="24"/>
          <w:szCs w:val="24"/>
        </w:rPr>
        <w:t xml:space="preserve"> projektu</w:t>
      </w:r>
      <w:r w:rsidRPr="00291A0B">
        <w:rPr>
          <w:rFonts w:asciiTheme="majorBidi" w:hAnsiTheme="majorBidi" w:cstheme="majorBidi"/>
          <w:i/>
          <w:iCs/>
          <w:color w:val="000000" w:themeColor="text1"/>
          <w:sz w:val="24"/>
          <w:szCs w:val="24"/>
        </w:rPr>
        <w:t>,</w:t>
      </w:r>
      <w:r w:rsidR="000E5D1E">
        <w:rPr>
          <w:rFonts w:asciiTheme="majorBidi" w:hAnsiTheme="majorBidi" w:cstheme="majorBidi"/>
          <w:i/>
          <w:iCs/>
          <w:color w:val="000000" w:themeColor="text1"/>
          <w:sz w:val="24"/>
          <w:szCs w:val="24"/>
        </w:rPr>
        <w:t xml:space="preserve"> Nazwę </w:t>
      </w:r>
      <w:r w:rsidRPr="00291A0B">
        <w:rPr>
          <w:rFonts w:asciiTheme="majorBidi" w:hAnsiTheme="majorBidi" w:cstheme="majorBidi"/>
          <w:i/>
          <w:iCs/>
          <w:color w:val="000000" w:themeColor="text1"/>
          <w:sz w:val="24"/>
          <w:szCs w:val="24"/>
        </w:rPr>
        <w:t>Wnioskodawc</w:t>
      </w:r>
      <w:r w:rsidR="000E5D1E">
        <w:rPr>
          <w:rFonts w:asciiTheme="majorBidi" w:hAnsiTheme="majorBidi" w:cstheme="majorBidi"/>
          <w:i/>
          <w:iCs/>
          <w:color w:val="000000" w:themeColor="text1"/>
          <w:sz w:val="24"/>
          <w:szCs w:val="24"/>
        </w:rPr>
        <w:t>y</w:t>
      </w:r>
      <w:r w:rsidRPr="00291A0B">
        <w:rPr>
          <w:rFonts w:asciiTheme="majorBidi" w:hAnsiTheme="majorBidi" w:cstheme="majorBidi"/>
          <w:i/>
          <w:iCs/>
          <w:color w:val="000000" w:themeColor="text1"/>
          <w:sz w:val="24"/>
          <w:szCs w:val="24"/>
        </w:rPr>
        <w:t xml:space="preserve">, </w:t>
      </w:r>
      <w:r w:rsidR="000E5D1E">
        <w:rPr>
          <w:rFonts w:asciiTheme="majorBidi" w:hAnsiTheme="majorBidi" w:cstheme="majorBidi"/>
          <w:i/>
          <w:iCs/>
          <w:color w:val="000000" w:themeColor="text1"/>
          <w:sz w:val="24"/>
          <w:szCs w:val="24"/>
        </w:rPr>
        <w:t>Wartość w</w:t>
      </w:r>
      <w:r w:rsidRPr="00291A0B">
        <w:rPr>
          <w:rFonts w:asciiTheme="majorBidi" w:hAnsiTheme="majorBidi" w:cstheme="majorBidi"/>
          <w:i/>
          <w:iCs/>
          <w:color w:val="000000" w:themeColor="text1"/>
          <w:sz w:val="24"/>
          <w:szCs w:val="24"/>
        </w:rPr>
        <w:t>ydatk</w:t>
      </w:r>
      <w:r w:rsidR="000E5D1E">
        <w:rPr>
          <w:rFonts w:asciiTheme="majorBidi" w:hAnsiTheme="majorBidi" w:cstheme="majorBidi"/>
          <w:i/>
          <w:iCs/>
          <w:color w:val="000000" w:themeColor="text1"/>
          <w:sz w:val="24"/>
          <w:szCs w:val="24"/>
        </w:rPr>
        <w:t>ów</w:t>
      </w:r>
      <w:r w:rsidRPr="00291A0B">
        <w:rPr>
          <w:rFonts w:asciiTheme="majorBidi" w:hAnsiTheme="majorBidi" w:cstheme="majorBidi"/>
          <w:i/>
          <w:iCs/>
          <w:color w:val="000000" w:themeColor="text1"/>
          <w:sz w:val="24"/>
          <w:szCs w:val="24"/>
        </w:rPr>
        <w:t xml:space="preserve"> kwalifikowaln</w:t>
      </w:r>
      <w:r w:rsidR="000E5D1E">
        <w:rPr>
          <w:rFonts w:asciiTheme="majorBidi" w:hAnsiTheme="majorBidi" w:cstheme="majorBidi"/>
          <w:i/>
          <w:iCs/>
          <w:color w:val="000000" w:themeColor="text1"/>
          <w:sz w:val="24"/>
          <w:szCs w:val="24"/>
        </w:rPr>
        <w:t>ych</w:t>
      </w:r>
      <w:r w:rsidRPr="00291A0B">
        <w:rPr>
          <w:rFonts w:asciiTheme="majorBidi" w:hAnsiTheme="majorBidi" w:cstheme="majorBidi"/>
          <w:i/>
          <w:iCs/>
          <w:color w:val="000000" w:themeColor="text1"/>
          <w:sz w:val="24"/>
          <w:szCs w:val="24"/>
        </w:rPr>
        <w:t xml:space="preserve">, </w:t>
      </w:r>
      <w:r w:rsidR="000E5D1E">
        <w:rPr>
          <w:rFonts w:asciiTheme="majorBidi" w:hAnsiTheme="majorBidi" w:cstheme="majorBidi"/>
          <w:i/>
          <w:iCs/>
          <w:color w:val="000000" w:themeColor="text1"/>
          <w:sz w:val="24"/>
          <w:szCs w:val="24"/>
        </w:rPr>
        <w:t>Wartość d</w:t>
      </w:r>
      <w:r w:rsidRPr="00291A0B">
        <w:rPr>
          <w:rFonts w:asciiTheme="majorBidi" w:hAnsiTheme="majorBidi" w:cstheme="majorBidi"/>
          <w:i/>
          <w:iCs/>
          <w:color w:val="000000" w:themeColor="text1"/>
          <w:sz w:val="24"/>
          <w:szCs w:val="24"/>
        </w:rPr>
        <w:t>ofinansowani</w:t>
      </w:r>
      <w:r w:rsidR="00604913">
        <w:rPr>
          <w:rFonts w:asciiTheme="majorBidi" w:hAnsiTheme="majorBidi" w:cstheme="majorBidi"/>
          <w:i/>
          <w:iCs/>
          <w:color w:val="000000" w:themeColor="text1"/>
          <w:sz w:val="24"/>
          <w:szCs w:val="24"/>
        </w:rPr>
        <w:t>a</w:t>
      </w:r>
      <w:r w:rsidRPr="00291A0B">
        <w:rPr>
          <w:rFonts w:asciiTheme="majorBidi" w:hAnsiTheme="majorBidi" w:cstheme="majorBidi"/>
          <w:i/>
          <w:iCs/>
          <w:color w:val="000000" w:themeColor="text1"/>
          <w:sz w:val="24"/>
          <w:szCs w:val="24"/>
        </w:rPr>
        <w:t>, Status</w:t>
      </w:r>
      <w:r w:rsidR="000E5D1E">
        <w:rPr>
          <w:rFonts w:asciiTheme="majorBidi" w:hAnsiTheme="majorBidi" w:cstheme="majorBidi"/>
          <w:i/>
          <w:iCs/>
          <w:color w:val="000000" w:themeColor="text1"/>
          <w:sz w:val="24"/>
          <w:szCs w:val="24"/>
        </w:rPr>
        <w:t> projektu</w:t>
      </w:r>
      <w:r w:rsidRPr="00291A0B">
        <w:rPr>
          <w:rFonts w:asciiTheme="majorBidi" w:hAnsiTheme="majorBidi" w:cstheme="majorBidi"/>
          <w:i/>
          <w:iCs/>
          <w:color w:val="000000" w:themeColor="text1"/>
          <w:sz w:val="24"/>
          <w:szCs w:val="24"/>
        </w:rPr>
        <w:t>, Dat</w:t>
      </w:r>
      <w:r w:rsidR="000E5D1E">
        <w:rPr>
          <w:rFonts w:asciiTheme="majorBidi" w:hAnsiTheme="majorBidi" w:cstheme="majorBidi"/>
          <w:i/>
          <w:iCs/>
          <w:color w:val="000000" w:themeColor="text1"/>
          <w:sz w:val="24"/>
          <w:szCs w:val="24"/>
        </w:rPr>
        <w:t>ę</w:t>
      </w:r>
      <w:r w:rsidRPr="00291A0B">
        <w:rPr>
          <w:rFonts w:asciiTheme="majorBidi" w:hAnsiTheme="majorBidi" w:cstheme="majorBidi"/>
          <w:i/>
          <w:iCs/>
          <w:color w:val="000000" w:themeColor="text1"/>
          <w:sz w:val="24"/>
          <w:szCs w:val="24"/>
        </w:rPr>
        <w:t xml:space="preserve"> ostatniej zmiany</w:t>
      </w:r>
      <w:r w:rsidR="000E5D1E">
        <w:rPr>
          <w:rFonts w:asciiTheme="majorBidi" w:hAnsiTheme="majorBidi" w:cstheme="majorBidi"/>
          <w:i/>
          <w:iCs/>
          <w:color w:val="000000" w:themeColor="text1"/>
          <w:sz w:val="24"/>
          <w:szCs w:val="24"/>
        </w:rPr>
        <w:t xml:space="preserve"> danych</w:t>
      </w:r>
      <w:r w:rsidRPr="00291A0B">
        <w:rPr>
          <w:rFonts w:asciiTheme="majorBidi" w:hAnsiTheme="majorBidi" w:cstheme="majorBidi"/>
          <w:i/>
          <w:iCs/>
          <w:color w:val="000000" w:themeColor="text1"/>
          <w:sz w:val="24"/>
          <w:szCs w:val="24"/>
        </w:rPr>
        <w:t>.</w:t>
      </w:r>
    </w:p>
    <w:p w14:paraId="0C7D6D49" w14:textId="79B19B6C" w:rsidR="00E04B83" w:rsidRPr="00F0533F" w:rsidRDefault="000D42B9" w:rsidP="00E04B83">
      <w:pPr>
        <w:pStyle w:val="Legenda"/>
        <w:spacing w:line="360" w:lineRule="auto"/>
        <w:jc w:val="both"/>
      </w:pPr>
      <w:bookmarkStart w:id="46" w:name="_Toc86827828"/>
      <w:r w:rsidRPr="000D42B9">
        <w:rPr>
          <w:noProof/>
        </w:rPr>
        <w:t xml:space="preserve"> </w:t>
      </w:r>
      <w:r w:rsidR="00E04B83" w:rsidRPr="00E04B83">
        <w:rPr>
          <w:noProof/>
        </w:rPr>
        <w:drawing>
          <wp:inline distT="0" distB="0" distL="0" distR="0" wp14:anchorId="7E8FB2AA" wp14:editId="556C0ABA">
            <wp:extent cx="5759450" cy="3115945"/>
            <wp:effectExtent l="0" t="0" r="0" b="8255"/>
            <wp:docPr id="1971781991" name="Obraz 1" descr="Widok listy projektów wraz z panelem filtrowania i sortowania. Każda pozycja zawiera szczegóły takie jak numer i tytuł projektu, nazwę wnioskodawcy, kwoty wydatków kwalifikowalnych i dofinansowania, status oraz datę ostatniej zmiany. Interfejs zawiera menu po lewej stronie oraz rozwijane menu kontekstowe przy każdym projekc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1781991" name="Obraz 1" descr="Widok listy projektów wraz z panelem filtrowania i sortowania. Każda pozycja zawiera szczegóły takie jak numer i tytuł projektu, nazwę wnioskodawcy, kwoty wydatków kwalifikowalnych i dofinansowania, status oraz datę ostatniej zmiany. Interfejs zawiera menu po lewej stronie oraz rozwijane menu kontekstowe przy każdym projekcie."/>
                    <pic:cNvPicPr/>
                  </pic:nvPicPr>
                  <pic:blipFill>
                    <a:blip r:embed="rId17"/>
                    <a:stretch>
                      <a:fillRect/>
                    </a:stretch>
                  </pic:blipFill>
                  <pic:spPr>
                    <a:xfrm>
                      <a:off x="0" y="0"/>
                      <a:ext cx="5759450" cy="3115945"/>
                    </a:xfrm>
                    <a:prstGeom prst="rect">
                      <a:avLst/>
                    </a:prstGeom>
                  </pic:spPr>
                </pic:pic>
              </a:graphicData>
            </a:graphic>
          </wp:inline>
        </w:drawing>
      </w:r>
    </w:p>
    <w:p w14:paraId="4F57CBF8" w14:textId="171F2763" w:rsidR="00BD5A17" w:rsidRPr="00291A0B" w:rsidRDefault="00BD5A17" w:rsidP="00291A0B">
      <w:pPr>
        <w:pStyle w:val="Legenda"/>
        <w:spacing w:line="360" w:lineRule="auto"/>
        <w:jc w:val="both"/>
        <w:rPr>
          <w:rFonts w:asciiTheme="majorBidi" w:hAnsiTheme="majorBidi" w:cstheme="majorBidi"/>
        </w:rPr>
      </w:pPr>
      <w:bookmarkStart w:id="47" w:name="_Toc229428371"/>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EA0547">
        <w:rPr>
          <w:rFonts w:asciiTheme="majorBidi" w:hAnsiTheme="majorBidi" w:cstheme="majorBidi"/>
          <w:noProof/>
        </w:rPr>
        <w:t>5</w:t>
      </w:r>
      <w:r w:rsidRPr="00291A0B">
        <w:rPr>
          <w:rFonts w:asciiTheme="majorBidi" w:hAnsiTheme="majorBidi" w:cstheme="majorBidi"/>
        </w:rPr>
        <w:fldChar w:fldCharType="end"/>
      </w:r>
      <w:r w:rsidRPr="00291A0B">
        <w:rPr>
          <w:rFonts w:asciiTheme="majorBidi" w:hAnsiTheme="majorBidi" w:cstheme="majorBidi"/>
        </w:rPr>
        <w:t xml:space="preserve"> Lista projektów</w:t>
      </w:r>
      <w:bookmarkEnd w:id="46"/>
      <w:bookmarkEnd w:id="47"/>
    </w:p>
    <w:p w14:paraId="7638C208" w14:textId="77777777" w:rsidR="00F41DB5" w:rsidRPr="00291A0B" w:rsidRDefault="00F41DB5" w:rsidP="00291A0B">
      <w:pPr>
        <w:spacing w:line="360" w:lineRule="auto"/>
        <w:ind w:firstLine="576"/>
        <w:jc w:val="both"/>
        <w:rPr>
          <w:rFonts w:asciiTheme="majorBidi" w:hAnsiTheme="majorBidi" w:cstheme="majorBidi"/>
          <w:color w:val="000000" w:themeColor="text1"/>
        </w:rPr>
      </w:pPr>
      <w:r w:rsidRPr="00291A0B">
        <w:rPr>
          <w:rFonts w:asciiTheme="majorBidi" w:hAnsiTheme="majorBidi" w:cstheme="majorBidi"/>
          <w:color w:val="000000" w:themeColor="text1"/>
        </w:rPr>
        <w:lastRenderedPageBreak/>
        <w:t> </w:t>
      </w:r>
      <w:bookmarkStart w:id="48" w:name="_Hlk86749022"/>
      <w:r w:rsidRPr="00291A0B">
        <w:rPr>
          <w:rFonts w:asciiTheme="majorBidi" w:hAnsiTheme="majorBidi" w:cstheme="majorBidi"/>
          <w:color w:val="000000" w:themeColor="text1"/>
          <w:sz w:val="24"/>
          <w:szCs w:val="24"/>
        </w:rPr>
        <w:t>Pozostałe elementy widoku to: </w:t>
      </w:r>
    </w:p>
    <w:p w14:paraId="7A789E0B" w14:textId="77777777" w:rsidR="00F41DB5" w:rsidRPr="00291A0B" w:rsidRDefault="00D72C38" w:rsidP="00291A0B">
      <w:pPr>
        <w:numPr>
          <w:ilvl w:val="0"/>
          <w:numId w:val="10"/>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L</w:t>
      </w:r>
      <w:r w:rsidR="00F41DB5" w:rsidRPr="00291A0B">
        <w:rPr>
          <w:rFonts w:asciiTheme="majorBidi" w:hAnsiTheme="majorBidi" w:cstheme="majorBidi"/>
          <w:color w:val="000000" w:themeColor="text1"/>
          <w:sz w:val="24"/>
          <w:szCs w:val="24"/>
        </w:rPr>
        <w:t xml:space="preserve">iczba wyników </w:t>
      </w:r>
      <w:r w:rsidR="00204FA4">
        <w:rPr>
          <w:rFonts w:asciiTheme="majorBidi" w:hAnsiTheme="majorBidi" w:cstheme="majorBidi"/>
          <w:color w:val="000000" w:themeColor="text1"/>
          <w:sz w:val="24"/>
          <w:szCs w:val="24"/>
        </w:rPr>
        <w:t xml:space="preserve">– ilość </w:t>
      </w:r>
      <w:r w:rsidR="00F41DB5" w:rsidRPr="00291A0B">
        <w:rPr>
          <w:rFonts w:asciiTheme="majorBidi" w:hAnsiTheme="majorBidi" w:cstheme="majorBidi"/>
          <w:color w:val="000000" w:themeColor="text1"/>
          <w:sz w:val="24"/>
          <w:szCs w:val="24"/>
        </w:rPr>
        <w:t>wyszukanych elementów </w:t>
      </w:r>
    </w:p>
    <w:p w14:paraId="005416FE" w14:textId="77777777" w:rsidR="00F41DB5" w:rsidRDefault="00D72C38" w:rsidP="00291A0B">
      <w:pPr>
        <w:numPr>
          <w:ilvl w:val="0"/>
          <w:numId w:val="11"/>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L</w:t>
      </w:r>
      <w:r w:rsidR="00F41DB5" w:rsidRPr="00291A0B">
        <w:rPr>
          <w:rFonts w:asciiTheme="majorBidi" w:hAnsiTheme="majorBidi" w:cstheme="majorBidi"/>
          <w:color w:val="000000" w:themeColor="text1"/>
          <w:sz w:val="24"/>
          <w:szCs w:val="24"/>
        </w:rPr>
        <w:t>iczba wyników na stronie</w:t>
      </w:r>
      <w:r w:rsidR="00204FA4">
        <w:rPr>
          <w:rFonts w:asciiTheme="majorBidi" w:hAnsiTheme="majorBidi" w:cstheme="majorBidi"/>
          <w:color w:val="000000" w:themeColor="text1"/>
          <w:sz w:val="24"/>
          <w:szCs w:val="24"/>
        </w:rPr>
        <w:t xml:space="preserve"> -</w:t>
      </w:r>
      <w:r w:rsidR="00F41DB5" w:rsidRPr="00291A0B">
        <w:rPr>
          <w:rFonts w:asciiTheme="majorBidi" w:hAnsiTheme="majorBidi" w:cstheme="majorBidi"/>
          <w:color w:val="000000" w:themeColor="text1"/>
          <w:sz w:val="24"/>
          <w:szCs w:val="24"/>
        </w:rPr>
        <w:t xml:space="preserve"> określa </w:t>
      </w:r>
      <w:r w:rsidR="4CCD55A8" w:rsidRPr="00291A0B">
        <w:rPr>
          <w:rFonts w:asciiTheme="majorBidi" w:hAnsiTheme="majorBidi" w:cstheme="majorBidi"/>
          <w:color w:val="000000" w:themeColor="text1"/>
          <w:sz w:val="24"/>
          <w:szCs w:val="24"/>
        </w:rPr>
        <w:t>liczbę</w:t>
      </w:r>
      <w:r w:rsidR="00F41DB5" w:rsidRPr="00291A0B">
        <w:rPr>
          <w:rFonts w:asciiTheme="majorBidi" w:hAnsiTheme="majorBidi" w:cstheme="majorBidi"/>
          <w:color w:val="000000" w:themeColor="text1"/>
          <w:sz w:val="24"/>
          <w:szCs w:val="24"/>
        </w:rPr>
        <w:t xml:space="preserve"> elementów wyświetlanych na </w:t>
      </w:r>
      <w:r w:rsidR="00204FA4">
        <w:rPr>
          <w:rFonts w:asciiTheme="majorBidi" w:hAnsiTheme="majorBidi" w:cstheme="majorBidi"/>
          <w:color w:val="000000" w:themeColor="text1"/>
          <w:sz w:val="24"/>
          <w:szCs w:val="24"/>
        </w:rPr>
        <w:t xml:space="preserve">pojedynczej </w:t>
      </w:r>
      <w:r w:rsidR="00F41DB5" w:rsidRPr="00291A0B">
        <w:rPr>
          <w:rFonts w:asciiTheme="majorBidi" w:hAnsiTheme="majorBidi" w:cstheme="majorBidi"/>
          <w:color w:val="000000" w:themeColor="text1"/>
          <w:sz w:val="24"/>
          <w:szCs w:val="24"/>
        </w:rPr>
        <w:t>stronie</w:t>
      </w:r>
    </w:p>
    <w:p w14:paraId="3502BFA7" w14:textId="77777777" w:rsidR="00C25176" w:rsidRPr="00291A0B" w:rsidRDefault="00D72C38" w:rsidP="00291A0B">
      <w:pPr>
        <w:numPr>
          <w:ilvl w:val="0"/>
          <w:numId w:val="11"/>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S</w:t>
      </w:r>
      <w:r w:rsidR="00C25176">
        <w:rPr>
          <w:rFonts w:asciiTheme="majorBidi" w:hAnsiTheme="majorBidi" w:cstheme="majorBidi"/>
          <w:color w:val="000000" w:themeColor="text1"/>
          <w:sz w:val="24"/>
          <w:szCs w:val="24"/>
        </w:rPr>
        <w:t xml:space="preserve">zukaj projektu – szybkie wyszukiwanie projektu </w:t>
      </w:r>
    </w:p>
    <w:p w14:paraId="457F380B" w14:textId="77777777" w:rsidR="00F41DB5" w:rsidRPr="00291A0B" w:rsidRDefault="00D72C38" w:rsidP="00291A0B">
      <w:pPr>
        <w:numPr>
          <w:ilvl w:val="0"/>
          <w:numId w:val="11"/>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P</w:t>
      </w:r>
      <w:r w:rsidR="00F41DB5" w:rsidRPr="00291A0B">
        <w:rPr>
          <w:rFonts w:asciiTheme="majorBidi" w:hAnsiTheme="majorBidi" w:cstheme="majorBidi"/>
          <w:color w:val="000000" w:themeColor="text1"/>
          <w:sz w:val="24"/>
          <w:szCs w:val="24"/>
        </w:rPr>
        <w:t>anel sortowania i filtrowania - domyślnie panel jest zwinięty, po rozwinięciu</w:t>
      </w:r>
      <w:r>
        <w:rPr>
          <w:rFonts w:asciiTheme="majorBidi" w:hAnsiTheme="majorBidi" w:cstheme="majorBidi"/>
          <w:color w:val="000000" w:themeColor="text1"/>
          <w:sz w:val="24"/>
          <w:szCs w:val="24"/>
        </w:rPr>
        <w:t xml:space="preserve"> </w:t>
      </w:r>
      <w:r w:rsidR="00F41DB5" w:rsidRPr="00291A0B">
        <w:rPr>
          <w:rFonts w:asciiTheme="majorBidi" w:hAnsiTheme="majorBidi" w:cstheme="majorBidi"/>
          <w:color w:val="000000" w:themeColor="text1"/>
          <w:sz w:val="24"/>
          <w:szCs w:val="24"/>
        </w:rPr>
        <w:t xml:space="preserve">użytkownik uzyskuje dostęp do następujących </w:t>
      </w:r>
      <w:r>
        <w:rPr>
          <w:rFonts w:asciiTheme="majorBidi" w:hAnsiTheme="majorBidi" w:cstheme="majorBidi"/>
          <w:color w:val="000000" w:themeColor="text1"/>
          <w:sz w:val="24"/>
          <w:szCs w:val="24"/>
        </w:rPr>
        <w:t>funkcjonalności</w:t>
      </w:r>
      <w:r w:rsidR="00F41DB5" w:rsidRPr="00291A0B">
        <w:rPr>
          <w:rFonts w:asciiTheme="majorBidi" w:hAnsiTheme="majorBidi" w:cstheme="majorBidi"/>
          <w:color w:val="000000" w:themeColor="text1"/>
          <w:sz w:val="24"/>
          <w:szCs w:val="24"/>
        </w:rPr>
        <w:t>:</w:t>
      </w:r>
    </w:p>
    <w:p w14:paraId="3C95E612" w14:textId="77777777" w:rsidR="00BD5A17" w:rsidRPr="00291A0B" w:rsidRDefault="00F41DB5" w:rsidP="00291A0B">
      <w:pPr>
        <w:keepNext/>
        <w:spacing w:line="360" w:lineRule="auto"/>
        <w:jc w:val="both"/>
        <w:rPr>
          <w:rFonts w:asciiTheme="majorBidi" w:hAnsiTheme="majorBidi" w:cstheme="majorBidi"/>
          <w:color w:val="000000" w:themeColor="text1"/>
        </w:rPr>
      </w:pPr>
      <w:r w:rsidRPr="00291A0B">
        <w:rPr>
          <w:rFonts w:asciiTheme="majorBidi" w:hAnsiTheme="majorBidi" w:cstheme="majorBidi"/>
          <w:noProof/>
          <w:color w:val="000000" w:themeColor="text1"/>
          <w:lang w:eastAsia="pl-PL"/>
        </w:rPr>
        <w:drawing>
          <wp:inline distT="0" distB="0" distL="0" distR="0" wp14:anchorId="37BC9B1F" wp14:editId="2CD60EEE">
            <wp:extent cx="5759449" cy="1363345"/>
            <wp:effectExtent l="0" t="0" r="0" b="8255"/>
            <wp:docPr id="102" name="Obraz 102" descr="Panel z wyborem filtrów oraz sposobu sortow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Obraz 102" descr="Panel z wyborem filtrów oraz sposobu sortowania."/>
                    <pic:cNvPicPr/>
                  </pic:nvPicPr>
                  <pic:blipFill>
                    <a:blip r:embed="rId18">
                      <a:extLst>
                        <a:ext uri="{28A0092B-C50C-407E-A947-70E740481C1C}">
                          <a14:useLocalDpi xmlns:a14="http://schemas.microsoft.com/office/drawing/2010/main" val="0"/>
                        </a:ext>
                      </a:extLst>
                    </a:blip>
                    <a:stretch>
                      <a:fillRect/>
                    </a:stretch>
                  </pic:blipFill>
                  <pic:spPr>
                    <a:xfrm>
                      <a:off x="0" y="0"/>
                      <a:ext cx="5759449" cy="1363345"/>
                    </a:xfrm>
                    <a:prstGeom prst="rect">
                      <a:avLst/>
                    </a:prstGeom>
                  </pic:spPr>
                </pic:pic>
              </a:graphicData>
            </a:graphic>
          </wp:inline>
        </w:drawing>
      </w:r>
    </w:p>
    <w:p w14:paraId="5DA825D7" w14:textId="4D972B01" w:rsidR="00BD5A17" w:rsidRPr="00291A0B" w:rsidRDefault="00BD5A17" w:rsidP="00291A0B">
      <w:pPr>
        <w:pStyle w:val="Legenda"/>
        <w:spacing w:line="360" w:lineRule="auto"/>
        <w:jc w:val="both"/>
        <w:rPr>
          <w:rFonts w:asciiTheme="majorBidi" w:hAnsiTheme="majorBidi" w:cstheme="majorBidi"/>
        </w:rPr>
      </w:pPr>
      <w:bookmarkStart w:id="49" w:name="_Toc86827829"/>
      <w:bookmarkStart w:id="50" w:name="_Toc229428372"/>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EA0547">
        <w:rPr>
          <w:rFonts w:asciiTheme="majorBidi" w:hAnsiTheme="majorBidi" w:cstheme="majorBidi"/>
          <w:noProof/>
        </w:rPr>
        <w:t>6</w:t>
      </w:r>
      <w:r w:rsidRPr="00291A0B">
        <w:rPr>
          <w:rFonts w:asciiTheme="majorBidi" w:hAnsiTheme="majorBidi" w:cstheme="majorBidi"/>
        </w:rPr>
        <w:fldChar w:fldCharType="end"/>
      </w:r>
      <w:r w:rsidRPr="00291A0B">
        <w:rPr>
          <w:rFonts w:asciiTheme="majorBidi" w:hAnsiTheme="majorBidi" w:cstheme="majorBidi"/>
        </w:rPr>
        <w:t xml:space="preserve"> Panel filtrowania i sortowania projektów</w:t>
      </w:r>
      <w:bookmarkEnd w:id="49"/>
      <w:bookmarkEnd w:id="50"/>
    </w:p>
    <w:p w14:paraId="2D3A3CEE" w14:textId="77777777" w:rsidR="002B03E8" w:rsidRPr="00291A0B" w:rsidRDefault="002B03E8" w:rsidP="002B03E8">
      <w:pPr>
        <w:pStyle w:val="Tekstpodstawowy"/>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Pole </w:t>
      </w:r>
      <w:r>
        <w:rPr>
          <w:rFonts w:asciiTheme="majorBidi" w:hAnsiTheme="majorBidi" w:cstheme="majorBidi"/>
          <w:b/>
          <w:color w:val="000000" w:themeColor="text1"/>
          <w:sz w:val="24"/>
          <w:szCs w:val="24"/>
        </w:rPr>
        <w:t>Sortuj według</w:t>
      </w:r>
      <w:r w:rsidRPr="00291A0B">
        <w:rPr>
          <w:rFonts w:asciiTheme="majorBidi" w:hAnsiTheme="majorBidi" w:cstheme="majorBidi"/>
          <w:color w:val="000000" w:themeColor="text1"/>
          <w:sz w:val="24"/>
          <w:szCs w:val="24"/>
        </w:rPr>
        <w:t xml:space="preserve"> służy do wprowadzenia nazwy pola, po którym będą sortowane projekty.</w:t>
      </w:r>
    </w:p>
    <w:p w14:paraId="2E403D7F" w14:textId="77777777" w:rsidR="002B03E8" w:rsidRPr="00291A0B" w:rsidRDefault="002B03E8" w:rsidP="002B03E8">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Przełącznik opcji </w:t>
      </w:r>
      <w:r>
        <w:rPr>
          <w:rFonts w:asciiTheme="majorBidi" w:hAnsiTheme="majorBidi" w:cstheme="majorBidi"/>
          <w:b/>
          <w:bCs/>
          <w:color w:val="000000" w:themeColor="text1"/>
          <w:sz w:val="24"/>
          <w:szCs w:val="24"/>
        </w:rPr>
        <w:t>m</w:t>
      </w:r>
      <w:r w:rsidRPr="00291A0B">
        <w:rPr>
          <w:rFonts w:asciiTheme="majorBidi" w:hAnsiTheme="majorBidi" w:cstheme="majorBidi"/>
          <w:b/>
          <w:bCs/>
          <w:color w:val="000000" w:themeColor="text1"/>
          <w:sz w:val="24"/>
          <w:szCs w:val="24"/>
        </w:rPr>
        <w:t>alejąco/</w:t>
      </w:r>
      <w:r>
        <w:rPr>
          <w:rFonts w:asciiTheme="majorBidi" w:hAnsiTheme="majorBidi" w:cstheme="majorBidi"/>
          <w:b/>
          <w:bCs/>
          <w:color w:val="000000" w:themeColor="text1"/>
          <w:sz w:val="24"/>
          <w:szCs w:val="24"/>
        </w:rPr>
        <w:t>r</w:t>
      </w:r>
      <w:r w:rsidRPr="00291A0B">
        <w:rPr>
          <w:rFonts w:asciiTheme="majorBidi" w:hAnsiTheme="majorBidi" w:cstheme="majorBidi"/>
          <w:b/>
          <w:bCs/>
          <w:color w:val="000000" w:themeColor="text1"/>
          <w:sz w:val="24"/>
          <w:szCs w:val="24"/>
        </w:rPr>
        <w:t>osnąco</w:t>
      </w:r>
      <w:r w:rsidRPr="00291A0B">
        <w:rPr>
          <w:rFonts w:asciiTheme="majorBidi" w:hAnsiTheme="majorBidi" w:cstheme="majorBidi"/>
          <w:color w:val="000000" w:themeColor="text1"/>
          <w:sz w:val="24"/>
          <w:szCs w:val="24"/>
        </w:rPr>
        <w:t xml:space="preserve"> służy do ustalenia sposobu sortowania projektów filtrowanych po wybranych polach. Po wyborze metody sortowania pojawia się przycisk </w:t>
      </w:r>
      <w:r w:rsidRPr="00104A52">
        <w:rPr>
          <w:rFonts w:asciiTheme="majorBidi" w:hAnsiTheme="majorBidi" w:cstheme="majorBidi"/>
          <w:b/>
          <w:i/>
          <w:iCs/>
          <w:color w:val="000000" w:themeColor="text1"/>
          <w:sz w:val="24"/>
          <w:szCs w:val="24"/>
        </w:rPr>
        <w:t>Wyczyść sortowanie</w:t>
      </w:r>
      <w:r w:rsidRPr="00291A0B">
        <w:rPr>
          <w:rFonts w:asciiTheme="majorBidi" w:hAnsiTheme="majorBidi" w:cstheme="majorBidi"/>
          <w:color w:val="000000" w:themeColor="text1"/>
          <w:sz w:val="24"/>
          <w:szCs w:val="24"/>
        </w:rPr>
        <w:t xml:space="preserve"> pozwalający na powrót do ustawienia domyślnego </w:t>
      </w:r>
      <w:r>
        <w:rPr>
          <w:rFonts w:asciiTheme="majorBidi" w:hAnsiTheme="majorBidi" w:cstheme="majorBidi"/>
          <w:color w:val="000000" w:themeColor="text1"/>
          <w:sz w:val="24"/>
          <w:szCs w:val="24"/>
        </w:rPr>
        <w:t xml:space="preserve">tj. </w:t>
      </w:r>
      <w:r w:rsidRPr="00291A0B">
        <w:rPr>
          <w:rFonts w:asciiTheme="majorBidi" w:hAnsiTheme="majorBidi" w:cstheme="majorBidi"/>
          <w:color w:val="000000" w:themeColor="text1"/>
          <w:sz w:val="24"/>
          <w:szCs w:val="24"/>
        </w:rPr>
        <w:t>„</w:t>
      </w:r>
      <w:r>
        <w:rPr>
          <w:rFonts w:asciiTheme="majorBidi" w:hAnsiTheme="majorBidi" w:cstheme="majorBidi"/>
          <w:color w:val="000000" w:themeColor="text1"/>
          <w:sz w:val="24"/>
          <w:szCs w:val="24"/>
        </w:rPr>
        <w:t>d</w:t>
      </w:r>
      <w:r w:rsidRPr="00291A0B">
        <w:rPr>
          <w:rFonts w:asciiTheme="majorBidi" w:hAnsiTheme="majorBidi" w:cstheme="majorBidi"/>
          <w:color w:val="000000" w:themeColor="text1"/>
          <w:sz w:val="24"/>
          <w:szCs w:val="24"/>
        </w:rPr>
        <w:t>ata ostatniej zmiany danych projektu”</w:t>
      </w:r>
      <w:r>
        <w:rPr>
          <w:rFonts w:asciiTheme="majorBidi" w:hAnsiTheme="majorBidi" w:cstheme="majorBidi"/>
          <w:color w:val="000000" w:themeColor="text1"/>
          <w:sz w:val="24"/>
          <w:szCs w:val="24"/>
        </w:rPr>
        <w:t>.</w:t>
      </w:r>
    </w:p>
    <w:p w14:paraId="7183EC1A" w14:textId="77777777" w:rsidR="002B03E8" w:rsidRPr="00291A0B" w:rsidRDefault="002B03E8" w:rsidP="002B03E8">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Pierwszy wybrany</w:t>
      </w:r>
      <w:r w:rsidRPr="00291A0B">
        <w:rPr>
          <w:rFonts w:asciiTheme="majorBidi" w:hAnsiTheme="majorBidi" w:cstheme="majorBidi"/>
          <w:color w:val="000000" w:themeColor="text1"/>
          <w:sz w:val="24"/>
          <w:szCs w:val="24"/>
        </w:rPr>
        <w:t xml:space="preserve"> filtr </w:t>
      </w:r>
      <w:r>
        <w:rPr>
          <w:rFonts w:asciiTheme="majorBidi" w:hAnsiTheme="majorBidi" w:cstheme="majorBidi"/>
          <w:color w:val="000000" w:themeColor="text1"/>
          <w:sz w:val="24"/>
          <w:szCs w:val="24"/>
        </w:rPr>
        <w:t>widoczny jest</w:t>
      </w:r>
      <w:r w:rsidRPr="00291A0B">
        <w:rPr>
          <w:rFonts w:asciiTheme="majorBidi" w:hAnsiTheme="majorBidi" w:cstheme="majorBidi"/>
          <w:color w:val="000000" w:themeColor="text1"/>
          <w:sz w:val="24"/>
          <w:szCs w:val="24"/>
        </w:rPr>
        <w:t xml:space="preserve"> bezpośrednio w polu pod napisem </w:t>
      </w:r>
      <w:r w:rsidRPr="00817B18">
        <w:rPr>
          <w:rFonts w:asciiTheme="majorBidi" w:hAnsiTheme="majorBidi" w:cstheme="majorBidi"/>
          <w:i/>
          <w:iCs/>
          <w:color w:val="000000" w:themeColor="text1"/>
          <w:sz w:val="24"/>
          <w:szCs w:val="24"/>
        </w:rPr>
        <w:t>wybrane filtry</w:t>
      </w:r>
      <w:r w:rsidRPr="00291A0B">
        <w:rPr>
          <w:rFonts w:asciiTheme="majorBidi" w:hAnsiTheme="majorBidi" w:cstheme="majorBidi"/>
          <w:color w:val="000000" w:themeColor="text1"/>
          <w:sz w:val="24"/>
          <w:szCs w:val="24"/>
        </w:rPr>
        <w:t>. Kolejne filtry dodawane są przy użyciu przycisku </w:t>
      </w:r>
      <w:r w:rsidRPr="00104A52">
        <w:rPr>
          <w:rFonts w:asciiTheme="majorBidi" w:hAnsiTheme="majorBidi" w:cstheme="majorBidi"/>
          <w:b/>
          <w:bCs/>
          <w:i/>
          <w:iCs/>
          <w:color w:val="000000" w:themeColor="text1"/>
          <w:sz w:val="24"/>
          <w:szCs w:val="24"/>
        </w:rPr>
        <w:t>Dodaj filtr</w:t>
      </w:r>
      <w:r w:rsidRPr="00291A0B">
        <w:rPr>
          <w:rFonts w:asciiTheme="majorBidi" w:hAnsiTheme="majorBidi" w:cstheme="majorBidi"/>
          <w:color w:val="000000" w:themeColor="text1"/>
          <w:sz w:val="24"/>
          <w:szCs w:val="24"/>
        </w:rPr>
        <w:t>, który pojawia się po wprowadzeniu pierwszego filtru. Filtr stanowi wyrażenie składające się z trzech pól panelu filtrowania, na przykład: </w:t>
      </w:r>
    </w:p>
    <w:p w14:paraId="43EF966C" w14:textId="77777777" w:rsidR="00BD5A17" w:rsidRPr="00291A0B" w:rsidRDefault="00F41DB5" w:rsidP="00291A0B">
      <w:pPr>
        <w:keepNext/>
        <w:spacing w:line="360" w:lineRule="auto"/>
        <w:jc w:val="both"/>
        <w:rPr>
          <w:rFonts w:asciiTheme="majorBidi" w:hAnsiTheme="majorBidi" w:cstheme="majorBidi"/>
          <w:color w:val="000000" w:themeColor="text1"/>
        </w:rPr>
      </w:pPr>
      <w:r w:rsidRPr="00291A0B">
        <w:rPr>
          <w:rFonts w:asciiTheme="majorBidi" w:hAnsiTheme="majorBidi" w:cstheme="majorBidi"/>
          <w:noProof/>
          <w:color w:val="000000" w:themeColor="text1"/>
          <w:lang w:eastAsia="pl-PL"/>
        </w:rPr>
        <w:lastRenderedPageBreak/>
        <w:drawing>
          <wp:inline distT="0" distB="0" distL="0" distR="0" wp14:anchorId="2BD3DAC5" wp14:editId="64A32252">
            <wp:extent cx="5759449" cy="1831975"/>
            <wp:effectExtent l="0" t="0" r="0" b="0"/>
            <wp:docPr id="101" name="Obraz 101" descr="Panel z wyborem filtrów oraz sposobu sortowania z wybranym filtrem &quot;Status&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Obraz 101" descr="Panel z wyborem filtrów oraz sposobu sortowania z wybranym filtrem &quot;Status&quot;."/>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759449" cy="1831975"/>
                    </a:xfrm>
                    <a:prstGeom prst="rect">
                      <a:avLst/>
                    </a:prstGeom>
                  </pic:spPr>
                </pic:pic>
              </a:graphicData>
            </a:graphic>
          </wp:inline>
        </w:drawing>
      </w:r>
    </w:p>
    <w:p w14:paraId="596A795C" w14:textId="5F238A4A" w:rsidR="00F41DB5" w:rsidRPr="00291A0B" w:rsidRDefault="00BD5A17" w:rsidP="00291A0B">
      <w:pPr>
        <w:pStyle w:val="Legenda"/>
        <w:spacing w:line="360" w:lineRule="auto"/>
        <w:jc w:val="both"/>
        <w:rPr>
          <w:rFonts w:asciiTheme="majorBidi" w:hAnsiTheme="majorBidi" w:cstheme="majorBidi"/>
        </w:rPr>
      </w:pPr>
      <w:bookmarkStart w:id="51" w:name="_Toc86827830"/>
      <w:bookmarkStart w:id="52" w:name="_Toc229428373"/>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EA0547">
        <w:rPr>
          <w:rFonts w:asciiTheme="majorBidi" w:hAnsiTheme="majorBidi" w:cstheme="majorBidi"/>
          <w:noProof/>
        </w:rPr>
        <w:t>7</w:t>
      </w:r>
      <w:r w:rsidRPr="00291A0B">
        <w:rPr>
          <w:rFonts w:asciiTheme="majorBidi" w:hAnsiTheme="majorBidi" w:cstheme="majorBidi"/>
        </w:rPr>
        <w:fldChar w:fldCharType="end"/>
      </w:r>
      <w:r w:rsidRPr="00291A0B">
        <w:rPr>
          <w:rFonts w:asciiTheme="majorBidi" w:hAnsiTheme="majorBidi" w:cstheme="majorBidi"/>
        </w:rPr>
        <w:t xml:space="preserve"> Przykład filtrowania projektów</w:t>
      </w:r>
      <w:bookmarkEnd w:id="51"/>
      <w:bookmarkEnd w:id="52"/>
    </w:p>
    <w:p w14:paraId="78C3979B" w14:textId="77777777" w:rsidR="002B03E8" w:rsidRPr="00291A0B" w:rsidRDefault="002B03E8" w:rsidP="002B03E8">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W</w:t>
      </w:r>
      <w:r w:rsidRPr="00291A0B">
        <w:rPr>
          <w:rFonts w:asciiTheme="majorBidi" w:hAnsiTheme="majorBidi" w:cstheme="majorBidi"/>
          <w:color w:val="000000" w:themeColor="text1"/>
          <w:sz w:val="24"/>
          <w:szCs w:val="24"/>
        </w:rPr>
        <w:t xml:space="preserve">yświetlone będą </w:t>
      </w:r>
      <w:r>
        <w:rPr>
          <w:rFonts w:asciiTheme="majorBidi" w:hAnsiTheme="majorBidi" w:cstheme="majorBidi"/>
          <w:color w:val="000000" w:themeColor="text1"/>
          <w:sz w:val="24"/>
          <w:szCs w:val="24"/>
        </w:rPr>
        <w:t xml:space="preserve">tylko </w:t>
      </w:r>
      <w:r w:rsidRPr="00291A0B">
        <w:rPr>
          <w:rFonts w:asciiTheme="majorBidi" w:hAnsiTheme="majorBidi" w:cstheme="majorBidi"/>
          <w:color w:val="000000" w:themeColor="text1"/>
          <w:sz w:val="24"/>
          <w:szCs w:val="24"/>
        </w:rPr>
        <w:t>projekty, których status jest równy wartości </w:t>
      </w:r>
      <w:r>
        <w:rPr>
          <w:rFonts w:asciiTheme="majorBidi" w:hAnsiTheme="majorBidi" w:cstheme="majorBidi"/>
          <w:b/>
          <w:bCs/>
          <w:color w:val="000000" w:themeColor="text1"/>
          <w:sz w:val="24"/>
          <w:szCs w:val="24"/>
        </w:rPr>
        <w:t>z</w:t>
      </w:r>
      <w:r w:rsidRPr="00291A0B">
        <w:rPr>
          <w:rFonts w:asciiTheme="majorBidi" w:hAnsiTheme="majorBidi" w:cstheme="majorBidi"/>
          <w:b/>
          <w:bCs/>
          <w:color w:val="000000" w:themeColor="text1"/>
          <w:sz w:val="24"/>
          <w:szCs w:val="24"/>
        </w:rPr>
        <w:t>łożony.</w:t>
      </w:r>
    </w:p>
    <w:p w14:paraId="029BFE10" w14:textId="77777777" w:rsidR="002B03E8" w:rsidRPr="00291A0B" w:rsidRDefault="002B03E8" w:rsidP="002B03E8">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b/>
          <w:bCs/>
          <w:color w:val="000000" w:themeColor="text1"/>
          <w:sz w:val="24"/>
          <w:szCs w:val="24"/>
        </w:rPr>
        <w:t>Wybierz pole</w:t>
      </w:r>
      <w:r w:rsidRPr="00291A0B">
        <w:rPr>
          <w:rFonts w:asciiTheme="majorBidi" w:hAnsiTheme="majorBidi" w:cstheme="majorBidi"/>
          <w:color w:val="000000" w:themeColor="text1"/>
          <w:sz w:val="24"/>
          <w:szCs w:val="24"/>
        </w:rPr>
        <w:t> pozwala na wskazanie pola </w:t>
      </w:r>
      <w:r>
        <w:rPr>
          <w:rFonts w:asciiTheme="majorBidi" w:hAnsiTheme="majorBidi" w:cstheme="majorBidi"/>
          <w:b/>
          <w:bCs/>
          <w:color w:val="000000" w:themeColor="text1"/>
          <w:sz w:val="24"/>
          <w:szCs w:val="24"/>
        </w:rPr>
        <w:t>p</w:t>
      </w:r>
      <w:r w:rsidRPr="00291A0B">
        <w:rPr>
          <w:rFonts w:asciiTheme="majorBidi" w:hAnsiTheme="majorBidi" w:cstheme="majorBidi"/>
          <w:b/>
          <w:bCs/>
          <w:color w:val="000000" w:themeColor="text1"/>
          <w:sz w:val="24"/>
          <w:szCs w:val="24"/>
        </w:rPr>
        <w:t>rojektu</w:t>
      </w:r>
      <w:r w:rsidRPr="00291A0B">
        <w:rPr>
          <w:rFonts w:asciiTheme="majorBidi" w:hAnsiTheme="majorBidi" w:cstheme="majorBidi"/>
          <w:color w:val="000000" w:themeColor="text1"/>
          <w:sz w:val="24"/>
          <w:szCs w:val="24"/>
        </w:rPr>
        <w:t>, na podstawie którego ma zostać przeprowadzone filtrowanie. </w:t>
      </w:r>
      <w:r w:rsidRPr="00291A0B">
        <w:rPr>
          <w:rFonts w:asciiTheme="majorBidi" w:hAnsiTheme="majorBidi" w:cstheme="majorBidi"/>
          <w:b/>
          <w:bCs/>
          <w:color w:val="000000" w:themeColor="text1"/>
          <w:sz w:val="24"/>
          <w:szCs w:val="24"/>
        </w:rPr>
        <w:t>Warunek</w:t>
      </w:r>
      <w:r w:rsidRPr="00291A0B">
        <w:rPr>
          <w:rFonts w:asciiTheme="majorBidi" w:hAnsiTheme="majorBidi" w:cstheme="majorBidi"/>
          <w:color w:val="000000" w:themeColor="text1"/>
          <w:sz w:val="24"/>
          <w:szCs w:val="24"/>
        </w:rPr>
        <w:t> określa kryteria porównania. W zależności od rodzaju wybranego pola </w:t>
      </w:r>
      <w:r>
        <w:rPr>
          <w:rFonts w:asciiTheme="majorBidi" w:hAnsiTheme="majorBidi" w:cstheme="majorBidi"/>
          <w:b/>
          <w:bCs/>
          <w:color w:val="000000" w:themeColor="text1"/>
          <w:sz w:val="24"/>
          <w:szCs w:val="24"/>
        </w:rPr>
        <w:t>w</w:t>
      </w:r>
      <w:r w:rsidRPr="00291A0B">
        <w:rPr>
          <w:rFonts w:asciiTheme="majorBidi" w:hAnsiTheme="majorBidi" w:cstheme="majorBidi"/>
          <w:b/>
          <w:bCs/>
          <w:color w:val="000000" w:themeColor="text1"/>
          <w:sz w:val="24"/>
          <w:szCs w:val="24"/>
        </w:rPr>
        <w:t>arunek </w:t>
      </w:r>
      <w:r w:rsidRPr="00291A0B">
        <w:rPr>
          <w:rFonts w:asciiTheme="majorBidi" w:hAnsiTheme="majorBidi" w:cstheme="majorBidi"/>
          <w:color w:val="000000" w:themeColor="text1"/>
          <w:sz w:val="24"/>
          <w:szCs w:val="24"/>
        </w:rPr>
        <w:t>może przyjmować wartości: </w:t>
      </w:r>
      <w:r>
        <w:rPr>
          <w:rFonts w:asciiTheme="majorBidi" w:hAnsiTheme="majorBidi" w:cstheme="majorBidi"/>
          <w:b/>
          <w:bCs/>
          <w:color w:val="000000" w:themeColor="text1"/>
          <w:sz w:val="24"/>
          <w:szCs w:val="24"/>
        </w:rPr>
        <w:t>m</w:t>
      </w:r>
      <w:r w:rsidRPr="00291A0B">
        <w:rPr>
          <w:rFonts w:asciiTheme="majorBidi" w:hAnsiTheme="majorBidi" w:cstheme="majorBidi"/>
          <w:b/>
          <w:bCs/>
          <w:color w:val="000000" w:themeColor="text1"/>
          <w:sz w:val="24"/>
          <w:szCs w:val="24"/>
        </w:rPr>
        <w:t xml:space="preserve">niejsze, </w:t>
      </w:r>
      <w:r>
        <w:rPr>
          <w:rFonts w:asciiTheme="majorBidi" w:hAnsiTheme="majorBidi" w:cstheme="majorBidi"/>
          <w:b/>
          <w:bCs/>
          <w:color w:val="000000" w:themeColor="text1"/>
          <w:sz w:val="24"/>
          <w:szCs w:val="24"/>
        </w:rPr>
        <w:t>w</w:t>
      </w:r>
      <w:r w:rsidRPr="00291A0B">
        <w:rPr>
          <w:rFonts w:asciiTheme="majorBidi" w:hAnsiTheme="majorBidi" w:cstheme="majorBidi"/>
          <w:b/>
          <w:bCs/>
          <w:color w:val="000000" w:themeColor="text1"/>
          <w:sz w:val="24"/>
          <w:szCs w:val="24"/>
        </w:rPr>
        <w:t xml:space="preserve">iększe, </w:t>
      </w:r>
      <w:r>
        <w:rPr>
          <w:rFonts w:asciiTheme="majorBidi" w:hAnsiTheme="majorBidi" w:cstheme="majorBidi"/>
          <w:b/>
          <w:bCs/>
          <w:color w:val="000000" w:themeColor="text1"/>
          <w:sz w:val="24"/>
          <w:szCs w:val="24"/>
        </w:rPr>
        <w:t>r</w:t>
      </w:r>
      <w:r w:rsidRPr="00291A0B">
        <w:rPr>
          <w:rFonts w:asciiTheme="majorBidi" w:hAnsiTheme="majorBidi" w:cstheme="majorBidi"/>
          <w:b/>
          <w:bCs/>
          <w:color w:val="000000" w:themeColor="text1"/>
          <w:sz w:val="24"/>
          <w:szCs w:val="24"/>
        </w:rPr>
        <w:t xml:space="preserve">ówne, </w:t>
      </w:r>
      <w:r>
        <w:rPr>
          <w:rFonts w:asciiTheme="majorBidi" w:hAnsiTheme="majorBidi" w:cstheme="majorBidi"/>
          <w:b/>
          <w:bCs/>
          <w:color w:val="000000" w:themeColor="text1"/>
          <w:sz w:val="24"/>
          <w:szCs w:val="24"/>
        </w:rPr>
        <w:t>z</w:t>
      </w:r>
      <w:r w:rsidRPr="00291A0B">
        <w:rPr>
          <w:rFonts w:asciiTheme="majorBidi" w:hAnsiTheme="majorBidi" w:cstheme="majorBidi"/>
          <w:b/>
          <w:bCs/>
          <w:color w:val="000000" w:themeColor="text1"/>
          <w:sz w:val="24"/>
          <w:szCs w:val="24"/>
        </w:rPr>
        <w:t>awiera</w:t>
      </w:r>
      <w:r w:rsidRPr="00291A0B">
        <w:rPr>
          <w:rFonts w:asciiTheme="majorBidi" w:hAnsiTheme="majorBidi" w:cstheme="majorBidi"/>
          <w:color w:val="000000" w:themeColor="text1"/>
          <w:sz w:val="24"/>
          <w:szCs w:val="24"/>
        </w:rPr>
        <w:t>. Sekcja </w:t>
      </w:r>
      <w:r>
        <w:rPr>
          <w:rFonts w:asciiTheme="majorBidi" w:hAnsiTheme="majorBidi" w:cstheme="majorBidi"/>
          <w:b/>
          <w:bCs/>
          <w:color w:val="000000" w:themeColor="text1"/>
          <w:sz w:val="24"/>
          <w:szCs w:val="24"/>
        </w:rPr>
        <w:t>w</w:t>
      </w:r>
      <w:r w:rsidRPr="00291A0B">
        <w:rPr>
          <w:rFonts w:asciiTheme="majorBidi" w:hAnsiTheme="majorBidi" w:cstheme="majorBidi"/>
          <w:b/>
          <w:bCs/>
          <w:color w:val="000000" w:themeColor="text1"/>
          <w:sz w:val="24"/>
          <w:szCs w:val="24"/>
        </w:rPr>
        <w:t>artość </w:t>
      </w:r>
      <w:r w:rsidRPr="00291A0B">
        <w:rPr>
          <w:rFonts w:asciiTheme="majorBidi" w:hAnsiTheme="majorBidi" w:cstheme="majorBidi"/>
          <w:color w:val="000000" w:themeColor="text1"/>
          <w:sz w:val="24"/>
          <w:szCs w:val="24"/>
        </w:rPr>
        <w:t xml:space="preserve">określa do jakiej wartości będzie porównywane wybrane pole. Możliwe jest wprowadzenie wartości ręcznie (np. dla pola </w:t>
      </w:r>
      <w:r w:rsidRPr="00817B18">
        <w:rPr>
          <w:rFonts w:asciiTheme="majorBidi" w:hAnsiTheme="majorBidi" w:cstheme="majorBidi"/>
          <w:b/>
          <w:bCs/>
          <w:color w:val="000000" w:themeColor="text1"/>
          <w:sz w:val="24"/>
          <w:szCs w:val="24"/>
        </w:rPr>
        <w:t>numer</w:t>
      </w:r>
      <w:r w:rsidRPr="00291A0B">
        <w:rPr>
          <w:rFonts w:asciiTheme="majorBidi" w:hAnsiTheme="majorBidi" w:cstheme="majorBidi"/>
          <w:color w:val="000000" w:themeColor="text1"/>
          <w:sz w:val="24"/>
          <w:szCs w:val="24"/>
        </w:rPr>
        <w:t xml:space="preserve">), lub za pomocą listy rozwijalnej (np. dla pola </w:t>
      </w:r>
      <w:r w:rsidRPr="00817B18">
        <w:rPr>
          <w:rFonts w:asciiTheme="majorBidi" w:hAnsiTheme="majorBidi" w:cstheme="majorBidi"/>
          <w:b/>
          <w:bCs/>
          <w:color w:val="000000" w:themeColor="text1"/>
          <w:sz w:val="24"/>
          <w:szCs w:val="24"/>
        </w:rPr>
        <w:t>status</w:t>
      </w:r>
      <w:r w:rsidRPr="00291A0B">
        <w:rPr>
          <w:rFonts w:asciiTheme="majorBidi" w:hAnsiTheme="majorBidi" w:cstheme="majorBidi"/>
          <w:color w:val="000000" w:themeColor="text1"/>
          <w:sz w:val="24"/>
          <w:szCs w:val="24"/>
        </w:rPr>
        <w:t>).</w:t>
      </w:r>
    </w:p>
    <w:p w14:paraId="356E5CE4" w14:textId="77777777" w:rsidR="002B03E8" w:rsidRPr="00291A0B" w:rsidRDefault="002B03E8" w:rsidP="002B03E8">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W celu </w:t>
      </w:r>
      <w:r>
        <w:rPr>
          <w:rFonts w:asciiTheme="majorBidi" w:hAnsiTheme="majorBidi" w:cstheme="majorBidi"/>
          <w:color w:val="000000" w:themeColor="text1"/>
          <w:sz w:val="24"/>
          <w:szCs w:val="24"/>
        </w:rPr>
        <w:t>rozpoczęcia</w:t>
      </w:r>
      <w:r w:rsidRPr="00291A0B">
        <w:rPr>
          <w:rFonts w:asciiTheme="majorBidi" w:hAnsiTheme="majorBidi" w:cstheme="majorBidi"/>
          <w:color w:val="000000" w:themeColor="text1"/>
          <w:sz w:val="24"/>
          <w:szCs w:val="24"/>
        </w:rPr>
        <w:t xml:space="preserve"> wyszukania</w:t>
      </w:r>
      <w:r>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po zdefiniowanych filtrach</w:t>
      </w:r>
      <w:r>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należy kliknąć przycisk </w:t>
      </w:r>
      <w:r>
        <w:rPr>
          <w:rFonts w:asciiTheme="majorBidi" w:hAnsiTheme="majorBidi" w:cstheme="majorBidi"/>
          <w:b/>
          <w:bCs/>
          <w:i/>
          <w:iCs/>
          <w:color w:val="000000" w:themeColor="text1"/>
          <w:sz w:val="24"/>
          <w:szCs w:val="24"/>
        </w:rPr>
        <w:t>S</w:t>
      </w:r>
      <w:r w:rsidRPr="00104A52">
        <w:rPr>
          <w:rFonts w:asciiTheme="majorBidi" w:hAnsiTheme="majorBidi" w:cstheme="majorBidi"/>
          <w:b/>
          <w:bCs/>
          <w:i/>
          <w:iCs/>
          <w:color w:val="000000" w:themeColor="text1"/>
          <w:sz w:val="24"/>
          <w:szCs w:val="24"/>
        </w:rPr>
        <w:t>zukaj</w:t>
      </w:r>
      <w:r w:rsidRPr="00291A0B">
        <w:rPr>
          <w:rFonts w:asciiTheme="majorBidi" w:hAnsiTheme="majorBidi" w:cstheme="majorBidi"/>
          <w:b/>
          <w:bCs/>
          <w:color w:val="000000" w:themeColor="text1"/>
          <w:sz w:val="24"/>
          <w:szCs w:val="24"/>
        </w:rPr>
        <w:t>.</w:t>
      </w:r>
      <w:r w:rsidRPr="00291A0B">
        <w:rPr>
          <w:rFonts w:asciiTheme="majorBidi" w:hAnsiTheme="majorBidi" w:cstheme="majorBidi"/>
          <w:color w:val="000000" w:themeColor="text1"/>
          <w:sz w:val="24"/>
          <w:szCs w:val="24"/>
        </w:rPr>
        <w:t> </w:t>
      </w:r>
    </w:p>
    <w:p w14:paraId="65EE6FB2" w14:textId="77777777" w:rsidR="002B03E8" w:rsidRPr="00291A0B" w:rsidRDefault="002B03E8" w:rsidP="002B03E8">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Przycisk </w:t>
      </w:r>
      <w:r w:rsidRPr="00104A52">
        <w:rPr>
          <w:rFonts w:asciiTheme="majorBidi" w:hAnsiTheme="majorBidi" w:cstheme="majorBidi"/>
          <w:b/>
          <w:bCs/>
          <w:i/>
          <w:iCs/>
          <w:color w:val="000000" w:themeColor="text1"/>
          <w:sz w:val="24"/>
          <w:szCs w:val="24"/>
        </w:rPr>
        <w:t>Wyczyść filtry</w:t>
      </w:r>
      <w:r w:rsidRPr="00291A0B">
        <w:rPr>
          <w:rFonts w:asciiTheme="majorBidi" w:hAnsiTheme="majorBidi" w:cstheme="majorBidi"/>
          <w:color w:val="000000" w:themeColor="text1"/>
          <w:sz w:val="24"/>
          <w:szCs w:val="24"/>
        </w:rPr>
        <w:t> powoduje usunięcie wszystkich wprowadzonych filtrów. </w:t>
      </w:r>
    </w:p>
    <w:p w14:paraId="5791D89F" w14:textId="66AAFF7C" w:rsidR="002B03E8" w:rsidRPr="00291A0B" w:rsidRDefault="002B03E8" w:rsidP="002B03E8">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Akcje na liście projektów wywołujemy </w:t>
      </w:r>
      <w:r>
        <w:rPr>
          <w:rFonts w:asciiTheme="majorBidi" w:hAnsiTheme="majorBidi" w:cstheme="majorBidi"/>
          <w:color w:val="000000" w:themeColor="text1"/>
          <w:sz w:val="24"/>
          <w:szCs w:val="24"/>
        </w:rPr>
        <w:t>po</w:t>
      </w:r>
      <w:r w:rsidRPr="00291A0B">
        <w:rPr>
          <w:rFonts w:asciiTheme="majorBidi" w:hAnsiTheme="majorBidi" w:cstheme="majorBidi"/>
          <w:color w:val="000000" w:themeColor="text1"/>
          <w:sz w:val="24"/>
          <w:szCs w:val="24"/>
        </w:rPr>
        <w:t xml:space="preserve">przez przycisk </w:t>
      </w:r>
      <w:r>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trzech kropek</w:t>
      </w:r>
      <w:r>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umiejscowiony po prawej stronie</w:t>
      </w:r>
      <w:r>
        <w:rPr>
          <w:rFonts w:asciiTheme="majorBidi" w:hAnsiTheme="majorBidi" w:cstheme="majorBidi"/>
          <w:color w:val="000000" w:themeColor="text1"/>
          <w:sz w:val="24"/>
          <w:szCs w:val="24"/>
        </w:rPr>
        <w:t>.</w:t>
      </w:r>
    </w:p>
    <w:p w14:paraId="4DCE8655" w14:textId="2DA4736C" w:rsidR="00E04B83" w:rsidRPr="00291A0B" w:rsidRDefault="00E04B83" w:rsidP="00291A0B">
      <w:pPr>
        <w:keepNext/>
        <w:spacing w:line="360" w:lineRule="auto"/>
        <w:jc w:val="both"/>
        <w:rPr>
          <w:rFonts w:asciiTheme="majorBidi" w:hAnsiTheme="majorBidi" w:cstheme="majorBidi"/>
          <w:color w:val="000000" w:themeColor="text1"/>
        </w:rPr>
      </w:pPr>
      <w:r w:rsidRPr="00E04B83">
        <w:rPr>
          <w:rFonts w:asciiTheme="majorBidi" w:hAnsiTheme="majorBidi" w:cstheme="majorBidi"/>
          <w:noProof/>
          <w:color w:val="000000" w:themeColor="text1"/>
        </w:rPr>
        <w:lastRenderedPageBreak/>
        <w:drawing>
          <wp:inline distT="0" distB="0" distL="0" distR="0" wp14:anchorId="595830DB" wp14:editId="746AB4C7">
            <wp:extent cx="5759450" cy="3799205"/>
            <wp:effectExtent l="0" t="0" r="0" b="0"/>
            <wp:docPr id="1224004674" name="Obraz 1" descr="Widok pozycji projektu z otwartym Menu nawigacyjnym projektu umożliwiającym dostęp do szczegółów projektu, sekcji rozliczenia projektu, obejmujących wnioski o płatność, harmonogram płatności, bazę personelu, zamówienia publiczne, granty a także  korespondencję, kalendarz projektu, dokumenty, załączniki, zadania oraz zarządzanie użytkownikam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4004674" name="Obraz 1" descr="Widok pozycji projektu z otwartym Menu nawigacyjnym projektu umożliwiającym dostęp do szczegółów projektu, sekcji rozliczenia projektu, obejmujących wnioski o płatność, harmonogram płatności, bazę personelu, zamówienia publiczne, granty a także  korespondencję, kalendarz projektu, dokumenty, załączniki, zadania oraz zarządzanie użytkownikami."/>
                    <pic:cNvPicPr/>
                  </pic:nvPicPr>
                  <pic:blipFill>
                    <a:blip r:embed="rId20"/>
                    <a:stretch>
                      <a:fillRect/>
                    </a:stretch>
                  </pic:blipFill>
                  <pic:spPr>
                    <a:xfrm>
                      <a:off x="0" y="0"/>
                      <a:ext cx="5759450" cy="3799205"/>
                    </a:xfrm>
                    <a:prstGeom prst="rect">
                      <a:avLst/>
                    </a:prstGeom>
                  </pic:spPr>
                </pic:pic>
              </a:graphicData>
            </a:graphic>
          </wp:inline>
        </w:drawing>
      </w:r>
    </w:p>
    <w:p w14:paraId="3A1E3E36" w14:textId="71E6AA64" w:rsidR="00BD5A17" w:rsidRPr="00291A0B" w:rsidRDefault="00BD5A17" w:rsidP="00291A0B">
      <w:pPr>
        <w:pStyle w:val="Legenda"/>
        <w:spacing w:line="360" w:lineRule="auto"/>
        <w:jc w:val="both"/>
        <w:rPr>
          <w:rFonts w:asciiTheme="majorBidi" w:hAnsiTheme="majorBidi" w:cstheme="majorBidi"/>
        </w:rPr>
      </w:pPr>
      <w:bookmarkStart w:id="53" w:name="_Toc86827831"/>
      <w:bookmarkStart w:id="54" w:name="_Toc229428374"/>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EA0547">
        <w:rPr>
          <w:rFonts w:asciiTheme="majorBidi" w:hAnsiTheme="majorBidi" w:cstheme="majorBidi"/>
          <w:noProof/>
        </w:rPr>
        <w:t>8</w:t>
      </w:r>
      <w:r w:rsidRPr="00291A0B">
        <w:rPr>
          <w:rFonts w:asciiTheme="majorBidi" w:hAnsiTheme="majorBidi" w:cstheme="majorBidi"/>
        </w:rPr>
        <w:fldChar w:fldCharType="end"/>
      </w:r>
      <w:r w:rsidRPr="00291A0B">
        <w:rPr>
          <w:rFonts w:asciiTheme="majorBidi" w:hAnsiTheme="majorBidi" w:cstheme="majorBidi"/>
        </w:rPr>
        <w:t xml:space="preserve"> Akcje na Liście projektów</w:t>
      </w:r>
      <w:bookmarkEnd w:id="53"/>
      <w:bookmarkEnd w:id="54"/>
    </w:p>
    <w:p w14:paraId="35457C67" w14:textId="3B7B9772" w:rsidR="00513757"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r w:rsidR="00C15A5F">
        <w:rPr>
          <w:rFonts w:asciiTheme="majorBidi" w:hAnsiTheme="majorBidi" w:cstheme="majorBidi"/>
          <w:bCs/>
          <w:iCs/>
          <w:color w:val="000000" w:themeColor="text1"/>
          <w:sz w:val="24"/>
          <w:szCs w:val="24"/>
        </w:rPr>
        <w:t>Przykładowe</w:t>
      </w:r>
      <w:r w:rsidR="00C15A5F" w:rsidRPr="00291A0B">
        <w:rPr>
          <w:rFonts w:asciiTheme="majorBidi" w:hAnsiTheme="majorBidi" w:cstheme="majorBidi"/>
          <w:bCs/>
          <w:iCs/>
          <w:color w:val="000000" w:themeColor="text1"/>
          <w:sz w:val="24"/>
          <w:szCs w:val="24"/>
        </w:rPr>
        <w:t xml:space="preserve"> </w:t>
      </w:r>
      <w:r w:rsidR="00513757" w:rsidRPr="00291A0B">
        <w:rPr>
          <w:rFonts w:asciiTheme="majorBidi" w:hAnsiTheme="majorBidi" w:cstheme="majorBidi"/>
          <w:bCs/>
          <w:iCs/>
          <w:color w:val="000000" w:themeColor="text1"/>
          <w:sz w:val="24"/>
          <w:szCs w:val="24"/>
        </w:rPr>
        <w:t>akcje:</w:t>
      </w:r>
    </w:p>
    <w:p w14:paraId="45C24CA4" w14:textId="77777777" w:rsidR="00513757" w:rsidRPr="00291A0B" w:rsidRDefault="00F41DB5" w:rsidP="00291A0B">
      <w:pPr>
        <w:numPr>
          <w:ilvl w:val="0"/>
          <w:numId w:val="13"/>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Szczegóły projektu</w:t>
      </w:r>
      <w:r w:rsidR="00513733">
        <w:rPr>
          <w:rFonts w:asciiTheme="majorBidi" w:hAnsiTheme="majorBidi" w:cstheme="majorBidi"/>
          <w:color w:val="000000" w:themeColor="text1"/>
          <w:sz w:val="24"/>
          <w:szCs w:val="24"/>
        </w:rPr>
        <w:t xml:space="preserve"> - wyświetla dane dotyczące danego projektu</w:t>
      </w:r>
    </w:p>
    <w:p w14:paraId="4A030585" w14:textId="77777777" w:rsidR="00BB591F" w:rsidRDefault="00BB591F" w:rsidP="00291A0B">
      <w:pPr>
        <w:numPr>
          <w:ilvl w:val="0"/>
          <w:numId w:val="13"/>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Wnioski o płatność</w:t>
      </w:r>
      <w:r w:rsidR="00E17244">
        <w:rPr>
          <w:rFonts w:asciiTheme="majorBidi" w:hAnsiTheme="majorBidi" w:cstheme="majorBidi"/>
          <w:color w:val="000000" w:themeColor="text1"/>
          <w:sz w:val="24"/>
          <w:szCs w:val="24"/>
        </w:rPr>
        <w:t> </w:t>
      </w:r>
      <w:r w:rsidR="00513733">
        <w:rPr>
          <w:rFonts w:asciiTheme="majorBidi" w:hAnsiTheme="majorBidi" w:cstheme="majorBidi"/>
          <w:color w:val="000000" w:themeColor="text1"/>
          <w:sz w:val="24"/>
          <w:szCs w:val="24"/>
        </w:rPr>
        <w:t>-</w:t>
      </w:r>
      <w:r w:rsidR="00E17244">
        <w:rPr>
          <w:rFonts w:asciiTheme="majorBidi" w:hAnsiTheme="majorBidi" w:cstheme="majorBidi"/>
          <w:color w:val="000000" w:themeColor="text1"/>
          <w:sz w:val="24"/>
          <w:szCs w:val="24"/>
        </w:rPr>
        <w:t> </w:t>
      </w:r>
      <w:r w:rsidR="00513733">
        <w:rPr>
          <w:rFonts w:asciiTheme="majorBidi" w:hAnsiTheme="majorBidi" w:cstheme="majorBidi"/>
          <w:color w:val="000000" w:themeColor="text1"/>
          <w:sz w:val="24"/>
          <w:szCs w:val="24"/>
        </w:rPr>
        <w:t xml:space="preserve">wyświetla </w:t>
      </w:r>
      <w:r w:rsidR="00C64AF0" w:rsidRPr="00291A0B">
        <w:rPr>
          <w:rFonts w:asciiTheme="majorBidi" w:hAnsiTheme="majorBidi" w:cstheme="majorBidi"/>
          <w:color w:val="000000" w:themeColor="text1"/>
          <w:sz w:val="24"/>
          <w:szCs w:val="24"/>
        </w:rPr>
        <w:t>wszystki</w:t>
      </w:r>
      <w:r w:rsidR="00513733">
        <w:rPr>
          <w:rFonts w:asciiTheme="majorBidi" w:hAnsiTheme="majorBidi" w:cstheme="majorBidi"/>
          <w:color w:val="000000" w:themeColor="text1"/>
          <w:sz w:val="24"/>
          <w:szCs w:val="24"/>
        </w:rPr>
        <w:t>e</w:t>
      </w:r>
      <w:r w:rsidR="00C64AF0" w:rsidRPr="00291A0B">
        <w:rPr>
          <w:rFonts w:asciiTheme="majorBidi" w:hAnsiTheme="majorBidi" w:cstheme="majorBidi"/>
          <w:color w:val="000000" w:themeColor="text1"/>
          <w:sz w:val="24"/>
          <w:szCs w:val="24"/>
        </w:rPr>
        <w:t xml:space="preserve"> wnios</w:t>
      </w:r>
      <w:r w:rsidR="00513733">
        <w:rPr>
          <w:rFonts w:asciiTheme="majorBidi" w:hAnsiTheme="majorBidi" w:cstheme="majorBidi"/>
          <w:color w:val="000000" w:themeColor="text1"/>
          <w:sz w:val="24"/>
          <w:szCs w:val="24"/>
        </w:rPr>
        <w:t>ki utworzone do danego projektu</w:t>
      </w:r>
    </w:p>
    <w:p w14:paraId="24C1B9FB" w14:textId="4219051E" w:rsidR="00E04B83" w:rsidRDefault="00E04B83" w:rsidP="00291A0B">
      <w:pPr>
        <w:numPr>
          <w:ilvl w:val="0"/>
          <w:numId w:val="13"/>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Harmonogram projektu – przechodzi do modułu harmonogram płatności</w:t>
      </w:r>
    </w:p>
    <w:p w14:paraId="728779F3" w14:textId="18FA5856" w:rsidR="00E04B83" w:rsidRPr="00291A0B" w:rsidRDefault="00E04B83" w:rsidP="00291A0B">
      <w:pPr>
        <w:numPr>
          <w:ilvl w:val="0"/>
          <w:numId w:val="13"/>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Baza personelu- przechodzi do modułu baza personelu</w:t>
      </w:r>
    </w:p>
    <w:p w14:paraId="67B26E92" w14:textId="685C81DF" w:rsidR="0088705A" w:rsidRDefault="0088705A" w:rsidP="00291A0B">
      <w:pPr>
        <w:numPr>
          <w:ilvl w:val="0"/>
          <w:numId w:val="13"/>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Zamówienia publiczne – </w:t>
      </w:r>
      <w:r w:rsidR="00C15A5F">
        <w:rPr>
          <w:rFonts w:asciiTheme="majorBidi" w:hAnsiTheme="majorBidi" w:cstheme="majorBidi"/>
          <w:color w:val="000000" w:themeColor="text1"/>
          <w:sz w:val="24"/>
          <w:szCs w:val="24"/>
        </w:rPr>
        <w:t>przechodzi do modułu zamówień publicznych</w:t>
      </w:r>
    </w:p>
    <w:p w14:paraId="4348B839" w14:textId="0F6DD32C" w:rsidR="0088705A" w:rsidRDefault="0088705A" w:rsidP="00291A0B">
      <w:pPr>
        <w:numPr>
          <w:ilvl w:val="0"/>
          <w:numId w:val="13"/>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Granty </w:t>
      </w:r>
      <w:r w:rsidR="00C15A5F">
        <w:rPr>
          <w:rFonts w:asciiTheme="majorBidi" w:hAnsiTheme="majorBidi" w:cstheme="majorBidi"/>
          <w:color w:val="000000" w:themeColor="text1"/>
          <w:sz w:val="24"/>
          <w:szCs w:val="24"/>
        </w:rPr>
        <w:t>–</w:t>
      </w:r>
      <w:r>
        <w:rPr>
          <w:rFonts w:asciiTheme="majorBidi" w:hAnsiTheme="majorBidi" w:cstheme="majorBidi"/>
          <w:color w:val="000000" w:themeColor="text1"/>
          <w:sz w:val="24"/>
          <w:szCs w:val="24"/>
        </w:rPr>
        <w:t xml:space="preserve"> </w:t>
      </w:r>
      <w:r w:rsidR="00C15A5F">
        <w:rPr>
          <w:rFonts w:asciiTheme="majorBidi" w:hAnsiTheme="majorBidi" w:cstheme="majorBidi"/>
          <w:color w:val="000000" w:themeColor="text1"/>
          <w:sz w:val="24"/>
          <w:szCs w:val="24"/>
        </w:rPr>
        <w:t>przechodzi do modułu granty</w:t>
      </w:r>
    </w:p>
    <w:p w14:paraId="777151EA" w14:textId="6725A3E6" w:rsidR="00E04B83" w:rsidRDefault="00E04B83" w:rsidP="00291A0B">
      <w:pPr>
        <w:numPr>
          <w:ilvl w:val="0"/>
          <w:numId w:val="13"/>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Instrumenty finansowe - przechodzi do modułu instrumenty finansowe</w:t>
      </w:r>
    </w:p>
    <w:p w14:paraId="378AD958" w14:textId="77777777" w:rsidR="00E04B83" w:rsidRDefault="00E04B83" w:rsidP="00E04B83">
      <w:pPr>
        <w:numPr>
          <w:ilvl w:val="0"/>
          <w:numId w:val="13"/>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Korespondencja</w:t>
      </w:r>
      <w:r>
        <w:rPr>
          <w:rFonts w:asciiTheme="majorBidi" w:hAnsiTheme="majorBidi" w:cstheme="majorBidi"/>
          <w:color w:val="000000" w:themeColor="text1"/>
          <w:sz w:val="24"/>
          <w:szCs w:val="24"/>
        </w:rPr>
        <w:t> - przechodzi</w:t>
      </w:r>
      <w:r w:rsidRPr="00291A0B">
        <w:rPr>
          <w:rFonts w:asciiTheme="majorBidi" w:hAnsiTheme="majorBidi" w:cstheme="majorBidi"/>
          <w:color w:val="000000" w:themeColor="text1"/>
          <w:sz w:val="24"/>
          <w:szCs w:val="24"/>
        </w:rPr>
        <w:t xml:space="preserve"> do modułu korespondencji</w:t>
      </w:r>
    </w:p>
    <w:p w14:paraId="64C0D49E" w14:textId="77777777" w:rsidR="00E04B83" w:rsidRDefault="00E04B83" w:rsidP="00E04B83">
      <w:pPr>
        <w:numPr>
          <w:ilvl w:val="0"/>
          <w:numId w:val="13"/>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Kalendarz projektu – przechodzi do modułu kalendarza danego projektu</w:t>
      </w:r>
    </w:p>
    <w:p w14:paraId="57D02CBC" w14:textId="77777777" w:rsidR="00513757" w:rsidRPr="00291A0B" w:rsidRDefault="00F41DB5" w:rsidP="00291A0B">
      <w:pPr>
        <w:numPr>
          <w:ilvl w:val="0"/>
          <w:numId w:val="13"/>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Dokumenty </w:t>
      </w:r>
      <w:r w:rsidR="00513733">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pozwala na wyświetlenie dokumentów projektu </w:t>
      </w:r>
    </w:p>
    <w:p w14:paraId="685113D1" w14:textId="77777777" w:rsidR="00513757" w:rsidRPr="00291A0B" w:rsidRDefault="00F41DB5" w:rsidP="00291A0B">
      <w:pPr>
        <w:numPr>
          <w:ilvl w:val="0"/>
          <w:numId w:val="13"/>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Załączniki </w:t>
      </w:r>
      <w:r w:rsidR="00513733">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w:t>
      </w:r>
      <w:r w:rsidR="00513733">
        <w:rPr>
          <w:rFonts w:asciiTheme="majorBidi" w:hAnsiTheme="majorBidi" w:cstheme="majorBidi"/>
          <w:color w:val="000000" w:themeColor="text1"/>
          <w:sz w:val="24"/>
          <w:szCs w:val="24"/>
        </w:rPr>
        <w:t xml:space="preserve">wyświetla </w:t>
      </w:r>
      <w:r w:rsidRPr="00291A0B">
        <w:rPr>
          <w:rFonts w:asciiTheme="majorBidi" w:hAnsiTheme="majorBidi" w:cstheme="majorBidi"/>
          <w:color w:val="000000" w:themeColor="text1"/>
          <w:sz w:val="24"/>
          <w:szCs w:val="24"/>
        </w:rPr>
        <w:t>katalog załączników projektu </w:t>
      </w:r>
    </w:p>
    <w:p w14:paraId="09722BDF" w14:textId="77777777" w:rsidR="00513757" w:rsidRPr="00291A0B" w:rsidRDefault="00F41DB5" w:rsidP="00291A0B">
      <w:pPr>
        <w:numPr>
          <w:ilvl w:val="0"/>
          <w:numId w:val="13"/>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lastRenderedPageBreak/>
        <w:t>Zadania </w:t>
      </w:r>
      <w:r w:rsidR="00513733">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w:t>
      </w:r>
      <w:r w:rsidR="00513733">
        <w:rPr>
          <w:rFonts w:asciiTheme="majorBidi" w:hAnsiTheme="majorBidi" w:cstheme="majorBidi"/>
          <w:color w:val="000000" w:themeColor="text1"/>
          <w:sz w:val="24"/>
          <w:szCs w:val="24"/>
        </w:rPr>
        <w:t>udostępnia listę</w:t>
      </w:r>
      <w:r w:rsidRPr="00291A0B">
        <w:rPr>
          <w:rFonts w:asciiTheme="majorBidi" w:hAnsiTheme="majorBidi" w:cstheme="majorBidi"/>
          <w:color w:val="000000" w:themeColor="text1"/>
          <w:sz w:val="24"/>
          <w:szCs w:val="24"/>
        </w:rPr>
        <w:t xml:space="preserve"> obserwowanych zadań</w:t>
      </w:r>
    </w:p>
    <w:p w14:paraId="7C09AF8C" w14:textId="77777777" w:rsidR="00965DBE" w:rsidRDefault="00F41DB5" w:rsidP="009C19A2">
      <w:pPr>
        <w:numPr>
          <w:ilvl w:val="0"/>
          <w:numId w:val="13"/>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Zarządzanie użytkownikami </w:t>
      </w:r>
      <w:r w:rsidR="00513733">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w:t>
      </w:r>
      <w:r w:rsidR="00513733">
        <w:rPr>
          <w:rFonts w:asciiTheme="majorBidi" w:hAnsiTheme="majorBidi" w:cstheme="majorBidi"/>
          <w:color w:val="000000" w:themeColor="text1"/>
          <w:sz w:val="24"/>
          <w:szCs w:val="24"/>
        </w:rPr>
        <w:t>ukazuje listę</w:t>
      </w:r>
      <w:r w:rsidRPr="00291A0B">
        <w:rPr>
          <w:rFonts w:asciiTheme="majorBidi" w:hAnsiTheme="majorBidi" w:cstheme="majorBidi"/>
          <w:color w:val="000000" w:themeColor="text1"/>
          <w:sz w:val="24"/>
          <w:szCs w:val="24"/>
        </w:rPr>
        <w:t xml:space="preserve"> użytkowników uprawnionych do projektu</w:t>
      </w:r>
      <w:bookmarkEnd w:id="48"/>
    </w:p>
    <w:p w14:paraId="1AA08E24" w14:textId="77777777" w:rsidR="009C19A2" w:rsidRPr="009C19A2" w:rsidRDefault="009C19A2" w:rsidP="009C19A2">
      <w:pPr>
        <w:spacing w:line="360" w:lineRule="auto"/>
        <w:jc w:val="both"/>
        <w:rPr>
          <w:rFonts w:asciiTheme="majorBidi" w:hAnsiTheme="majorBidi" w:cstheme="majorBidi"/>
          <w:color w:val="000000" w:themeColor="text1"/>
          <w:sz w:val="24"/>
          <w:szCs w:val="24"/>
        </w:rPr>
      </w:pPr>
    </w:p>
    <w:p w14:paraId="1C79AD5C" w14:textId="77777777" w:rsidR="00F41DB5" w:rsidRPr="00291A0B" w:rsidRDefault="00F41DB5" w:rsidP="00291A0B">
      <w:pPr>
        <w:pStyle w:val="Nagwek2"/>
        <w:spacing w:line="360" w:lineRule="auto"/>
        <w:jc w:val="both"/>
        <w:rPr>
          <w:rFonts w:asciiTheme="majorBidi" w:hAnsiTheme="majorBidi"/>
          <w:color w:val="000000" w:themeColor="text1"/>
        </w:rPr>
      </w:pPr>
      <w:bookmarkStart w:id="55" w:name="_Toc229470075"/>
      <w:r w:rsidRPr="00291A0B">
        <w:rPr>
          <w:rFonts w:asciiTheme="majorBidi" w:hAnsiTheme="majorBidi"/>
          <w:color w:val="000000" w:themeColor="text1"/>
        </w:rPr>
        <w:t>Podgląd szczegółów projektu</w:t>
      </w:r>
      <w:bookmarkEnd w:id="55"/>
      <w:r w:rsidRPr="00291A0B">
        <w:rPr>
          <w:rFonts w:asciiTheme="majorBidi" w:hAnsiTheme="majorBidi"/>
          <w:color w:val="000000" w:themeColor="text1"/>
        </w:rPr>
        <w:t> </w:t>
      </w:r>
    </w:p>
    <w:p w14:paraId="02FC5155" w14:textId="77777777"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p>
    <w:p w14:paraId="2F1C9019" w14:textId="77777777" w:rsidR="002B03E8" w:rsidRPr="00291A0B" w:rsidRDefault="002B03E8" w:rsidP="002B03E8">
      <w:pPr>
        <w:spacing w:line="360" w:lineRule="auto"/>
        <w:ind w:firstLine="576"/>
        <w:jc w:val="both"/>
        <w:rPr>
          <w:rFonts w:asciiTheme="majorBidi" w:hAnsiTheme="majorBidi" w:cstheme="majorBidi"/>
          <w:color w:val="000000" w:themeColor="text1"/>
          <w:sz w:val="24"/>
          <w:szCs w:val="24"/>
        </w:rPr>
      </w:pPr>
      <w:bookmarkStart w:id="56" w:name="_Hlk86751697"/>
      <w:r w:rsidRPr="00291A0B">
        <w:rPr>
          <w:rFonts w:asciiTheme="majorBidi" w:hAnsiTheme="majorBidi" w:cstheme="majorBidi"/>
          <w:color w:val="000000" w:themeColor="text1"/>
          <w:sz w:val="24"/>
          <w:szCs w:val="24"/>
        </w:rPr>
        <w:t>Ekran </w:t>
      </w:r>
      <w:r w:rsidRPr="00104A52">
        <w:rPr>
          <w:rFonts w:asciiTheme="majorBidi" w:hAnsiTheme="majorBidi" w:cstheme="majorBidi"/>
          <w:color w:val="000000" w:themeColor="text1"/>
          <w:sz w:val="24"/>
          <w:szCs w:val="24"/>
        </w:rPr>
        <w:t>podglądu szczegółów projektu</w:t>
      </w:r>
      <w:r w:rsidRPr="00291A0B">
        <w:rPr>
          <w:rFonts w:asciiTheme="majorBidi" w:hAnsiTheme="majorBidi" w:cstheme="majorBidi"/>
          <w:i/>
          <w:iCs/>
          <w:color w:val="000000" w:themeColor="text1"/>
          <w:sz w:val="24"/>
          <w:szCs w:val="24"/>
        </w:rPr>
        <w:t xml:space="preserve"> </w:t>
      </w:r>
      <w:r w:rsidRPr="00BE2CEE">
        <w:rPr>
          <w:rFonts w:asciiTheme="majorBidi" w:hAnsiTheme="majorBidi" w:cstheme="majorBidi"/>
          <w:color w:val="000000" w:themeColor="text1"/>
          <w:sz w:val="24"/>
          <w:szCs w:val="24"/>
        </w:rPr>
        <w:t>wywoływany</w:t>
      </w:r>
      <w:r>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 xml:space="preserve">jest </w:t>
      </w:r>
      <w:r>
        <w:rPr>
          <w:rFonts w:asciiTheme="majorBidi" w:hAnsiTheme="majorBidi" w:cstheme="majorBidi"/>
          <w:color w:val="000000" w:themeColor="text1"/>
          <w:sz w:val="24"/>
          <w:szCs w:val="24"/>
        </w:rPr>
        <w:t>po</w:t>
      </w:r>
      <w:r w:rsidRPr="00291A0B">
        <w:rPr>
          <w:rFonts w:asciiTheme="majorBidi" w:hAnsiTheme="majorBidi" w:cstheme="majorBidi"/>
          <w:color w:val="000000" w:themeColor="text1"/>
          <w:sz w:val="24"/>
          <w:szCs w:val="24"/>
        </w:rPr>
        <w:t xml:space="preserve">przez przycisk </w:t>
      </w:r>
      <w:r>
        <w:rPr>
          <w:rFonts w:asciiTheme="majorBidi" w:hAnsiTheme="majorBidi" w:cstheme="majorBidi"/>
          <w:b/>
          <w:bCs/>
          <w:i/>
          <w:iCs/>
          <w:color w:val="000000" w:themeColor="text1"/>
          <w:sz w:val="24"/>
          <w:szCs w:val="24"/>
        </w:rPr>
        <w:t>S</w:t>
      </w:r>
      <w:r w:rsidRPr="00104A52">
        <w:rPr>
          <w:rFonts w:asciiTheme="majorBidi" w:hAnsiTheme="majorBidi" w:cstheme="majorBidi"/>
          <w:b/>
          <w:bCs/>
          <w:i/>
          <w:iCs/>
          <w:color w:val="000000" w:themeColor="text1"/>
          <w:sz w:val="24"/>
          <w:szCs w:val="24"/>
        </w:rPr>
        <w:t>zczegóły projektu</w:t>
      </w:r>
      <w:r w:rsidRPr="00104A52">
        <w:rPr>
          <w:rFonts w:asciiTheme="majorBidi" w:hAnsiTheme="majorBidi" w:cstheme="majorBidi"/>
          <w:i/>
          <w:iCs/>
          <w:color w:val="000000" w:themeColor="text1"/>
          <w:sz w:val="24"/>
          <w:szCs w:val="24"/>
        </w:rPr>
        <w:t xml:space="preserve">, </w:t>
      </w:r>
      <w:r>
        <w:rPr>
          <w:rFonts w:asciiTheme="majorBidi" w:hAnsiTheme="majorBidi" w:cstheme="majorBidi"/>
          <w:color w:val="000000" w:themeColor="text1"/>
          <w:sz w:val="24"/>
          <w:szCs w:val="24"/>
        </w:rPr>
        <w:t>wyświetlany</w:t>
      </w:r>
      <w:r w:rsidRPr="00291A0B">
        <w:rPr>
          <w:rFonts w:asciiTheme="majorBidi" w:hAnsiTheme="majorBidi" w:cstheme="majorBidi"/>
          <w:color w:val="000000" w:themeColor="text1"/>
          <w:sz w:val="24"/>
          <w:szCs w:val="24"/>
        </w:rPr>
        <w:t xml:space="preserve"> na liście projektów</w:t>
      </w:r>
      <w:r w:rsidRPr="00291A0B">
        <w:rPr>
          <w:rFonts w:asciiTheme="majorBidi" w:hAnsiTheme="majorBidi" w:cstheme="majorBidi"/>
          <w:i/>
          <w:iCs/>
          <w:color w:val="000000" w:themeColor="text1"/>
          <w:sz w:val="24"/>
          <w:szCs w:val="24"/>
        </w:rPr>
        <w:t>.</w:t>
      </w:r>
    </w:p>
    <w:p w14:paraId="47319122" w14:textId="31613F01"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Szczegóły projektu </w:t>
      </w:r>
      <w:r w:rsidR="004D7380">
        <w:rPr>
          <w:rFonts w:asciiTheme="majorBidi" w:hAnsiTheme="majorBidi" w:cstheme="majorBidi"/>
          <w:color w:val="000000" w:themeColor="text1"/>
          <w:sz w:val="24"/>
          <w:szCs w:val="24"/>
        </w:rPr>
        <w:t>zawierają</w:t>
      </w:r>
      <w:r w:rsidR="004D7380"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 xml:space="preserve">stały blok danych z podstawowymi informacjami o projekcie, </w:t>
      </w:r>
      <w:r w:rsidR="004D7380">
        <w:rPr>
          <w:rFonts w:asciiTheme="majorBidi" w:hAnsiTheme="majorBidi" w:cstheme="majorBidi"/>
          <w:color w:val="000000" w:themeColor="text1"/>
          <w:sz w:val="24"/>
          <w:szCs w:val="24"/>
        </w:rPr>
        <w:t>w</w:t>
      </w:r>
      <w:r w:rsidR="001D0B49">
        <w:rPr>
          <w:rFonts w:asciiTheme="majorBidi" w:hAnsiTheme="majorBidi" w:cstheme="majorBidi"/>
          <w:color w:val="000000" w:themeColor="text1"/>
          <w:sz w:val="24"/>
          <w:szCs w:val="24"/>
        </w:rPr>
        <w:t> </w:t>
      </w:r>
      <w:r w:rsidR="004D7380">
        <w:rPr>
          <w:rFonts w:asciiTheme="majorBidi" w:hAnsiTheme="majorBidi" w:cstheme="majorBidi"/>
          <w:color w:val="000000" w:themeColor="text1"/>
          <w:sz w:val="24"/>
          <w:szCs w:val="24"/>
        </w:rPr>
        <w:t>tym</w:t>
      </w:r>
      <w:r w:rsidRPr="00291A0B">
        <w:rPr>
          <w:rFonts w:asciiTheme="majorBidi" w:hAnsiTheme="majorBidi" w:cstheme="majorBidi"/>
          <w:color w:val="000000" w:themeColor="text1"/>
          <w:sz w:val="24"/>
          <w:szCs w:val="24"/>
        </w:rPr>
        <w:t>: </w:t>
      </w:r>
      <w:r w:rsidR="004D7380">
        <w:rPr>
          <w:rFonts w:asciiTheme="majorBidi" w:hAnsiTheme="majorBidi" w:cstheme="majorBidi"/>
          <w:i/>
          <w:iCs/>
          <w:color w:val="000000" w:themeColor="text1"/>
          <w:sz w:val="24"/>
          <w:szCs w:val="24"/>
        </w:rPr>
        <w:t>n</w:t>
      </w:r>
      <w:r w:rsidRPr="00291A0B">
        <w:rPr>
          <w:rFonts w:asciiTheme="majorBidi" w:hAnsiTheme="majorBidi" w:cstheme="majorBidi"/>
          <w:i/>
          <w:iCs/>
          <w:color w:val="000000" w:themeColor="text1"/>
          <w:sz w:val="24"/>
          <w:szCs w:val="24"/>
        </w:rPr>
        <w:t>umer projektu</w:t>
      </w:r>
      <w:r w:rsidR="004567B9">
        <w:rPr>
          <w:rFonts w:asciiTheme="majorBidi" w:hAnsiTheme="majorBidi" w:cstheme="majorBidi"/>
          <w:i/>
          <w:iCs/>
          <w:color w:val="000000" w:themeColor="text1"/>
          <w:sz w:val="24"/>
          <w:szCs w:val="24"/>
        </w:rPr>
        <w:t xml:space="preserve"> (wraz z numerem aktualnej wersji danych projektu)</w:t>
      </w:r>
      <w:r w:rsidRPr="00291A0B">
        <w:rPr>
          <w:rFonts w:asciiTheme="majorBidi" w:hAnsiTheme="majorBidi" w:cstheme="majorBidi"/>
          <w:i/>
          <w:iCs/>
          <w:color w:val="000000" w:themeColor="text1"/>
          <w:sz w:val="24"/>
          <w:szCs w:val="24"/>
        </w:rPr>
        <w:t xml:space="preserve">, </w:t>
      </w:r>
      <w:r w:rsidR="004D7380">
        <w:rPr>
          <w:rFonts w:asciiTheme="majorBidi" w:hAnsiTheme="majorBidi" w:cstheme="majorBidi"/>
          <w:i/>
          <w:iCs/>
          <w:color w:val="000000" w:themeColor="text1"/>
          <w:sz w:val="24"/>
          <w:szCs w:val="24"/>
        </w:rPr>
        <w:t>t</w:t>
      </w:r>
      <w:r w:rsidRPr="00291A0B">
        <w:rPr>
          <w:rFonts w:asciiTheme="majorBidi" w:hAnsiTheme="majorBidi" w:cstheme="majorBidi"/>
          <w:i/>
          <w:iCs/>
          <w:color w:val="000000" w:themeColor="text1"/>
          <w:sz w:val="24"/>
          <w:szCs w:val="24"/>
        </w:rPr>
        <w:t xml:space="preserve">ytuł, </w:t>
      </w:r>
      <w:r w:rsidR="004D7380">
        <w:rPr>
          <w:rFonts w:asciiTheme="majorBidi" w:hAnsiTheme="majorBidi" w:cstheme="majorBidi"/>
          <w:i/>
          <w:iCs/>
          <w:color w:val="000000" w:themeColor="text1"/>
          <w:sz w:val="24"/>
          <w:szCs w:val="24"/>
        </w:rPr>
        <w:t>n</w:t>
      </w:r>
      <w:r w:rsidRPr="00291A0B">
        <w:rPr>
          <w:rFonts w:asciiTheme="majorBidi" w:hAnsiTheme="majorBidi" w:cstheme="majorBidi"/>
          <w:i/>
          <w:iCs/>
          <w:color w:val="000000" w:themeColor="text1"/>
          <w:sz w:val="24"/>
          <w:szCs w:val="24"/>
        </w:rPr>
        <w:t>azwa beneficjenta,</w:t>
      </w:r>
      <w:r w:rsidR="004D7380">
        <w:rPr>
          <w:rFonts w:asciiTheme="majorBidi" w:hAnsiTheme="majorBidi" w:cstheme="majorBidi"/>
          <w:i/>
          <w:iCs/>
          <w:color w:val="000000" w:themeColor="text1"/>
          <w:sz w:val="24"/>
          <w:szCs w:val="24"/>
        </w:rPr>
        <w:t xml:space="preserve"> s</w:t>
      </w:r>
      <w:r w:rsidRPr="00291A0B">
        <w:rPr>
          <w:rFonts w:asciiTheme="majorBidi" w:hAnsiTheme="majorBidi" w:cstheme="majorBidi"/>
          <w:i/>
          <w:iCs/>
          <w:color w:val="000000" w:themeColor="text1"/>
          <w:sz w:val="24"/>
          <w:szCs w:val="24"/>
        </w:rPr>
        <w:t>tatus projektu</w:t>
      </w:r>
      <w:r w:rsidRPr="00291A0B">
        <w:rPr>
          <w:rFonts w:asciiTheme="majorBidi" w:hAnsiTheme="majorBidi" w:cstheme="majorBidi"/>
          <w:color w:val="000000" w:themeColor="text1"/>
          <w:sz w:val="24"/>
          <w:szCs w:val="24"/>
        </w:rPr>
        <w:t> oraz</w:t>
      </w:r>
      <w:r w:rsidR="004D7380">
        <w:rPr>
          <w:rFonts w:asciiTheme="majorBidi" w:hAnsiTheme="majorBidi" w:cstheme="majorBidi"/>
          <w:color w:val="000000" w:themeColor="text1"/>
          <w:sz w:val="24"/>
          <w:szCs w:val="24"/>
        </w:rPr>
        <w:t xml:space="preserve"> s</w:t>
      </w:r>
      <w:r w:rsidRPr="00291A0B">
        <w:rPr>
          <w:rFonts w:asciiTheme="majorBidi" w:hAnsiTheme="majorBidi" w:cstheme="majorBidi"/>
          <w:i/>
          <w:iCs/>
          <w:color w:val="000000" w:themeColor="text1"/>
          <w:sz w:val="24"/>
          <w:szCs w:val="24"/>
        </w:rPr>
        <w:t>tatus wniosku o zmianę</w:t>
      </w:r>
      <w:r w:rsidRPr="00291A0B">
        <w:rPr>
          <w:rFonts w:asciiTheme="majorBidi" w:hAnsiTheme="majorBidi" w:cstheme="majorBidi"/>
          <w:color w:val="000000" w:themeColor="text1"/>
          <w:sz w:val="24"/>
          <w:szCs w:val="24"/>
        </w:rPr>
        <w:t>. </w:t>
      </w:r>
    </w:p>
    <w:p w14:paraId="7230EC82" w14:textId="77777777" w:rsidR="00C601A0" w:rsidRPr="00291A0B" w:rsidRDefault="00C601A0" w:rsidP="00C601A0">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Poniżej stałego bloku danych widnieje blok </w:t>
      </w:r>
      <w:r>
        <w:rPr>
          <w:rFonts w:asciiTheme="majorBidi" w:hAnsiTheme="majorBidi" w:cstheme="majorBidi"/>
          <w:i/>
          <w:iCs/>
          <w:color w:val="000000" w:themeColor="text1"/>
          <w:sz w:val="24"/>
          <w:szCs w:val="24"/>
        </w:rPr>
        <w:t>I</w:t>
      </w:r>
      <w:r w:rsidRPr="00817B18">
        <w:rPr>
          <w:rFonts w:asciiTheme="majorBidi" w:hAnsiTheme="majorBidi" w:cstheme="majorBidi"/>
          <w:i/>
          <w:iCs/>
          <w:color w:val="000000" w:themeColor="text1"/>
          <w:sz w:val="24"/>
          <w:szCs w:val="24"/>
        </w:rPr>
        <w:t>nformacje o projekcie</w:t>
      </w:r>
      <w:r w:rsidRPr="00291A0B">
        <w:rPr>
          <w:rFonts w:asciiTheme="majorBidi" w:hAnsiTheme="majorBidi" w:cstheme="majorBidi"/>
          <w:iCs/>
          <w:color w:val="000000" w:themeColor="text1"/>
          <w:sz w:val="24"/>
          <w:szCs w:val="24"/>
        </w:rPr>
        <w:t>. J</w:t>
      </w:r>
      <w:r w:rsidRPr="00291A0B">
        <w:rPr>
          <w:rFonts w:asciiTheme="majorBidi" w:hAnsiTheme="majorBidi" w:cstheme="majorBidi"/>
          <w:color w:val="000000" w:themeColor="text1"/>
          <w:sz w:val="24"/>
          <w:szCs w:val="24"/>
        </w:rPr>
        <w:t xml:space="preserve">est to pierwszy blok danych widoczny po wywołaniu funkcji </w:t>
      </w:r>
      <w:r w:rsidRPr="00104A52">
        <w:rPr>
          <w:rFonts w:asciiTheme="majorBidi" w:hAnsiTheme="majorBidi" w:cstheme="majorBidi"/>
          <w:b/>
          <w:bCs/>
          <w:i/>
          <w:iCs/>
          <w:color w:val="000000" w:themeColor="text1"/>
          <w:sz w:val="24"/>
          <w:szCs w:val="24"/>
        </w:rPr>
        <w:t>Szczegóły projektu</w:t>
      </w:r>
      <w:r w:rsidRPr="00291A0B">
        <w:rPr>
          <w:rFonts w:asciiTheme="majorBidi" w:hAnsiTheme="majorBidi" w:cstheme="majorBidi"/>
          <w:color w:val="000000" w:themeColor="text1"/>
          <w:sz w:val="24"/>
          <w:szCs w:val="24"/>
        </w:rPr>
        <w:t>.</w:t>
      </w:r>
      <w:r>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 xml:space="preserve">Użytkownik może przejrzeć </w:t>
      </w:r>
      <w:r>
        <w:rPr>
          <w:rFonts w:asciiTheme="majorBidi" w:hAnsiTheme="majorBidi" w:cstheme="majorBidi"/>
          <w:color w:val="000000" w:themeColor="text1"/>
          <w:sz w:val="24"/>
          <w:szCs w:val="24"/>
        </w:rPr>
        <w:t>ich zawartość</w:t>
      </w:r>
      <w:r w:rsidRPr="00291A0B">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klikając</w:t>
      </w:r>
      <w:r w:rsidRPr="00291A0B">
        <w:rPr>
          <w:rFonts w:asciiTheme="majorBidi" w:hAnsiTheme="majorBidi" w:cstheme="majorBidi"/>
          <w:color w:val="000000" w:themeColor="text1"/>
          <w:sz w:val="24"/>
          <w:szCs w:val="24"/>
        </w:rPr>
        <w:t xml:space="preserve"> na odpowiedni blok danych w rozwijaln</w:t>
      </w:r>
      <w:r>
        <w:rPr>
          <w:rFonts w:asciiTheme="majorBidi" w:hAnsiTheme="majorBidi" w:cstheme="majorBidi"/>
          <w:color w:val="000000" w:themeColor="text1"/>
          <w:sz w:val="24"/>
          <w:szCs w:val="24"/>
        </w:rPr>
        <w:t>ym menu</w:t>
      </w:r>
      <w:r w:rsidRPr="00291A0B">
        <w:rPr>
          <w:rFonts w:asciiTheme="majorBidi" w:hAnsiTheme="majorBidi" w:cstheme="majorBidi"/>
          <w:color w:val="000000" w:themeColor="text1"/>
          <w:sz w:val="24"/>
          <w:szCs w:val="24"/>
        </w:rPr>
        <w:t> </w:t>
      </w:r>
      <w:r w:rsidRPr="00104A52">
        <w:rPr>
          <w:rFonts w:asciiTheme="majorBidi" w:hAnsiTheme="majorBidi" w:cstheme="majorBidi"/>
          <w:b/>
          <w:bCs/>
          <w:i/>
          <w:iCs/>
          <w:color w:val="000000" w:themeColor="text1"/>
          <w:sz w:val="24"/>
          <w:szCs w:val="24"/>
        </w:rPr>
        <w:t>Bloki danych</w:t>
      </w:r>
      <w:r w:rsidRPr="00291A0B">
        <w:rPr>
          <w:rFonts w:asciiTheme="majorBidi" w:hAnsiTheme="majorBidi" w:cstheme="majorBidi"/>
          <w:color w:val="000000" w:themeColor="text1"/>
          <w:sz w:val="24"/>
          <w:szCs w:val="24"/>
        </w:rPr>
        <w:t>.</w:t>
      </w:r>
    </w:p>
    <w:p w14:paraId="45C52042" w14:textId="45AF12FE" w:rsidR="00BD5A17" w:rsidRPr="00291A0B" w:rsidRDefault="00637948" w:rsidP="00291A0B">
      <w:pPr>
        <w:keepNext/>
        <w:spacing w:line="360" w:lineRule="auto"/>
        <w:jc w:val="both"/>
        <w:rPr>
          <w:rFonts w:asciiTheme="majorBidi" w:hAnsiTheme="majorBidi" w:cstheme="majorBidi"/>
          <w:color w:val="000000" w:themeColor="text1"/>
        </w:rPr>
      </w:pPr>
      <w:r w:rsidRPr="00637948">
        <w:rPr>
          <w:rFonts w:asciiTheme="majorBidi" w:hAnsiTheme="majorBidi" w:cstheme="majorBidi"/>
          <w:noProof/>
          <w:color w:val="000000" w:themeColor="text1"/>
        </w:rPr>
        <w:drawing>
          <wp:inline distT="0" distB="0" distL="0" distR="0" wp14:anchorId="714175F7" wp14:editId="205F3C18">
            <wp:extent cx="5760000" cy="3036252"/>
            <wp:effectExtent l="0" t="0" r="0" b="0"/>
            <wp:docPr id="499490243" name="Obraz 1" descr="Widok szczegółów projektu prezentujący numer projektu, jego wersję, tytuł oraz dane beneficjenta. Ekran zawiera sekcję informacji o projekcie z tytułem projektu i danymi finansowymi, w tym wydatkami ogółem, wydatkami kwalifikowalnymi oraz poziomem dofinansowania, a także informacjami o terminach realizacji i podstawach zawarcia umowy. Poniżej znajdują się sekcje informacji szczegółowych i danych audytowych, umożliwiające przegląd historii utworzenia oraz modyfikacji projektu, wraz z dostępnymi akcjami zarządzania projek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9490243" name="Obraz 1" descr="Widok szczegółów projektu prezentujący numer projektu, jego wersję, tytuł oraz dane beneficjenta. Ekran zawiera sekcję informacji o projekcie z tytułem projektu i danymi finansowymi, w tym wydatkami ogółem, wydatkami kwalifikowalnymi oraz poziomem dofinansowania, a także informacjami o terminach realizacji i podstawach zawarcia umowy. Poniżej znajdują się sekcje informacji szczegółowych i danych audytowych, umożliwiające przegląd historii utworzenia oraz modyfikacji projektu, wraz z dostępnymi akcjami zarządzania projektem."/>
                    <pic:cNvPicPr/>
                  </pic:nvPicPr>
                  <pic:blipFill rotWithShape="1">
                    <a:blip r:embed="rId21"/>
                    <a:srcRect l="10585"/>
                    <a:stretch>
                      <a:fillRect/>
                    </a:stretch>
                  </pic:blipFill>
                  <pic:spPr bwMode="auto">
                    <a:xfrm>
                      <a:off x="0" y="0"/>
                      <a:ext cx="5760000" cy="3036252"/>
                    </a:xfrm>
                    <a:prstGeom prst="rect">
                      <a:avLst/>
                    </a:prstGeom>
                    <a:ln>
                      <a:noFill/>
                    </a:ln>
                    <a:extLst>
                      <a:ext uri="{53640926-AAD7-44D8-BBD7-CCE9431645EC}">
                        <a14:shadowObscured xmlns:a14="http://schemas.microsoft.com/office/drawing/2010/main"/>
                      </a:ext>
                    </a:extLst>
                  </pic:spPr>
                </pic:pic>
              </a:graphicData>
            </a:graphic>
          </wp:inline>
        </w:drawing>
      </w:r>
    </w:p>
    <w:p w14:paraId="36736E13" w14:textId="49212FEB" w:rsidR="00BD5A17" w:rsidRPr="00291A0B" w:rsidRDefault="00BD5A17" w:rsidP="00291A0B">
      <w:pPr>
        <w:pStyle w:val="Legenda"/>
        <w:spacing w:line="360" w:lineRule="auto"/>
        <w:jc w:val="both"/>
        <w:rPr>
          <w:rFonts w:asciiTheme="majorBidi" w:hAnsiTheme="majorBidi" w:cstheme="majorBidi"/>
        </w:rPr>
      </w:pPr>
      <w:bookmarkStart w:id="57" w:name="_Toc86827832"/>
      <w:bookmarkStart w:id="58" w:name="_Toc229428375"/>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EA0547">
        <w:rPr>
          <w:rFonts w:asciiTheme="majorBidi" w:hAnsiTheme="majorBidi" w:cstheme="majorBidi"/>
          <w:noProof/>
        </w:rPr>
        <w:t>9</w:t>
      </w:r>
      <w:r w:rsidRPr="00291A0B">
        <w:rPr>
          <w:rFonts w:asciiTheme="majorBidi" w:hAnsiTheme="majorBidi" w:cstheme="majorBidi"/>
        </w:rPr>
        <w:fldChar w:fldCharType="end"/>
      </w:r>
      <w:r w:rsidRPr="00291A0B">
        <w:rPr>
          <w:rFonts w:asciiTheme="majorBidi" w:hAnsiTheme="majorBidi" w:cstheme="majorBidi"/>
        </w:rPr>
        <w:t xml:space="preserve"> Podgląd szczegółów projektu</w:t>
      </w:r>
      <w:bookmarkEnd w:id="57"/>
      <w:bookmarkEnd w:id="58"/>
    </w:p>
    <w:p w14:paraId="0552B08A" w14:textId="77777777" w:rsidR="00F41DB5" w:rsidRPr="00291A0B" w:rsidRDefault="00F41DB5" w:rsidP="00291A0B">
      <w:pPr>
        <w:keepNext/>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r w:rsidRPr="00291A0B">
        <w:rPr>
          <w:rFonts w:asciiTheme="majorBidi" w:hAnsiTheme="majorBidi" w:cstheme="majorBidi"/>
          <w:color w:val="000000" w:themeColor="text1"/>
          <w:sz w:val="24"/>
          <w:szCs w:val="24"/>
        </w:rPr>
        <w:t xml:space="preserve">W ramach podglądu projektu użytkownik ma możliwość przeglądania </w:t>
      </w:r>
      <w:r w:rsidR="00837A38">
        <w:rPr>
          <w:rFonts w:asciiTheme="majorBidi" w:hAnsiTheme="majorBidi" w:cstheme="majorBidi"/>
          <w:color w:val="000000" w:themeColor="text1"/>
          <w:sz w:val="24"/>
          <w:szCs w:val="24"/>
        </w:rPr>
        <w:t xml:space="preserve">następujących </w:t>
      </w:r>
      <w:r w:rsidRPr="00291A0B">
        <w:rPr>
          <w:rFonts w:asciiTheme="majorBidi" w:hAnsiTheme="majorBidi" w:cstheme="majorBidi"/>
          <w:color w:val="000000" w:themeColor="text1"/>
          <w:sz w:val="24"/>
          <w:szCs w:val="24"/>
        </w:rPr>
        <w:t>bloków danych: </w:t>
      </w:r>
    </w:p>
    <w:p w14:paraId="504B453F" w14:textId="77777777" w:rsidR="00F41DB5" w:rsidRPr="00291A0B" w:rsidRDefault="00F41DB5" w:rsidP="00291A0B">
      <w:pPr>
        <w:numPr>
          <w:ilvl w:val="0"/>
          <w:numId w:val="14"/>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Informacje o projekcie </w:t>
      </w:r>
    </w:p>
    <w:p w14:paraId="72AC54AE" w14:textId="77777777" w:rsidR="00F41DB5" w:rsidRPr="00291A0B" w:rsidRDefault="00F41DB5" w:rsidP="00291A0B">
      <w:pPr>
        <w:numPr>
          <w:ilvl w:val="0"/>
          <w:numId w:val="1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Dane beneficjenta </w:t>
      </w:r>
    </w:p>
    <w:p w14:paraId="58398C66" w14:textId="77777777" w:rsidR="00F41DB5" w:rsidRPr="00291A0B" w:rsidRDefault="00F41DB5" w:rsidP="00291A0B">
      <w:pPr>
        <w:numPr>
          <w:ilvl w:val="0"/>
          <w:numId w:val="1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lastRenderedPageBreak/>
        <w:t>Realizatorzy </w:t>
      </w:r>
    </w:p>
    <w:p w14:paraId="32CC0231" w14:textId="77777777" w:rsidR="00F41DB5" w:rsidRPr="00291A0B" w:rsidRDefault="00F41DB5" w:rsidP="00291A0B">
      <w:pPr>
        <w:numPr>
          <w:ilvl w:val="0"/>
          <w:numId w:val="1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Wskaźniki </w:t>
      </w:r>
    </w:p>
    <w:p w14:paraId="577CE32C" w14:textId="77777777" w:rsidR="00F41DB5" w:rsidRPr="00291A0B" w:rsidRDefault="00F41DB5" w:rsidP="00291A0B">
      <w:pPr>
        <w:numPr>
          <w:ilvl w:val="0"/>
          <w:numId w:val="1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Zadania </w:t>
      </w:r>
    </w:p>
    <w:p w14:paraId="6D23F2DD" w14:textId="77777777" w:rsidR="00F41DB5" w:rsidRPr="00291A0B" w:rsidRDefault="00F41DB5" w:rsidP="00291A0B">
      <w:pPr>
        <w:numPr>
          <w:ilvl w:val="0"/>
          <w:numId w:val="1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Miejsca realizacji </w:t>
      </w:r>
    </w:p>
    <w:p w14:paraId="1728E6FF" w14:textId="77777777" w:rsidR="00F41DB5" w:rsidRPr="00291A0B" w:rsidRDefault="00F41DB5" w:rsidP="00291A0B">
      <w:pPr>
        <w:numPr>
          <w:ilvl w:val="0"/>
          <w:numId w:val="1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Budżet projektu </w:t>
      </w:r>
    </w:p>
    <w:p w14:paraId="17328EE5" w14:textId="77777777" w:rsidR="00F41DB5" w:rsidRPr="00291A0B" w:rsidRDefault="00F41DB5" w:rsidP="00291A0B">
      <w:pPr>
        <w:numPr>
          <w:ilvl w:val="0"/>
          <w:numId w:val="1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Podsumowanie wydatków </w:t>
      </w:r>
    </w:p>
    <w:p w14:paraId="09A09AE5" w14:textId="77777777" w:rsidR="00F41DB5" w:rsidRPr="00291A0B" w:rsidRDefault="00F41DB5" w:rsidP="00291A0B">
      <w:pPr>
        <w:numPr>
          <w:ilvl w:val="0"/>
          <w:numId w:val="1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Źródła finansowania </w:t>
      </w:r>
    </w:p>
    <w:p w14:paraId="71630367" w14:textId="77777777" w:rsidR="00F41DB5" w:rsidRPr="00291A0B" w:rsidRDefault="00F41DB5" w:rsidP="00291A0B">
      <w:pPr>
        <w:numPr>
          <w:ilvl w:val="0"/>
          <w:numId w:val="1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Charakterystyka </w:t>
      </w:r>
    </w:p>
    <w:p w14:paraId="7E8679CE" w14:textId="77777777" w:rsidR="00F41DB5" w:rsidRPr="00291A0B" w:rsidRDefault="00F41DB5" w:rsidP="00291A0B">
      <w:pPr>
        <w:numPr>
          <w:ilvl w:val="0"/>
          <w:numId w:val="1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Klasyfikacja </w:t>
      </w:r>
    </w:p>
    <w:p w14:paraId="07FBC98D" w14:textId="77777777" w:rsidR="00F41DB5" w:rsidRPr="00291A0B" w:rsidRDefault="00F41DB5" w:rsidP="00291A0B">
      <w:pPr>
        <w:numPr>
          <w:ilvl w:val="0"/>
          <w:numId w:val="17"/>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Proces oceny </w:t>
      </w:r>
    </w:p>
    <w:p w14:paraId="616FE77C" w14:textId="77777777"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w:t>
      </w:r>
    </w:p>
    <w:p w14:paraId="1D1061E8" w14:textId="315C5D69"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W ramach podglądu </w:t>
      </w:r>
      <w:r w:rsidR="00837A38">
        <w:rPr>
          <w:rFonts w:asciiTheme="majorBidi" w:hAnsiTheme="majorBidi" w:cstheme="majorBidi"/>
          <w:i/>
          <w:iCs/>
          <w:color w:val="000000" w:themeColor="text1"/>
          <w:sz w:val="24"/>
          <w:szCs w:val="24"/>
        </w:rPr>
        <w:t>s</w:t>
      </w:r>
      <w:r w:rsidR="00D43CE1" w:rsidRPr="00BE2CEE">
        <w:rPr>
          <w:rFonts w:asciiTheme="majorBidi" w:hAnsiTheme="majorBidi" w:cstheme="majorBidi"/>
          <w:i/>
          <w:iCs/>
          <w:color w:val="000000" w:themeColor="text1"/>
          <w:sz w:val="24"/>
          <w:szCs w:val="24"/>
        </w:rPr>
        <w:t xml:space="preserve">zczegółów </w:t>
      </w:r>
      <w:r w:rsidRPr="00BE2CEE">
        <w:rPr>
          <w:rFonts w:asciiTheme="majorBidi" w:hAnsiTheme="majorBidi" w:cstheme="majorBidi"/>
          <w:i/>
          <w:iCs/>
          <w:color w:val="000000" w:themeColor="text1"/>
          <w:sz w:val="24"/>
          <w:szCs w:val="24"/>
        </w:rPr>
        <w:t>projektu</w:t>
      </w:r>
      <w:r w:rsidRPr="00291A0B">
        <w:rPr>
          <w:rFonts w:asciiTheme="majorBidi" w:hAnsiTheme="majorBidi" w:cstheme="majorBidi"/>
          <w:color w:val="000000" w:themeColor="text1"/>
          <w:sz w:val="24"/>
          <w:szCs w:val="24"/>
        </w:rPr>
        <w:t xml:space="preserve"> użytkownik ma możliwość zarządzania projektem poprzez </w:t>
      </w:r>
      <w:r w:rsidR="1AC5FF3F" w:rsidRPr="00291A0B">
        <w:rPr>
          <w:rFonts w:asciiTheme="majorBidi" w:hAnsiTheme="majorBidi" w:cstheme="majorBidi"/>
          <w:color w:val="000000" w:themeColor="text1"/>
          <w:sz w:val="24"/>
          <w:szCs w:val="24"/>
        </w:rPr>
        <w:t xml:space="preserve">rozwijalną </w:t>
      </w:r>
      <w:r w:rsidRPr="00291A0B">
        <w:rPr>
          <w:rFonts w:asciiTheme="majorBidi" w:hAnsiTheme="majorBidi" w:cstheme="majorBidi"/>
          <w:color w:val="000000" w:themeColor="text1"/>
          <w:sz w:val="24"/>
          <w:szCs w:val="24"/>
        </w:rPr>
        <w:t>listę</w:t>
      </w:r>
      <w:r w:rsidR="00837A38">
        <w:rPr>
          <w:rFonts w:asciiTheme="majorBidi" w:hAnsiTheme="majorBidi" w:cstheme="majorBidi"/>
          <w:b/>
          <w:bCs/>
          <w:i/>
          <w:iCs/>
          <w:color w:val="000000" w:themeColor="text1"/>
          <w:sz w:val="24"/>
          <w:szCs w:val="24"/>
        </w:rPr>
        <w:t xml:space="preserve"> </w:t>
      </w:r>
      <w:r w:rsidR="00C601A0">
        <w:rPr>
          <w:rFonts w:asciiTheme="majorBidi" w:hAnsiTheme="majorBidi" w:cstheme="majorBidi"/>
          <w:b/>
          <w:bCs/>
          <w:i/>
          <w:iCs/>
          <w:color w:val="000000" w:themeColor="text1"/>
          <w:sz w:val="24"/>
          <w:szCs w:val="24"/>
        </w:rPr>
        <w:t>Z</w:t>
      </w:r>
      <w:r w:rsidRPr="00BE2CEE">
        <w:rPr>
          <w:rFonts w:asciiTheme="majorBidi" w:hAnsiTheme="majorBidi" w:cstheme="majorBidi"/>
          <w:b/>
          <w:bCs/>
          <w:i/>
          <w:iCs/>
          <w:color w:val="000000" w:themeColor="text1"/>
          <w:sz w:val="24"/>
          <w:szCs w:val="24"/>
        </w:rPr>
        <w:t>arządzanie projektem</w:t>
      </w:r>
      <w:r w:rsidRPr="00291A0B">
        <w:rPr>
          <w:rFonts w:asciiTheme="majorBidi" w:hAnsiTheme="majorBidi" w:cstheme="majorBidi"/>
          <w:b/>
          <w:bCs/>
          <w:i/>
          <w:iCs/>
          <w:color w:val="000000" w:themeColor="text1"/>
          <w:sz w:val="24"/>
          <w:szCs w:val="24"/>
        </w:rPr>
        <w:t>. </w:t>
      </w:r>
      <w:r w:rsidR="00B328BC">
        <w:rPr>
          <w:rFonts w:asciiTheme="majorBidi" w:hAnsiTheme="majorBidi" w:cstheme="majorBidi"/>
          <w:b/>
          <w:bCs/>
          <w:color w:val="000000" w:themeColor="text1"/>
          <w:sz w:val="24"/>
          <w:szCs w:val="24"/>
        </w:rPr>
        <w:t>W tym menu zgrupowane są funkcje dotyczące zmiany danych projektu, zmiany statusu projektu oraz zarządzania użytkownikami.</w:t>
      </w:r>
      <w:r w:rsidR="00B328BC">
        <w:rPr>
          <w:rFonts w:asciiTheme="majorBidi" w:hAnsiTheme="majorBidi" w:cstheme="majorBidi"/>
          <w:b/>
          <w:bCs/>
          <w:i/>
          <w:iCs/>
          <w:color w:val="000000" w:themeColor="text1"/>
          <w:sz w:val="24"/>
          <w:szCs w:val="24"/>
        </w:rPr>
        <w:t xml:space="preserve"> </w:t>
      </w:r>
      <w:r w:rsidRPr="00291A0B">
        <w:rPr>
          <w:rFonts w:asciiTheme="majorBidi" w:hAnsiTheme="majorBidi" w:cstheme="majorBidi"/>
          <w:color w:val="000000" w:themeColor="text1"/>
          <w:sz w:val="24"/>
          <w:szCs w:val="24"/>
        </w:rPr>
        <w:t>Lista akcji prezentowana w ramach te</w:t>
      </w:r>
      <w:r w:rsidR="00837A38">
        <w:rPr>
          <w:rFonts w:asciiTheme="majorBidi" w:hAnsiTheme="majorBidi" w:cstheme="majorBidi"/>
          <w:color w:val="000000" w:themeColor="text1"/>
          <w:sz w:val="24"/>
          <w:szCs w:val="24"/>
        </w:rPr>
        <w:t xml:space="preserve">j funkcjonalności </w:t>
      </w:r>
      <w:r w:rsidRPr="00291A0B">
        <w:rPr>
          <w:rFonts w:asciiTheme="majorBidi" w:hAnsiTheme="majorBidi" w:cstheme="majorBidi"/>
          <w:color w:val="000000" w:themeColor="text1"/>
          <w:sz w:val="24"/>
          <w:szCs w:val="24"/>
        </w:rPr>
        <w:t>uzależniona jest od uprawień zalogowanego użytkownika, statusu projektu, statusu wniosku o zmianę oraz miejsca aplikacji</w:t>
      </w:r>
      <w:r w:rsidR="575F625F" w:rsidRPr="00291A0B">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w której aktualnie </w:t>
      </w:r>
      <w:r w:rsidR="00B328BC" w:rsidRPr="00291A0B">
        <w:rPr>
          <w:rFonts w:asciiTheme="majorBidi" w:hAnsiTheme="majorBidi" w:cstheme="majorBidi"/>
          <w:color w:val="000000" w:themeColor="text1"/>
          <w:sz w:val="24"/>
          <w:szCs w:val="24"/>
        </w:rPr>
        <w:t>znajduj</w:t>
      </w:r>
      <w:r w:rsidR="00B328BC">
        <w:rPr>
          <w:rFonts w:asciiTheme="majorBidi" w:hAnsiTheme="majorBidi" w:cstheme="majorBidi"/>
          <w:color w:val="000000" w:themeColor="text1"/>
          <w:sz w:val="24"/>
          <w:szCs w:val="24"/>
        </w:rPr>
        <w:t>e</w:t>
      </w:r>
      <w:r w:rsidR="00B328BC"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się użytkownik.</w:t>
      </w:r>
      <w:r w:rsidR="00B328BC">
        <w:rPr>
          <w:rFonts w:asciiTheme="majorBidi" w:hAnsiTheme="majorBidi" w:cstheme="majorBidi"/>
          <w:color w:val="000000" w:themeColor="text1"/>
          <w:sz w:val="24"/>
          <w:szCs w:val="24"/>
        </w:rPr>
        <w:t xml:space="preserve"> </w:t>
      </w:r>
      <w:r w:rsidR="00B328BC" w:rsidRPr="00914583">
        <w:rPr>
          <w:rFonts w:asciiTheme="majorBidi" w:hAnsiTheme="majorBidi" w:cstheme="majorBidi"/>
          <w:b/>
          <w:bCs/>
          <w:color w:val="000000" w:themeColor="text1"/>
          <w:sz w:val="24"/>
          <w:szCs w:val="24"/>
        </w:rPr>
        <w:t xml:space="preserve">W modułach SL2021 </w:t>
      </w:r>
      <w:r w:rsidR="00837A38">
        <w:rPr>
          <w:rFonts w:asciiTheme="majorBidi" w:hAnsiTheme="majorBidi" w:cstheme="majorBidi"/>
          <w:b/>
          <w:bCs/>
          <w:color w:val="000000" w:themeColor="text1"/>
          <w:sz w:val="24"/>
          <w:szCs w:val="24"/>
        </w:rPr>
        <w:t xml:space="preserve">innych </w:t>
      </w:r>
      <w:r w:rsidR="00B328BC" w:rsidRPr="00914583">
        <w:rPr>
          <w:rFonts w:asciiTheme="majorBidi" w:hAnsiTheme="majorBidi" w:cstheme="majorBidi"/>
          <w:b/>
          <w:bCs/>
          <w:color w:val="000000" w:themeColor="text1"/>
          <w:sz w:val="24"/>
          <w:szCs w:val="24"/>
        </w:rPr>
        <w:t xml:space="preserve">niż zarządzanie danymi projektu, menu </w:t>
      </w:r>
      <w:r w:rsidR="00837A38" w:rsidRPr="00817B18">
        <w:rPr>
          <w:rFonts w:asciiTheme="majorBidi" w:hAnsiTheme="majorBidi" w:cstheme="majorBidi"/>
          <w:b/>
          <w:bCs/>
          <w:i/>
          <w:iCs/>
          <w:color w:val="000000" w:themeColor="text1"/>
          <w:sz w:val="24"/>
          <w:szCs w:val="24"/>
        </w:rPr>
        <w:t>z</w:t>
      </w:r>
      <w:r w:rsidR="00B328BC" w:rsidRPr="00817B18">
        <w:rPr>
          <w:rFonts w:asciiTheme="majorBidi" w:hAnsiTheme="majorBidi" w:cstheme="majorBidi"/>
          <w:b/>
          <w:bCs/>
          <w:i/>
          <w:iCs/>
          <w:color w:val="000000" w:themeColor="text1"/>
          <w:sz w:val="24"/>
          <w:szCs w:val="24"/>
        </w:rPr>
        <w:t>arządzanie projektem</w:t>
      </w:r>
      <w:r w:rsidR="00B328BC" w:rsidRPr="00914583">
        <w:rPr>
          <w:rFonts w:asciiTheme="majorBidi" w:hAnsiTheme="majorBidi" w:cstheme="majorBidi"/>
          <w:b/>
          <w:bCs/>
          <w:color w:val="000000" w:themeColor="text1"/>
          <w:sz w:val="24"/>
          <w:szCs w:val="24"/>
        </w:rPr>
        <w:t xml:space="preserve"> jest zastępowane menu właściwym dla danego modułu (np. </w:t>
      </w:r>
      <w:r w:rsidR="00837A38" w:rsidRPr="00817B18">
        <w:rPr>
          <w:rFonts w:asciiTheme="majorBidi" w:hAnsiTheme="majorBidi" w:cstheme="majorBidi"/>
          <w:b/>
          <w:bCs/>
          <w:i/>
          <w:iCs/>
          <w:color w:val="000000" w:themeColor="text1"/>
          <w:sz w:val="24"/>
          <w:szCs w:val="24"/>
        </w:rPr>
        <w:t>z</w:t>
      </w:r>
      <w:r w:rsidR="00B328BC" w:rsidRPr="00817B18">
        <w:rPr>
          <w:rFonts w:asciiTheme="majorBidi" w:hAnsiTheme="majorBidi" w:cstheme="majorBidi"/>
          <w:b/>
          <w:bCs/>
          <w:i/>
          <w:iCs/>
          <w:color w:val="000000" w:themeColor="text1"/>
          <w:sz w:val="24"/>
          <w:szCs w:val="24"/>
        </w:rPr>
        <w:t>arządzanie grantami</w:t>
      </w:r>
      <w:r w:rsidR="00B328BC" w:rsidRPr="00914583">
        <w:rPr>
          <w:rFonts w:asciiTheme="majorBidi" w:hAnsiTheme="majorBidi" w:cstheme="majorBidi"/>
          <w:b/>
          <w:bCs/>
          <w:color w:val="000000" w:themeColor="text1"/>
          <w:sz w:val="24"/>
          <w:szCs w:val="24"/>
        </w:rPr>
        <w:t xml:space="preserve">). Natomiast menu </w:t>
      </w:r>
      <w:r w:rsidR="00837A38" w:rsidRPr="00817B18">
        <w:rPr>
          <w:rFonts w:asciiTheme="majorBidi" w:hAnsiTheme="majorBidi" w:cstheme="majorBidi"/>
          <w:b/>
          <w:bCs/>
          <w:i/>
          <w:iCs/>
          <w:color w:val="000000" w:themeColor="text1"/>
          <w:sz w:val="24"/>
          <w:szCs w:val="24"/>
        </w:rPr>
        <w:t>r</w:t>
      </w:r>
      <w:r w:rsidR="00B328BC" w:rsidRPr="00817B18">
        <w:rPr>
          <w:rFonts w:asciiTheme="majorBidi" w:hAnsiTheme="majorBidi" w:cstheme="majorBidi"/>
          <w:b/>
          <w:bCs/>
          <w:i/>
          <w:iCs/>
          <w:color w:val="000000" w:themeColor="text1"/>
          <w:sz w:val="24"/>
          <w:szCs w:val="24"/>
        </w:rPr>
        <w:t>ealizacja projektu</w:t>
      </w:r>
      <w:r w:rsidR="00B328BC" w:rsidRPr="00914583">
        <w:rPr>
          <w:rFonts w:asciiTheme="majorBidi" w:hAnsiTheme="majorBidi" w:cstheme="majorBidi"/>
          <w:b/>
          <w:bCs/>
          <w:color w:val="000000" w:themeColor="text1"/>
          <w:sz w:val="24"/>
          <w:szCs w:val="24"/>
        </w:rPr>
        <w:t xml:space="preserve"> pozwala nawigować pomiędzy modułami.</w:t>
      </w:r>
      <w:r w:rsidR="00B328BC">
        <w:rPr>
          <w:rFonts w:asciiTheme="majorBidi" w:hAnsiTheme="majorBidi" w:cstheme="majorBidi"/>
          <w:color w:val="000000" w:themeColor="text1"/>
          <w:sz w:val="24"/>
          <w:szCs w:val="24"/>
        </w:rPr>
        <w:t xml:space="preserve"> </w:t>
      </w:r>
    </w:p>
    <w:p w14:paraId="1888BD4D" w14:textId="6AB18157" w:rsidR="00F41DB5" w:rsidRPr="00291A0B" w:rsidRDefault="00AD74AA" w:rsidP="00291A0B">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Beneficjent</w:t>
      </w:r>
      <w:r w:rsidR="00F41DB5" w:rsidRPr="00291A0B">
        <w:rPr>
          <w:rFonts w:asciiTheme="majorBidi" w:hAnsiTheme="majorBidi" w:cstheme="majorBidi"/>
          <w:color w:val="000000" w:themeColor="text1"/>
          <w:sz w:val="24"/>
          <w:szCs w:val="24"/>
        </w:rPr>
        <w:t> znajduj</w:t>
      </w:r>
      <w:r w:rsidR="00B328BC">
        <w:rPr>
          <w:rFonts w:asciiTheme="majorBidi" w:hAnsiTheme="majorBidi" w:cstheme="majorBidi"/>
          <w:color w:val="000000" w:themeColor="text1"/>
          <w:sz w:val="24"/>
          <w:szCs w:val="24"/>
        </w:rPr>
        <w:t>ący</w:t>
      </w:r>
      <w:r w:rsidR="00F41DB5" w:rsidRPr="00291A0B">
        <w:rPr>
          <w:rFonts w:asciiTheme="majorBidi" w:hAnsiTheme="majorBidi" w:cstheme="majorBidi"/>
          <w:color w:val="000000" w:themeColor="text1"/>
          <w:sz w:val="24"/>
          <w:szCs w:val="24"/>
        </w:rPr>
        <w:t xml:space="preserve"> się na podglądzie </w:t>
      </w:r>
      <w:r w:rsidR="00B328BC">
        <w:rPr>
          <w:rFonts w:asciiTheme="majorBidi" w:hAnsiTheme="majorBidi" w:cstheme="majorBidi"/>
          <w:color w:val="000000" w:themeColor="text1"/>
          <w:sz w:val="24"/>
          <w:szCs w:val="24"/>
        </w:rPr>
        <w:t>szczegółów projektu</w:t>
      </w:r>
      <w:r>
        <w:rPr>
          <w:rFonts w:asciiTheme="majorBidi" w:hAnsiTheme="majorBidi" w:cstheme="majorBidi"/>
          <w:color w:val="000000" w:themeColor="text1"/>
          <w:sz w:val="24"/>
          <w:szCs w:val="24"/>
        </w:rPr>
        <w:t xml:space="preserve">, zależnie od uprawnień </w:t>
      </w:r>
      <w:r w:rsidR="00731A84">
        <w:rPr>
          <w:rFonts w:asciiTheme="majorBidi" w:hAnsiTheme="majorBidi" w:cstheme="majorBidi"/>
          <w:color w:val="000000" w:themeColor="text1"/>
          <w:sz w:val="24"/>
          <w:szCs w:val="24"/>
        </w:rPr>
        <w:t>w przyznanych</w:t>
      </w:r>
      <w:r>
        <w:rPr>
          <w:rFonts w:asciiTheme="majorBidi" w:hAnsiTheme="majorBidi" w:cstheme="majorBidi"/>
          <w:color w:val="000000" w:themeColor="text1"/>
          <w:sz w:val="24"/>
          <w:szCs w:val="24"/>
        </w:rPr>
        <w:t xml:space="preserve"> mu rolach,</w:t>
      </w:r>
      <w:r w:rsidR="00B328BC" w:rsidRPr="00291A0B">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może mieć</w:t>
      </w:r>
      <w:r w:rsidR="00F41DB5" w:rsidRPr="00291A0B">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 xml:space="preserve">w menu Zarządzanie projektem </w:t>
      </w:r>
      <w:r w:rsidR="00837A38">
        <w:rPr>
          <w:rFonts w:asciiTheme="majorBidi" w:hAnsiTheme="majorBidi" w:cstheme="majorBidi"/>
          <w:color w:val="000000" w:themeColor="text1"/>
          <w:sz w:val="24"/>
          <w:szCs w:val="24"/>
        </w:rPr>
        <w:t>dostęp do następującej</w:t>
      </w:r>
      <w:r w:rsidR="00837A38" w:rsidRPr="00291A0B">
        <w:rPr>
          <w:rFonts w:asciiTheme="majorBidi" w:hAnsiTheme="majorBidi" w:cstheme="majorBidi"/>
          <w:color w:val="000000" w:themeColor="text1"/>
          <w:sz w:val="24"/>
          <w:szCs w:val="24"/>
        </w:rPr>
        <w:t xml:space="preserve"> </w:t>
      </w:r>
      <w:r w:rsidR="00F41DB5" w:rsidRPr="00291A0B">
        <w:rPr>
          <w:rFonts w:asciiTheme="majorBidi" w:hAnsiTheme="majorBidi" w:cstheme="majorBidi"/>
          <w:color w:val="000000" w:themeColor="text1"/>
          <w:sz w:val="24"/>
          <w:szCs w:val="24"/>
        </w:rPr>
        <w:t>grup</w:t>
      </w:r>
      <w:r w:rsidR="00837A38">
        <w:rPr>
          <w:rFonts w:asciiTheme="majorBidi" w:hAnsiTheme="majorBidi" w:cstheme="majorBidi"/>
          <w:color w:val="000000" w:themeColor="text1"/>
          <w:sz w:val="24"/>
          <w:szCs w:val="24"/>
        </w:rPr>
        <w:t>y</w:t>
      </w:r>
      <w:r w:rsidR="00F41DB5" w:rsidRPr="00291A0B">
        <w:rPr>
          <w:rFonts w:asciiTheme="majorBidi" w:hAnsiTheme="majorBidi" w:cstheme="majorBidi"/>
          <w:color w:val="000000" w:themeColor="text1"/>
          <w:sz w:val="24"/>
          <w:szCs w:val="24"/>
        </w:rPr>
        <w:t xml:space="preserve"> przycisków:</w:t>
      </w:r>
    </w:p>
    <w:p w14:paraId="06208142" w14:textId="77777777" w:rsidR="00C601A0" w:rsidRPr="00291A0B" w:rsidRDefault="00C601A0" w:rsidP="00C601A0">
      <w:pPr>
        <w:numPr>
          <w:ilvl w:val="0"/>
          <w:numId w:val="18"/>
        </w:numPr>
        <w:spacing w:line="360" w:lineRule="auto"/>
        <w:jc w:val="both"/>
        <w:rPr>
          <w:rFonts w:asciiTheme="majorBidi" w:hAnsiTheme="majorBidi" w:cstheme="majorBidi"/>
          <w:color w:val="000000" w:themeColor="text1"/>
          <w:sz w:val="24"/>
          <w:szCs w:val="24"/>
        </w:rPr>
      </w:pPr>
      <w:r w:rsidRPr="00104A52">
        <w:rPr>
          <w:rFonts w:asciiTheme="majorBidi" w:hAnsiTheme="majorBidi" w:cstheme="majorBidi"/>
          <w:b/>
          <w:bCs/>
          <w:i/>
          <w:iCs/>
          <w:color w:val="000000" w:themeColor="text1"/>
          <w:sz w:val="24"/>
          <w:szCs w:val="24"/>
        </w:rPr>
        <w:t>Wniosek o zmianę</w:t>
      </w:r>
      <w:r w:rsidRPr="00291A0B">
        <w:rPr>
          <w:rFonts w:asciiTheme="majorBidi" w:hAnsiTheme="majorBidi" w:cstheme="majorBidi"/>
          <w:color w:val="000000" w:themeColor="text1"/>
          <w:sz w:val="24"/>
          <w:szCs w:val="24"/>
        </w:rPr>
        <w:t xml:space="preserve"> - przycisk wyświetla się, kiedy istnieje </w:t>
      </w:r>
      <w:r>
        <w:rPr>
          <w:rFonts w:asciiTheme="majorBidi" w:hAnsiTheme="majorBidi" w:cstheme="majorBidi"/>
          <w:color w:val="000000" w:themeColor="text1"/>
          <w:sz w:val="24"/>
          <w:szCs w:val="24"/>
        </w:rPr>
        <w:t xml:space="preserve">już </w:t>
      </w:r>
      <w:r w:rsidRPr="00291A0B">
        <w:rPr>
          <w:rFonts w:asciiTheme="majorBidi" w:hAnsiTheme="majorBidi" w:cstheme="majorBidi"/>
          <w:color w:val="000000" w:themeColor="text1"/>
          <w:sz w:val="24"/>
          <w:szCs w:val="24"/>
        </w:rPr>
        <w:t>wniosek o zmianę </w:t>
      </w:r>
    </w:p>
    <w:p w14:paraId="280B6578" w14:textId="77777777" w:rsidR="00C601A0" w:rsidRDefault="00C601A0" w:rsidP="00C601A0">
      <w:pPr>
        <w:numPr>
          <w:ilvl w:val="0"/>
          <w:numId w:val="19"/>
        </w:numPr>
        <w:spacing w:line="360" w:lineRule="auto"/>
        <w:jc w:val="both"/>
        <w:rPr>
          <w:rFonts w:asciiTheme="majorBidi" w:hAnsiTheme="majorBidi" w:cstheme="majorBidi"/>
          <w:color w:val="000000" w:themeColor="text1"/>
          <w:sz w:val="24"/>
          <w:szCs w:val="24"/>
        </w:rPr>
      </w:pPr>
      <w:r w:rsidRPr="00104A52">
        <w:rPr>
          <w:rFonts w:asciiTheme="majorBidi" w:hAnsiTheme="majorBidi" w:cstheme="majorBidi"/>
          <w:b/>
          <w:bCs/>
          <w:i/>
          <w:iCs/>
          <w:color w:val="000000" w:themeColor="text1"/>
          <w:sz w:val="24"/>
          <w:szCs w:val="24"/>
        </w:rPr>
        <w:t>Utwórz wniosek o zmianę</w:t>
      </w:r>
      <w:r w:rsidRPr="00291A0B">
        <w:rPr>
          <w:rFonts w:asciiTheme="majorBidi" w:hAnsiTheme="majorBidi" w:cstheme="majorBidi"/>
          <w:color w:val="000000" w:themeColor="text1"/>
          <w:sz w:val="24"/>
          <w:szCs w:val="24"/>
        </w:rPr>
        <w:t xml:space="preserve"> - przycisk wyświetla się, gdy nie istniej</w:t>
      </w:r>
      <w:r>
        <w:rPr>
          <w:rFonts w:asciiTheme="majorBidi" w:hAnsiTheme="majorBidi" w:cstheme="majorBidi"/>
          <w:color w:val="000000" w:themeColor="text1"/>
          <w:sz w:val="24"/>
          <w:szCs w:val="24"/>
        </w:rPr>
        <w:t>e</w:t>
      </w:r>
      <w:r w:rsidRPr="00291A0B">
        <w:rPr>
          <w:rFonts w:asciiTheme="majorBidi" w:hAnsiTheme="majorBidi" w:cstheme="majorBidi"/>
          <w:color w:val="000000" w:themeColor="text1"/>
          <w:sz w:val="24"/>
          <w:szCs w:val="24"/>
        </w:rPr>
        <w:t xml:space="preserve"> wniosek o</w:t>
      </w:r>
      <w:r>
        <w:rPr>
          <w:rFonts w:asciiTheme="majorBidi" w:hAnsiTheme="majorBidi" w:cstheme="majorBidi"/>
          <w:color w:val="000000" w:themeColor="text1"/>
          <w:sz w:val="24"/>
          <w:szCs w:val="24"/>
        </w:rPr>
        <w:t> </w:t>
      </w:r>
      <w:r w:rsidRPr="00291A0B">
        <w:rPr>
          <w:rFonts w:asciiTheme="majorBidi" w:hAnsiTheme="majorBidi" w:cstheme="majorBidi"/>
          <w:color w:val="000000" w:themeColor="text1"/>
          <w:sz w:val="24"/>
          <w:szCs w:val="24"/>
        </w:rPr>
        <w:t>zmianę lub istnieją jedynie zaakceptowane wnioski </w:t>
      </w:r>
    </w:p>
    <w:p w14:paraId="584071AD" w14:textId="77777777" w:rsidR="00C601A0" w:rsidRPr="00291A0B" w:rsidRDefault="00C601A0" w:rsidP="00C601A0">
      <w:pPr>
        <w:numPr>
          <w:ilvl w:val="0"/>
          <w:numId w:val="19"/>
        </w:numPr>
        <w:spacing w:line="360" w:lineRule="auto"/>
        <w:jc w:val="both"/>
        <w:rPr>
          <w:rFonts w:asciiTheme="majorBidi" w:hAnsiTheme="majorBidi" w:cstheme="majorBidi"/>
          <w:color w:val="000000" w:themeColor="text1"/>
          <w:sz w:val="24"/>
          <w:szCs w:val="24"/>
        </w:rPr>
      </w:pPr>
      <w:r w:rsidRPr="00104A52">
        <w:rPr>
          <w:rFonts w:asciiTheme="majorBidi" w:hAnsiTheme="majorBidi" w:cstheme="majorBidi"/>
          <w:b/>
          <w:bCs/>
          <w:i/>
          <w:iCs/>
          <w:color w:val="000000" w:themeColor="text1"/>
          <w:sz w:val="24"/>
          <w:szCs w:val="24"/>
        </w:rPr>
        <w:t>Usuń</w:t>
      </w:r>
      <w:r>
        <w:rPr>
          <w:rFonts w:asciiTheme="majorBidi" w:hAnsiTheme="majorBidi" w:cstheme="majorBidi"/>
          <w:b/>
          <w:bCs/>
          <w:color w:val="000000" w:themeColor="text1"/>
          <w:sz w:val="24"/>
          <w:szCs w:val="24"/>
        </w:rPr>
        <w:t xml:space="preserve"> </w:t>
      </w:r>
      <w:r w:rsidRPr="00291A0B">
        <w:rPr>
          <w:rFonts w:asciiTheme="majorBidi" w:hAnsiTheme="majorBidi" w:cstheme="majorBidi"/>
          <w:color w:val="000000" w:themeColor="text1"/>
          <w:sz w:val="24"/>
          <w:szCs w:val="24"/>
        </w:rPr>
        <w:t xml:space="preserve">- przycisk wyświetla się, </w:t>
      </w:r>
      <w:r>
        <w:rPr>
          <w:rFonts w:asciiTheme="majorBidi" w:hAnsiTheme="majorBidi" w:cstheme="majorBidi"/>
          <w:color w:val="000000" w:themeColor="text1"/>
          <w:sz w:val="24"/>
          <w:szCs w:val="24"/>
        </w:rPr>
        <w:t xml:space="preserve">gdy </w:t>
      </w:r>
      <w:r w:rsidRPr="00291A0B">
        <w:rPr>
          <w:rFonts w:asciiTheme="majorBidi" w:hAnsiTheme="majorBidi" w:cstheme="majorBidi"/>
          <w:color w:val="000000" w:themeColor="text1"/>
          <w:sz w:val="24"/>
          <w:szCs w:val="24"/>
        </w:rPr>
        <w:t>istniej</w:t>
      </w:r>
      <w:r>
        <w:rPr>
          <w:rFonts w:asciiTheme="majorBidi" w:hAnsiTheme="majorBidi" w:cstheme="majorBidi"/>
          <w:color w:val="000000" w:themeColor="text1"/>
          <w:sz w:val="24"/>
          <w:szCs w:val="24"/>
        </w:rPr>
        <w:t>e</w:t>
      </w:r>
      <w:r w:rsidRPr="00291A0B">
        <w:rPr>
          <w:rFonts w:asciiTheme="majorBidi" w:hAnsiTheme="majorBidi" w:cstheme="majorBidi"/>
          <w:color w:val="000000" w:themeColor="text1"/>
          <w:sz w:val="24"/>
          <w:szCs w:val="24"/>
        </w:rPr>
        <w:t xml:space="preserve"> wniosek o</w:t>
      </w:r>
      <w:r>
        <w:rPr>
          <w:rFonts w:asciiTheme="majorBidi" w:hAnsiTheme="majorBidi" w:cstheme="majorBidi"/>
          <w:color w:val="000000" w:themeColor="text1"/>
          <w:sz w:val="24"/>
          <w:szCs w:val="24"/>
        </w:rPr>
        <w:t> </w:t>
      </w:r>
      <w:r w:rsidRPr="00291A0B">
        <w:rPr>
          <w:rFonts w:asciiTheme="majorBidi" w:hAnsiTheme="majorBidi" w:cstheme="majorBidi"/>
          <w:color w:val="000000" w:themeColor="text1"/>
          <w:sz w:val="24"/>
          <w:szCs w:val="24"/>
        </w:rPr>
        <w:t>zmianę </w:t>
      </w:r>
      <w:r>
        <w:rPr>
          <w:rFonts w:asciiTheme="majorBidi" w:hAnsiTheme="majorBidi" w:cstheme="majorBidi"/>
          <w:color w:val="000000" w:themeColor="text1"/>
          <w:sz w:val="24"/>
          <w:szCs w:val="24"/>
        </w:rPr>
        <w:t>i ma</w:t>
      </w:r>
      <w:r w:rsidRPr="00EC4EBD">
        <w:rPr>
          <w:rFonts w:asciiTheme="majorBidi" w:hAnsiTheme="majorBidi" w:cstheme="majorBidi"/>
          <w:color w:val="000000" w:themeColor="text1"/>
          <w:sz w:val="24"/>
          <w:szCs w:val="24"/>
        </w:rPr>
        <w:t xml:space="preserve"> status inny niż „Przekazany do akceptacji”, „Zaakceptowany” lub „Odrzucony”.</w:t>
      </w:r>
    </w:p>
    <w:p w14:paraId="3B55E5D2" w14:textId="77777777" w:rsidR="00C601A0" w:rsidRPr="00291A0B" w:rsidRDefault="00C601A0" w:rsidP="00C601A0">
      <w:pPr>
        <w:numPr>
          <w:ilvl w:val="0"/>
          <w:numId w:val="19"/>
        </w:numPr>
        <w:spacing w:line="360" w:lineRule="auto"/>
        <w:jc w:val="both"/>
        <w:rPr>
          <w:rFonts w:asciiTheme="majorBidi" w:hAnsiTheme="majorBidi" w:cstheme="majorBidi"/>
          <w:color w:val="000000" w:themeColor="text1"/>
          <w:sz w:val="24"/>
          <w:szCs w:val="24"/>
        </w:rPr>
      </w:pPr>
      <w:r w:rsidRPr="00104A52">
        <w:rPr>
          <w:rFonts w:asciiTheme="majorBidi" w:hAnsiTheme="majorBidi" w:cstheme="majorBidi"/>
          <w:b/>
          <w:bCs/>
          <w:i/>
          <w:iCs/>
          <w:color w:val="000000" w:themeColor="text1"/>
          <w:sz w:val="24"/>
          <w:szCs w:val="24"/>
        </w:rPr>
        <w:lastRenderedPageBreak/>
        <w:t>Pobierz wersję projektu do PDF</w:t>
      </w:r>
      <w:r w:rsidRPr="00291A0B">
        <w:rPr>
          <w:rFonts w:asciiTheme="majorBidi" w:hAnsiTheme="majorBidi" w:cstheme="majorBidi"/>
          <w:b/>
          <w:bCs/>
          <w:color w:val="000000" w:themeColor="text1"/>
          <w:sz w:val="24"/>
          <w:szCs w:val="24"/>
        </w:rPr>
        <w:t xml:space="preserve"> </w:t>
      </w:r>
      <w:r w:rsidRPr="00291A0B">
        <w:rPr>
          <w:rFonts w:asciiTheme="majorBidi" w:hAnsiTheme="majorBidi" w:cstheme="majorBidi"/>
          <w:color w:val="000000" w:themeColor="text1"/>
          <w:sz w:val="24"/>
          <w:szCs w:val="24"/>
        </w:rPr>
        <w:t>– przycisk wywołuj</w:t>
      </w:r>
      <w:r>
        <w:rPr>
          <w:rFonts w:asciiTheme="majorBidi" w:hAnsiTheme="majorBidi" w:cstheme="majorBidi"/>
          <w:color w:val="000000" w:themeColor="text1"/>
          <w:sz w:val="24"/>
          <w:szCs w:val="24"/>
        </w:rPr>
        <w:t>e</w:t>
      </w:r>
      <w:r w:rsidRPr="00291A0B">
        <w:rPr>
          <w:rFonts w:asciiTheme="majorBidi" w:hAnsiTheme="majorBidi" w:cstheme="majorBidi"/>
          <w:color w:val="000000" w:themeColor="text1"/>
          <w:sz w:val="24"/>
          <w:szCs w:val="24"/>
        </w:rPr>
        <w:t xml:space="preserve"> funkcję generowania danych projektu w</w:t>
      </w:r>
      <w:r>
        <w:rPr>
          <w:rFonts w:asciiTheme="majorBidi" w:hAnsiTheme="majorBidi" w:cstheme="majorBidi"/>
          <w:color w:val="000000" w:themeColor="text1"/>
          <w:sz w:val="24"/>
          <w:szCs w:val="24"/>
        </w:rPr>
        <w:t> </w:t>
      </w:r>
      <w:r w:rsidRPr="00291A0B">
        <w:rPr>
          <w:rFonts w:asciiTheme="majorBidi" w:hAnsiTheme="majorBidi" w:cstheme="majorBidi"/>
          <w:color w:val="000000" w:themeColor="text1"/>
          <w:sz w:val="24"/>
          <w:szCs w:val="24"/>
        </w:rPr>
        <w:t>formacie PDF</w:t>
      </w:r>
    </w:p>
    <w:p w14:paraId="695E794F" w14:textId="77777777" w:rsidR="00C601A0" w:rsidRPr="00291A0B" w:rsidRDefault="00C601A0" w:rsidP="00C601A0">
      <w:pPr>
        <w:numPr>
          <w:ilvl w:val="0"/>
          <w:numId w:val="19"/>
        </w:numPr>
        <w:spacing w:line="360" w:lineRule="auto"/>
        <w:jc w:val="both"/>
        <w:rPr>
          <w:rFonts w:asciiTheme="majorBidi" w:hAnsiTheme="majorBidi" w:cstheme="majorBidi"/>
          <w:color w:val="000000" w:themeColor="text1"/>
          <w:sz w:val="24"/>
          <w:szCs w:val="24"/>
        </w:rPr>
      </w:pPr>
      <w:r w:rsidRPr="00104A52">
        <w:rPr>
          <w:rFonts w:asciiTheme="majorBidi" w:hAnsiTheme="majorBidi" w:cstheme="majorBidi"/>
          <w:b/>
          <w:bCs/>
          <w:i/>
          <w:iCs/>
          <w:color w:val="000000" w:themeColor="text1"/>
          <w:sz w:val="24"/>
          <w:szCs w:val="24"/>
        </w:rPr>
        <w:t>Zarządzanie użytkownikami</w:t>
      </w:r>
      <w:r w:rsidRPr="00291A0B">
        <w:rPr>
          <w:rFonts w:asciiTheme="majorBidi" w:hAnsiTheme="majorBidi" w:cstheme="majorBidi"/>
          <w:color w:val="000000" w:themeColor="text1"/>
          <w:sz w:val="24"/>
          <w:szCs w:val="24"/>
        </w:rPr>
        <w:t xml:space="preserve"> - lista osób uprawionych do projektu</w:t>
      </w:r>
      <w:r>
        <w:rPr>
          <w:rFonts w:asciiTheme="majorBidi" w:hAnsiTheme="majorBidi" w:cstheme="majorBidi"/>
          <w:color w:val="000000" w:themeColor="text1"/>
          <w:sz w:val="24"/>
          <w:szCs w:val="24"/>
        </w:rPr>
        <w:t xml:space="preserve"> po stronie Beneficjenta i Realizatorów</w:t>
      </w:r>
      <w:r w:rsidRPr="00291A0B">
        <w:rPr>
          <w:rFonts w:asciiTheme="majorBidi" w:hAnsiTheme="majorBidi" w:cstheme="majorBidi"/>
          <w:color w:val="000000" w:themeColor="text1"/>
          <w:sz w:val="24"/>
          <w:szCs w:val="24"/>
        </w:rPr>
        <w:t> </w:t>
      </w:r>
    </w:p>
    <w:p w14:paraId="6860CB9A" w14:textId="77777777" w:rsidR="00C601A0" w:rsidRPr="00104A52" w:rsidRDefault="00C601A0" w:rsidP="00C601A0">
      <w:pPr>
        <w:numPr>
          <w:ilvl w:val="0"/>
          <w:numId w:val="19"/>
        </w:numPr>
        <w:spacing w:line="360" w:lineRule="auto"/>
        <w:jc w:val="both"/>
        <w:rPr>
          <w:rFonts w:asciiTheme="majorBidi" w:hAnsiTheme="majorBidi" w:cstheme="majorBidi"/>
          <w:i/>
          <w:iCs/>
          <w:color w:val="000000" w:themeColor="text1"/>
          <w:sz w:val="24"/>
          <w:szCs w:val="24"/>
        </w:rPr>
      </w:pPr>
      <w:r w:rsidRPr="00104A52">
        <w:rPr>
          <w:rFonts w:asciiTheme="majorBidi" w:hAnsiTheme="majorBidi" w:cstheme="majorBidi"/>
          <w:b/>
          <w:bCs/>
          <w:i/>
          <w:iCs/>
          <w:color w:val="000000" w:themeColor="text1"/>
          <w:sz w:val="24"/>
          <w:szCs w:val="24"/>
        </w:rPr>
        <w:t>Lista wersji projektu</w:t>
      </w:r>
      <w:r w:rsidRPr="00104A52">
        <w:rPr>
          <w:rFonts w:asciiTheme="majorBidi" w:hAnsiTheme="majorBidi" w:cstheme="majorBidi"/>
          <w:i/>
          <w:iCs/>
          <w:color w:val="000000" w:themeColor="text1"/>
          <w:sz w:val="24"/>
          <w:szCs w:val="24"/>
        </w:rPr>
        <w:t> </w:t>
      </w:r>
    </w:p>
    <w:bookmarkEnd w:id="56"/>
    <w:p w14:paraId="7411E0CC" w14:textId="77777777" w:rsidR="00965DBE" w:rsidRDefault="00965DBE" w:rsidP="00291A0B">
      <w:pPr>
        <w:spacing w:line="360" w:lineRule="auto"/>
        <w:ind w:left="720"/>
        <w:jc w:val="both"/>
        <w:rPr>
          <w:rFonts w:asciiTheme="majorBidi" w:hAnsiTheme="majorBidi" w:cstheme="majorBidi"/>
          <w:color w:val="000000" w:themeColor="text1"/>
          <w:sz w:val="24"/>
          <w:szCs w:val="24"/>
        </w:rPr>
      </w:pPr>
    </w:p>
    <w:p w14:paraId="6CE9E08D" w14:textId="77777777" w:rsidR="00837A38" w:rsidRPr="00291A0B" w:rsidRDefault="00837A38" w:rsidP="006245C6">
      <w:pPr>
        <w:spacing w:line="360" w:lineRule="auto"/>
        <w:jc w:val="both"/>
        <w:rPr>
          <w:rFonts w:asciiTheme="majorBidi" w:hAnsiTheme="majorBidi" w:cstheme="majorBidi"/>
          <w:color w:val="000000" w:themeColor="text1"/>
          <w:sz w:val="24"/>
          <w:szCs w:val="24"/>
        </w:rPr>
      </w:pPr>
    </w:p>
    <w:p w14:paraId="63587788" w14:textId="77777777" w:rsidR="00F41DB5" w:rsidRPr="00291A0B" w:rsidRDefault="00F41DB5" w:rsidP="00291A0B">
      <w:pPr>
        <w:pStyle w:val="Nagwek2"/>
        <w:spacing w:line="360" w:lineRule="auto"/>
        <w:jc w:val="both"/>
        <w:rPr>
          <w:rFonts w:asciiTheme="majorBidi" w:hAnsiTheme="majorBidi"/>
          <w:color w:val="000000" w:themeColor="text1"/>
        </w:rPr>
      </w:pPr>
      <w:bookmarkStart w:id="59" w:name="_Toc229470076"/>
      <w:r w:rsidRPr="00291A0B">
        <w:rPr>
          <w:rFonts w:asciiTheme="majorBidi" w:hAnsiTheme="majorBidi"/>
          <w:color w:val="000000" w:themeColor="text1"/>
        </w:rPr>
        <w:t>Lista wersji projektu</w:t>
      </w:r>
      <w:bookmarkEnd w:id="59"/>
      <w:r w:rsidRPr="00291A0B">
        <w:rPr>
          <w:rFonts w:asciiTheme="majorBidi" w:hAnsiTheme="majorBidi"/>
          <w:color w:val="000000" w:themeColor="text1"/>
        </w:rPr>
        <w:t> </w:t>
      </w:r>
    </w:p>
    <w:p w14:paraId="53EE956A" w14:textId="77777777" w:rsidR="00A153A6" w:rsidRPr="00291A0B" w:rsidRDefault="00A153A6" w:rsidP="00291A0B">
      <w:pPr>
        <w:spacing w:line="360" w:lineRule="auto"/>
        <w:jc w:val="both"/>
        <w:rPr>
          <w:rFonts w:asciiTheme="majorBidi" w:hAnsiTheme="majorBidi" w:cstheme="majorBidi"/>
          <w:color w:val="000000" w:themeColor="text1"/>
          <w:sz w:val="24"/>
          <w:szCs w:val="24"/>
        </w:rPr>
      </w:pPr>
    </w:p>
    <w:p w14:paraId="3B1ED680" w14:textId="6DB031DA" w:rsidR="00C601A0" w:rsidRPr="00291A0B" w:rsidRDefault="00C601A0" w:rsidP="00C601A0">
      <w:pPr>
        <w:spacing w:line="360" w:lineRule="auto"/>
        <w:ind w:firstLine="576"/>
        <w:jc w:val="both"/>
        <w:rPr>
          <w:rFonts w:asciiTheme="majorBidi" w:hAnsiTheme="majorBidi" w:cstheme="majorBidi"/>
          <w:color w:val="000000" w:themeColor="text1"/>
        </w:rPr>
      </w:pPr>
      <w:r w:rsidRPr="00291A0B">
        <w:rPr>
          <w:rFonts w:asciiTheme="majorBidi" w:hAnsiTheme="majorBidi" w:cstheme="majorBidi"/>
          <w:color w:val="000000" w:themeColor="text1"/>
          <w:sz w:val="24"/>
          <w:szCs w:val="24"/>
        </w:rPr>
        <w:t>Ekran</w:t>
      </w:r>
      <w:r>
        <w:rPr>
          <w:rFonts w:asciiTheme="majorBidi" w:hAnsiTheme="majorBidi" w:cstheme="majorBidi"/>
          <w:i/>
          <w:iCs/>
          <w:color w:val="000000" w:themeColor="text1"/>
          <w:sz w:val="24"/>
          <w:szCs w:val="24"/>
        </w:rPr>
        <w:t xml:space="preserve"> l</w:t>
      </w:r>
      <w:r w:rsidRPr="00291A0B">
        <w:rPr>
          <w:rFonts w:asciiTheme="majorBidi" w:hAnsiTheme="majorBidi" w:cstheme="majorBidi"/>
          <w:i/>
          <w:iCs/>
          <w:color w:val="000000" w:themeColor="text1"/>
          <w:sz w:val="24"/>
          <w:szCs w:val="24"/>
        </w:rPr>
        <w:t>ista wersji projektu</w:t>
      </w:r>
      <w:r w:rsidRPr="00291A0B">
        <w:rPr>
          <w:rFonts w:asciiTheme="majorBidi" w:hAnsiTheme="majorBidi" w:cstheme="majorBidi"/>
          <w:color w:val="000000" w:themeColor="text1"/>
          <w:sz w:val="24"/>
          <w:szCs w:val="24"/>
        </w:rPr>
        <w:t xml:space="preserve"> wywoływany jest</w:t>
      </w:r>
      <w:r>
        <w:rPr>
          <w:rFonts w:asciiTheme="majorBidi" w:hAnsiTheme="majorBidi" w:cstheme="majorBidi"/>
          <w:color w:val="000000" w:themeColor="text1"/>
          <w:sz w:val="24"/>
          <w:szCs w:val="24"/>
        </w:rPr>
        <w:t xml:space="preserve"> z</w:t>
      </w:r>
      <w:r w:rsidRPr="00291A0B">
        <w:rPr>
          <w:rFonts w:asciiTheme="majorBidi" w:hAnsiTheme="majorBidi" w:cstheme="majorBidi"/>
          <w:color w:val="000000" w:themeColor="text1"/>
          <w:sz w:val="24"/>
          <w:szCs w:val="24"/>
        </w:rPr>
        <w:t xml:space="preserve"> poziomu </w:t>
      </w:r>
      <w:r w:rsidRPr="00817B18">
        <w:rPr>
          <w:rFonts w:asciiTheme="majorBidi" w:hAnsiTheme="majorBidi" w:cstheme="majorBidi"/>
          <w:i/>
          <w:iCs/>
          <w:color w:val="000000" w:themeColor="text1"/>
          <w:sz w:val="24"/>
          <w:szCs w:val="24"/>
        </w:rPr>
        <w:t>podglądu szczegółów projektu</w:t>
      </w:r>
      <w:r w:rsidRPr="00291A0B">
        <w:rPr>
          <w:rFonts w:asciiTheme="majorBidi" w:hAnsiTheme="majorBidi" w:cstheme="majorBidi"/>
          <w:color w:val="000000" w:themeColor="text1"/>
          <w:sz w:val="24"/>
          <w:szCs w:val="24"/>
        </w:rPr>
        <w:t xml:space="preserve"> przyciskiem </w:t>
      </w:r>
      <w:r w:rsidRPr="00104A52">
        <w:rPr>
          <w:rFonts w:asciiTheme="majorBidi" w:hAnsiTheme="majorBidi" w:cstheme="majorBidi"/>
          <w:b/>
          <w:bCs/>
          <w:i/>
          <w:iCs/>
          <w:color w:val="000000" w:themeColor="text1"/>
          <w:sz w:val="24"/>
          <w:szCs w:val="24"/>
        </w:rPr>
        <w:t>Lista wersji projektu</w:t>
      </w:r>
      <w:r w:rsidRPr="00291A0B">
        <w:rPr>
          <w:rFonts w:asciiTheme="majorBidi" w:hAnsiTheme="majorBidi" w:cstheme="majorBidi"/>
          <w:color w:val="000000" w:themeColor="text1"/>
          <w:sz w:val="24"/>
          <w:szCs w:val="24"/>
        </w:rPr>
        <w:t xml:space="preserve"> w menu </w:t>
      </w:r>
      <w:r w:rsidRPr="00817B18">
        <w:rPr>
          <w:rFonts w:asciiTheme="majorBidi" w:hAnsiTheme="majorBidi" w:cstheme="majorBidi"/>
          <w:i/>
          <w:iCs/>
          <w:color w:val="000000" w:themeColor="text1"/>
          <w:sz w:val="24"/>
          <w:szCs w:val="24"/>
        </w:rPr>
        <w:t>zarządzanie projektem</w:t>
      </w:r>
      <w:r w:rsidRPr="00291A0B">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Widoczne</w:t>
      </w:r>
      <w:r w:rsidRPr="00291A0B">
        <w:rPr>
          <w:rFonts w:asciiTheme="majorBidi" w:hAnsiTheme="majorBidi" w:cstheme="majorBidi"/>
          <w:color w:val="000000" w:themeColor="text1"/>
          <w:sz w:val="24"/>
          <w:szCs w:val="24"/>
        </w:rPr>
        <w:t xml:space="preserve"> są wszystkie wersj</w:t>
      </w:r>
      <w:r>
        <w:rPr>
          <w:rFonts w:asciiTheme="majorBidi" w:hAnsiTheme="majorBidi" w:cstheme="majorBidi"/>
          <w:color w:val="000000" w:themeColor="text1"/>
          <w:sz w:val="24"/>
          <w:szCs w:val="24"/>
        </w:rPr>
        <w:t>e</w:t>
      </w:r>
      <w:r w:rsidRPr="00291A0B">
        <w:rPr>
          <w:rFonts w:asciiTheme="majorBidi" w:hAnsiTheme="majorBidi" w:cstheme="majorBidi"/>
          <w:color w:val="000000" w:themeColor="text1"/>
          <w:sz w:val="24"/>
          <w:szCs w:val="24"/>
        </w:rPr>
        <w:t xml:space="preserve"> projektu. Karta zawiera podstawowe informacje o wersji tj</w:t>
      </w:r>
      <w:r>
        <w:rPr>
          <w:rFonts w:asciiTheme="majorBidi" w:hAnsiTheme="majorBidi" w:cstheme="majorBidi"/>
          <w:color w:val="000000" w:themeColor="text1"/>
          <w:sz w:val="24"/>
          <w:szCs w:val="24"/>
        </w:rPr>
        <w:t xml:space="preserve">. </w:t>
      </w:r>
      <w:r>
        <w:rPr>
          <w:rFonts w:asciiTheme="majorBidi" w:hAnsiTheme="majorBidi" w:cstheme="majorBidi"/>
          <w:i/>
          <w:iCs/>
          <w:color w:val="000000" w:themeColor="text1"/>
          <w:sz w:val="24"/>
          <w:szCs w:val="24"/>
        </w:rPr>
        <w:t>Tytuł</w:t>
      </w:r>
      <w:r w:rsidRPr="00837A38">
        <w:rPr>
          <w:rFonts w:asciiTheme="majorBidi" w:hAnsiTheme="majorBidi" w:cstheme="majorBidi"/>
          <w:i/>
          <w:iCs/>
          <w:color w:val="000000" w:themeColor="text1"/>
          <w:sz w:val="24"/>
          <w:szCs w:val="24"/>
        </w:rPr>
        <w:t xml:space="preserve"> projektu</w:t>
      </w:r>
      <w:r w:rsidRPr="00291A0B">
        <w:rPr>
          <w:rFonts w:asciiTheme="majorBidi" w:hAnsiTheme="majorBidi" w:cstheme="majorBidi"/>
          <w:i/>
          <w:iCs/>
          <w:color w:val="000000" w:themeColor="text1"/>
          <w:sz w:val="24"/>
          <w:szCs w:val="24"/>
        </w:rPr>
        <w:t xml:space="preserve"> </w:t>
      </w:r>
      <w:r>
        <w:rPr>
          <w:rFonts w:asciiTheme="majorBidi" w:hAnsiTheme="majorBidi" w:cstheme="majorBidi"/>
          <w:color w:val="000000" w:themeColor="text1"/>
          <w:sz w:val="24"/>
          <w:szCs w:val="24"/>
        </w:rPr>
        <w:t>(</w:t>
      </w:r>
      <w:r w:rsidRPr="00914583">
        <w:rPr>
          <w:rFonts w:asciiTheme="majorBidi" w:hAnsiTheme="majorBidi" w:cstheme="majorBidi"/>
          <w:color w:val="000000" w:themeColor="text1"/>
          <w:sz w:val="24"/>
          <w:szCs w:val="24"/>
        </w:rPr>
        <w:t>wraz z</w:t>
      </w:r>
      <w:r>
        <w:rPr>
          <w:rFonts w:asciiTheme="majorBidi" w:hAnsiTheme="majorBidi" w:cstheme="majorBidi"/>
          <w:color w:val="000000" w:themeColor="text1"/>
          <w:sz w:val="24"/>
          <w:szCs w:val="24"/>
        </w:rPr>
        <w:t> </w:t>
      </w:r>
      <w:r w:rsidRPr="00914583">
        <w:rPr>
          <w:rFonts w:asciiTheme="majorBidi" w:hAnsiTheme="majorBidi" w:cstheme="majorBidi"/>
          <w:color w:val="000000" w:themeColor="text1"/>
          <w:sz w:val="24"/>
          <w:szCs w:val="24"/>
        </w:rPr>
        <w:t>numerem wersji</w:t>
      </w:r>
      <w:r>
        <w:rPr>
          <w:rFonts w:asciiTheme="majorBidi" w:hAnsiTheme="majorBidi" w:cstheme="majorBidi"/>
          <w:color w:val="000000" w:themeColor="text1"/>
          <w:sz w:val="24"/>
          <w:szCs w:val="24"/>
        </w:rPr>
        <w:t xml:space="preserve">), </w:t>
      </w:r>
      <w:r>
        <w:rPr>
          <w:rFonts w:asciiTheme="majorBidi" w:hAnsiTheme="majorBidi" w:cstheme="majorBidi"/>
          <w:i/>
          <w:iCs/>
          <w:color w:val="000000" w:themeColor="text1"/>
          <w:sz w:val="24"/>
          <w:szCs w:val="24"/>
        </w:rPr>
        <w:t>U</w:t>
      </w:r>
      <w:r w:rsidRPr="00291A0B">
        <w:rPr>
          <w:rFonts w:asciiTheme="majorBidi" w:hAnsiTheme="majorBidi" w:cstheme="majorBidi"/>
          <w:i/>
          <w:iCs/>
          <w:color w:val="000000" w:themeColor="text1"/>
          <w:sz w:val="24"/>
          <w:szCs w:val="24"/>
        </w:rPr>
        <w:t xml:space="preserve">tworzony przez, </w:t>
      </w:r>
      <w:r>
        <w:rPr>
          <w:rFonts w:asciiTheme="majorBidi" w:hAnsiTheme="majorBidi" w:cstheme="majorBidi"/>
          <w:i/>
          <w:iCs/>
          <w:color w:val="000000" w:themeColor="text1"/>
          <w:sz w:val="24"/>
          <w:szCs w:val="24"/>
        </w:rPr>
        <w:t>D</w:t>
      </w:r>
      <w:r w:rsidRPr="00291A0B">
        <w:rPr>
          <w:rFonts w:asciiTheme="majorBidi" w:hAnsiTheme="majorBidi" w:cstheme="majorBidi"/>
          <w:i/>
          <w:iCs/>
          <w:color w:val="000000" w:themeColor="text1"/>
          <w:sz w:val="24"/>
          <w:szCs w:val="24"/>
        </w:rPr>
        <w:t>ata utworzenia</w:t>
      </w:r>
      <w:r w:rsidR="00720AC4">
        <w:rPr>
          <w:rFonts w:asciiTheme="majorBidi" w:hAnsiTheme="majorBidi" w:cstheme="majorBidi"/>
          <w:i/>
          <w:iCs/>
          <w:color w:val="000000" w:themeColor="text1"/>
          <w:sz w:val="24"/>
          <w:szCs w:val="24"/>
        </w:rPr>
        <w:t>,</w:t>
      </w:r>
      <w:r>
        <w:rPr>
          <w:rFonts w:asciiTheme="majorBidi" w:hAnsiTheme="majorBidi" w:cstheme="majorBidi"/>
          <w:i/>
          <w:iCs/>
          <w:color w:val="000000" w:themeColor="text1"/>
          <w:sz w:val="24"/>
          <w:szCs w:val="24"/>
        </w:rPr>
        <w:t xml:space="preserve"> S</w:t>
      </w:r>
      <w:r w:rsidRPr="00291A0B">
        <w:rPr>
          <w:rFonts w:asciiTheme="majorBidi" w:hAnsiTheme="majorBidi" w:cstheme="majorBidi"/>
          <w:i/>
          <w:iCs/>
          <w:color w:val="000000" w:themeColor="text1"/>
          <w:sz w:val="24"/>
          <w:szCs w:val="24"/>
        </w:rPr>
        <w:t>tatus</w:t>
      </w:r>
      <w:r w:rsidR="00720AC4">
        <w:rPr>
          <w:rFonts w:asciiTheme="majorBidi" w:hAnsiTheme="majorBidi" w:cstheme="majorBidi"/>
          <w:i/>
          <w:iCs/>
          <w:color w:val="000000" w:themeColor="text1"/>
          <w:sz w:val="24"/>
          <w:szCs w:val="24"/>
        </w:rPr>
        <w:t xml:space="preserve"> i Opis zmiany</w:t>
      </w:r>
      <w:r w:rsidRPr="00291A0B">
        <w:rPr>
          <w:rFonts w:asciiTheme="majorBidi" w:hAnsiTheme="majorBidi" w:cstheme="majorBidi"/>
          <w:i/>
          <w:iCs/>
          <w:color w:val="000000" w:themeColor="text1"/>
          <w:sz w:val="24"/>
          <w:szCs w:val="24"/>
        </w:rPr>
        <w:t>.</w:t>
      </w:r>
    </w:p>
    <w:p w14:paraId="4CF73052" w14:textId="0A92FBC9" w:rsidR="00D14EAA" w:rsidRPr="00291A0B" w:rsidRDefault="00731A84" w:rsidP="00291A0B">
      <w:pPr>
        <w:keepNext/>
        <w:spacing w:line="360" w:lineRule="auto"/>
        <w:jc w:val="both"/>
        <w:rPr>
          <w:rFonts w:asciiTheme="majorBidi" w:hAnsiTheme="majorBidi" w:cstheme="majorBidi"/>
          <w:color w:val="000000" w:themeColor="text1"/>
        </w:rPr>
      </w:pPr>
      <w:r w:rsidRPr="00731A84">
        <w:rPr>
          <w:noProof/>
        </w:rPr>
        <w:lastRenderedPageBreak/>
        <w:t xml:space="preserve"> </w:t>
      </w:r>
      <w:r w:rsidR="00334906" w:rsidRPr="00334906">
        <w:rPr>
          <w:rFonts w:asciiTheme="majorBidi" w:hAnsiTheme="majorBidi" w:cstheme="majorBidi"/>
          <w:noProof/>
          <w:color w:val="000000" w:themeColor="text1"/>
        </w:rPr>
        <w:drawing>
          <wp:inline distT="0" distB="0" distL="0" distR="0" wp14:anchorId="20D91766" wp14:editId="72E4B120">
            <wp:extent cx="5759450" cy="4342130"/>
            <wp:effectExtent l="0" t="0" r="0" b="1270"/>
            <wp:docPr id="1945723699" name="Obraz 1" descr="Widok przedstawiający podstawowe dane projektu oraz listę wersji projektu. Lista umożliwia przegląd kolejnych wersji wraz z informacją o numerze wersji, osobie tworzącej wersję, dacie jej utworzenia, statusie wersji oraz opisie zmian. Każda wersja ma dostępny przycisk do rozwijania menu kontekstow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5723699" name="Obraz 1" descr="Widok przedstawiający podstawowe dane projektu oraz listę wersji projektu. Lista umożliwia przegląd kolejnych wersji wraz z informacją o numerze wersji, osobie tworzącej wersję, dacie jej utworzenia, statusie wersji oraz opisie zmian. Każda wersja ma dostępny przycisk do rozwijania menu kontekstowego."/>
                    <pic:cNvPicPr/>
                  </pic:nvPicPr>
                  <pic:blipFill>
                    <a:blip r:embed="rId22"/>
                    <a:stretch>
                      <a:fillRect/>
                    </a:stretch>
                  </pic:blipFill>
                  <pic:spPr>
                    <a:xfrm>
                      <a:off x="0" y="0"/>
                      <a:ext cx="5759450" cy="4342130"/>
                    </a:xfrm>
                    <a:prstGeom prst="rect">
                      <a:avLst/>
                    </a:prstGeom>
                  </pic:spPr>
                </pic:pic>
              </a:graphicData>
            </a:graphic>
          </wp:inline>
        </w:drawing>
      </w:r>
    </w:p>
    <w:p w14:paraId="0C261730" w14:textId="3EC98440" w:rsidR="003E07D8" w:rsidRPr="00291A0B" w:rsidRDefault="00573F49" w:rsidP="00291A0B">
      <w:pPr>
        <w:pStyle w:val="Legenda"/>
        <w:spacing w:line="360" w:lineRule="auto"/>
        <w:jc w:val="both"/>
        <w:rPr>
          <w:rFonts w:asciiTheme="majorBidi" w:hAnsiTheme="majorBidi" w:cstheme="majorBidi"/>
        </w:rPr>
      </w:pPr>
      <w:bookmarkStart w:id="60" w:name="_Toc229428376"/>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 xml:space="preserve"> SEQ Rysunek \* ARABIC </w:instrText>
      </w:r>
      <w:r w:rsidRPr="00291A0B">
        <w:rPr>
          <w:rFonts w:asciiTheme="majorBidi" w:hAnsiTheme="majorBidi" w:cstheme="majorBidi"/>
        </w:rPr>
        <w:fldChar w:fldCharType="separate"/>
      </w:r>
      <w:r w:rsidR="00EA0547">
        <w:rPr>
          <w:rFonts w:asciiTheme="majorBidi" w:hAnsiTheme="majorBidi" w:cstheme="majorBidi"/>
          <w:noProof/>
        </w:rPr>
        <w:t>10</w:t>
      </w:r>
      <w:r w:rsidRPr="00291A0B">
        <w:rPr>
          <w:rFonts w:asciiTheme="majorBidi" w:hAnsiTheme="majorBidi" w:cstheme="majorBidi"/>
          <w:noProof/>
        </w:rPr>
        <w:fldChar w:fldCharType="end"/>
      </w:r>
      <w:r w:rsidRPr="00291A0B">
        <w:rPr>
          <w:rFonts w:asciiTheme="majorBidi" w:hAnsiTheme="majorBidi" w:cstheme="majorBidi"/>
        </w:rPr>
        <w:t xml:space="preserve"> Lista wersji projektu</w:t>
      </w:r>
      <w:bookmarkEnd w:id="60"/>
    </w:p>
    <w:p w14:paraId="6F5A6AF9" w14:textId="273DC749" w:rsidR="00227D98" w:rsidRPr="00291A0B" w:rsidRDefault="0058124F" w:rsidP="00FC0048">
      <w:pPr>
        <w:spacing w:line="360" w:lineRule="auto"/>
        <w:jc w:val="both"/>
        <w:rPr>
          <w:rFonts w:asciiTheme="majorBidi" w:hAnsiTheme="majorBidi" w:cstheme="majorBidi"/>
          <w:color w:val="000000" w:themeColor="text1"/>
        </w:rPr>
      </w:pPr>
      <w:r w:rsidRPr="00291A0B">
        <w:rPr>
          <w:rFonts w:asciiTheme="majorBidi" w:eastAsia="Times New Roman" w:hAnsiTheme="majorBidi" w:cstheme="majorBidi"/>
          <w:color w:val="000000" w:themeColor="text1"/>
          <w:sz w:val="24"/>
          <w:szCs w:val="24"/>
          <w:lang w:eastAsia="pl-PL"/>
        </w:rPr>
        <w:t xml:space="preserve">Na </w:t>
      </w:r>
      <w:r w:rsidR="0057175D" w:rsidRPr="00291A0B">
        <w:rPr>
          <w:rFonts w:asciiTheme="majorBidi" w:eastAsia="Times New Roman" w:hAnsiTheme="majorBidi" w:cstheme="majorBidi"/>
          <w:color w:val="000000" w:themeColor="text1"/>
          <w:sz w:val="24"/>
          <w:szCs w:val="24"/>
          <w:lang w:eastAsia="pl-PL"/>
        </w:rPr>
        <w:t>widoku listy</w:t>
      </w:r>
      <w:r w:rsidRPr="00291A0B">
        <w:rPr>
          <w:rFonts w:asciiTheme="majorBidi" w:eastAsia="Times New Roman" w:hAnsiTheme="majorBidi" w:cstheme="majorBidi"/>
          <w:color w:val="000000" w:themeColor="text1"/>
          <w:sz w:val="24"/>
          <w:szCs w:val="24"/>
          <w:lang w:eastAsia="pl-PL"/>
        </w:rPr>
        <w:t xml:space="preserve"> wersji projektu </w:t>
      </w:r>
      <w:r w:rsidR="00731A84">
        <w:rPr>
          <w:rFonts w:asciiTheme="majorBidi" w:eastAsia="Times New Roman" w:hAnsiTheme="majorBidi" w:cstheme="majorBidi"/>
          <w:color w:val="000000" w:themeColor="text1"/>
          <w:sz w:val="24"/>
          <w:szCs w:val="24"/>
          <w:lang w:eastAsia="pl-PL"/>
        </w:rPr>
        <w:t>dostępne jest</w:t>
      </w:r>
      <w:r w:rsidRPr="00291A0B">
        <w:rPr>
          <w:rFonts w:asciiTheme="majorBidi" w:eastAsia="Times New Roman" w:hAnsiTheme="majorBidi" w:cstheme="majorBidi"/>
          <w:color w:val="000000" w:themeColor="text1"/>
          <w:sz w:val="24"/>
          <w:szCs w:val="24"/>
          <w:lang w:eastAsia="pl-PL"/>
        </w:rPr>
        <w:t xml:space="preserve"> </w:t>
      </w:r>
      <w:r w:rsidR="00E17244">
        <w:rPr>
          <w:rFonts w:asciiTheme="majorBidi" w:eastAsia="Times New Roman" w:hAnsiTheme="majorBidi" w:cstheme="majorBidi"/>
          <w:color w:val="000000" w:themeColor="text1"/>
          <w:sz w:val="24"/>
          <w:szCs w:val="24"/>
          <w:lang w:eastAsia="pl-PL"/>
        </w:rPr>
        <w:t xml:space="preserve">menu </w:t>
      </w:r>
      <w:r w:rsidR="00731A84">
        <w:rPr>
          <w:rFonts w:asciiTheme="majorBidi" w:eastAsia="Times New Roman" w:hAnsiTheme="majorBidi" w:cstheme="majorBidi"/>
          <w:i/>
          <w:iCs/>
          <w:color w:val="000000" w:themeColor="text1"/>
          <w:sz w:val="24"/>
          <w:szCs w:val="24"/>
          <w:lang w:eastAsia="pl-PL"/>
        </w:rPr>
        <w:t>Realizacja</w:t>
      </w:r>
      <w:r w:rsidR="00731A84" w:rsidRPr="00817B18">
        <w:rPr>
          <w:rFonts w:asciiTheme="majorBidi" w:eastAsia="Times New Roman" w:hAnsiTheme="majorBidi" w:cstheme="majorBidi"/>
          <w:i/>
          <w:iCs/>
          <w:color w:val="000000" w:themeColor="text1"/>
          <w:sz w:val="24"/>
          <w:szCs w:val="24"/>
          <w:lang w:eastAsia="pl-PL"/>
        </w:rPr>
        <w:t xml:space="preserve"> </w:t>
      </w:r>
      <w:r w:rsidRPr="00817B18">
        <w:rPr>
          <w:rFonts w:asciiTheme="majorBidi" w:eastAsia="Times New Roman" w:hAnsiTheme="majorBidi" w:cstheme="majorBidi"/>
          <w:i/>
          <w:iCs/>
          <w:color w:val="000000" w:themeColor="text1"/>
          <w:sz w:val="24"/>
          <w:szCs w:val="24"/>
          <w:lang w:eastAsia="pl-PL"/>
        </w:rPr>
        <w:t>projekt</w:t>
      </w:r>
      <w:r w:rsidR="00731A84">
        <w:rPr>
          <w:rFonts w:asciiTheme="majorBidi" w:eastAsia="Times New Roman" w:hAnsiTheme="majorBidi" w:cstheme="majorBidi"/>
          <w:i/>
          <w:iCs/>
          <w:color w:val="000000" w:themeColor="text1"/>
          <w:sz w:val="24"/>
          <w:szCs w:val="24"/>
          <w:lang w:eastAsia="pl-PL"/>
        </w:rPr>
        <w:t>u.</w:t>
      </w:r>
    </w:p>
    <w:p w14:paraId="7AC6D009" w14:textId="77777777" w:rsidR="0057175D" w:rsidRPr="00227D98" w:rsidRDefault="0057175D" w:rsidP="00227D98">
      <w:pPr>
        <w:pStyle w:val="Akapitzlist"/>
        <w:spacing w:line="360" w:lineRule="auto"/>
        <w:jc w:val="both"/>
        <w:rPr>
          <w:rFonts w:asciiTheme="majorBidi" w:hAnsiTheme="majorBidi" w:cstheme="majorBidi"/>
          <w:color w:val="000000" w:themeColor="text1"/>
        </w:rPr>
      </w:pPr>
    </w:p>
    <w:p w14:paraId="3827D398" w14:textId="77777777" w:rsidR="0057175D" w:rsidRPr="00291A0B" w:rsidRDefault="00D00070"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Pozostałe elementy widoku to: </w:t>
      </w:r>
    </w:p>
    <w:p w14:paraId="71D2EE4A" w14:textId="77777777" w:rsidR="00C601A0" w:rsidRPr="00291A0B" w:rsidRDefault="00C601A0" w:rsidP="00C601A0">
      <w:pPr>
        <w:pStyle w:val="Akapitzlist"/>
        <w:numPr>
          <w:ilvl w:val="0"/>
          <w:numId w:val="89"/>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Stały blok danych z podstawowymi informacjami o projekcie, który widoczny jest w górnej części strony, zawiera</w:t>
      </w:r>
      <w:r>
        <w:rPr>
          <w:rFonts w:asciiTheme="majorBidi" w:hAnsiTheme="majorBidi" w:cstheme="majorBidi"/>
          <w:color w:val="000000" w:themeColor="text1"/>
        </w:rPr>
        <w:t xml:space="preserve">jący dane </w:t>
      </w:r>
      <w:r w:rsidRPr="00291A0B">
        <w:rPr>
          <w:rFonts w:asciiTheme="majorBidi" w:hAnsiTheme="majorBidi" w:cstheme="majorBidi"/>
          <w:color w:val="000000" w:themeColor="text1"/>
        </w:rPr>
        <w:t>takie jak: </w:t>
      </w:r>
      <w:r>
        <w:rPr>
          <w:rFonts w:asciiTheme="majorBidi" w:hAnsiTheme="majorBidi" w:cstheme="majorBidi"/>
          <w:i/>
          <w:iCs/>
          <w:color w:val="000000" w:themeColor="text1"/>
        </w:rPr>
        <w:t>Tytuł</w:t>
      </w:r>
      <w:r w:rsidRPr="00291A0B">
        <w:rPr>
          <w:rFonts w:asciiTheme="majorBidi" w:hAnsiTheme="majorBidi" w:cstheme="majorBidi"/>
          <w:i/>
          <w:iCs/>
          <w:color w:val="000000" w:themeColor="text1"/>
        </w:rPr>
        <w:t xml:space="preserve"> projektu, </w:t>
      </w:r>
      <w:r>
        <w:rPr>
          <w:rFonts w:asciiTheme="majorBidi" w:hAnsiTheme="majorBidi" w:cstheme="majorBidi"/>
          <w:i/>
          <w:iCs/>
          <w:color w:val="000000" w:themeColor="text1"/>
        </w:rPr>
        <w:t>t</w:t>
      </w:r>
      <w:r w:rsidRPr="00291A0B">
        <w:rPr>
          <w:rFonts w:asciiTheme="majorBidi" w:hAnsiTheme="majorBidi" w:cstheme="majorBidi"/>
          <w:i/>
          <w:iCs/>
          <w:color w:val="000000" w:themeColor="text1"/>
        </w:rPr>
        <w:t xml:space="preserve">ytuł, </w:t>
      </w:r>
      <w:r>
        <w:rPr>
          <w:rFonts w:asciiTheme="majorBidi" w:hAnsiTheme="majorBidi" w:cstheme="majorBidi"/>
          <w:i/>
          <w:iCs/>
          <w:color w:val="000000" w:themeColor="text1"/>
        </w:rPr>
        <w:t>N</w:t>
      </w:r>
      <w:r w:rsidRPr="00291A0B">
        <w:rPr>
          <w:rFonts w:asciiTheme="majorBidi" w:hAnsiTheme="majorBidi" w:cstheme="majorBidi"/>
          <w:i/>
          <w:iCs/>
          <w:color w:val="000000" w:themeColor="text1"/>
        </w:rPr>
        <w:t xml:space="preserve">azwa beneficjenta, </w:t>
      </w:r>
      <w:r>
        <w:rPr>
          <w:rFonts w:asciiTheme="majorBidi" w:hAnsiTheme="majorBidi" w:cstheme="majorBidi"/>
          <w:i/>
          <w:iCs/>
          <w:color w:val="000000" w:themeColor="text1"/>
        </w:rPr>
        <w:t>Identyfikator, S</w:t>
      </w:r>
      <w:r w:rsidRPr="00291A0B">
        <w:rPr>
          <w:rFonts w:asciiTheme="majorBidi" w:hAnsiTheme="majorBidi" w:cstheme="majorBidi"/>
          <w:i/>
          <w:iCs/>
          <w:color w:val="000000" w:themeColor="text1"/>
        </w:rPr>
        <w:t>tatus projektu</w:t>
      </w:r>
      <w:r w:rsidRPr="00291A0B">
        <w:rPr>
          <w:rFonts w:asciiTheme="majorBidi" w:hAnsiTheme="majorBidi" w:cstheme="majorBidi"/>
          <w:color w:val="000000" w:themeColor="text1"/>
        </w:rPr>
        <w:t> oraz</w:t>
      </w:r>
      <w:r>
        <w:rPr>
          <w:rFonts w:asciiTheme="majorBidi" w:hAnsiTheme="majorBidi" w:cstheme="majorBidi"/>
          <w:color w:val="000000" w:themeColor="text1"/>
        </w:rPr>
        <w:t xml:space="preserve"> S</w:t>
      </w:r>
      <w:r w:rsidRPr="00291A0B">
        <w:rPr>
          <w:rFonts w:asciiTheme="majorBidi" w:hAnsiTheme="majorBidi" w:cstheme="majorBidi"/>
          <w:i/>
          <w:iCs/>
          <w:color w:val="000000" w:themeColor="text1"/>
        </w:rPr>
        <w:t>tatus wniosku o zmianę</w:t>
      </w:r>
    </w:p>
    <w:p w14:paraId="440C8E6F" w14:textId="77777777" w:rsidR="00C601A0" w:rsidRPr="00291A0B" w:rsidRDefault="00C601A0" w:rsidP="00C601A0">
      <w:pPr>
        <w:pStyle w:val="Akapitzlist"/>
        <w:numPr>
          <w:ilvl w:val="0"/>
          <w:numId w:val="89"/>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Akcje na liście wersji projektów - </w:t>
      </w:r>
      <w:r>
        <w:rPr>
          <w:rFonts w:asciiTheme="majorBidi" w:hAnsiTheme="majorBidi" w:cstheme="majorBidi"/>
          <w:color w:val="000000" w:themeColor="text1"/>
        </w:rPr>
        <w:t>wywoływane</w:t>
      </w:r>
      <w:r w:rsidRPr="00291A0B">
        <w:rPr>
          <w:rFonts w:asciiTheme="majorBidi" w:hAnsiTheme="majorBidi" w:cstheme="majorBidi"/>
          <w:color w:val="000000" w:themeColor="text1"/>
        </w:rPr>
        <w:t xml:space="preserve"> przez przycisk </w:t>
      </w:r>
      <w:r>
        <w:rPr>
          <w:rFonts w:asciiTheme="majorBidi" w:hAnsiTheme="majorBidi" w:cstheme="majorBidi"/>
          <w:color w:val="000000" w:themeColor="text1"/>
        </w:rPr>
        <w:t>„</w:t>
      </w:r>
      <w:r w:rsidRPr="00291A0B">
        <w:rPr>
          <w:rFonts w:asciiTheme="majorBidi" w:hAnsiTheme="majorBidi" w:cstheme="majorBidi"/>
          <w:color w:val="000000" w:themeColor="text1"/>
        </w:rPr>
        <w:t>trzech kropek</w:t>
      </w:r>
      <w:r>
        <w:rPr>
          <w:rFonts w:asciiTheme="majorBidi" w:hAnsiTheme="majorBidi" w:cstheme="majorBidi"/>
          <w:color w:val="000000" w:themeColor="text1"/>
        </w:rPr>
        <w:t xml:space="preserve">” </w:t>
      </w:r>
      <w:r w:rsidRPr="00291A0B">
        <w:rPr>
          <w:rFonts w:asciiTheme="majorBidi" w:hAnsiTheme="majorBidi" w:cstheme="majorBidi"/>
          <w:color w:val="000000" w:themeColor="text1"/>
        </w:rPr>
        <w:t xml:space="preserve">po prawej </w:t>
      </w:r>
      <w:r>
        <w:rPr>
          <w:rFonts w:asciiTheme="majorBidi" w:hAnsiTheme="majorBidi" w:cstheme="majorBidi"/>
          <w:color w:val="000000" w:themeColor="text1"/>
        </w:rPr>
        <w:t>stronie ekranu</w:t>
      </w:r>
    </w:p>
    <w:p w14:paraId="635141CB" w14:textId="01E9B1A4" w:rsidR="0016164C" w:rsidRPr="00291A0B" w:rsidRDefault="001D0B49" w:rsidP="00291A0B">
      <w:pPr>
        <w:keepNext/>
        <w:spacing w:line="360" w:lineRule="auto"/>
        <w:jc w:val="both"/>
        <w:rPr>
          <w:rFonts w:asciiTheme="majorBidi" w:hAnsiTheme="majorBidi" w:cstheme="majorBidi"/>
          <w:color w:val="000000" w:themeColor="text1"/>
        </w:rPr>
      </w:pPr>
      <w:r w:rsidRPr="001D0B49">
        <w:rPr>
          <w:noProof/>
        </w:rPr>
        <w:lastRenderedPageBreak/>
        <w:t xml:space="preserve"> </w:t>
      </w:r>
      <w:r w:rsidR="00637948" w:rsidRPr="00637948">
        <w:rPr>
          <w:noProof/>
        </w:rPr>
        <w:drawing>
          <wp:inline distT="0" distB="0" distL="0" distR="0" wp14:anchorId="396664DE" wp14:editId="708151B5">
            <wp:extent cx="5759450" cy="1846052"/>
            <wp:effectExtent l="0" t="0" r="0" b="1905"/>
            <wp:docPr id="804333836" name="Obraz 1" descr="Widok listy wersji projektów, zawierający kartę wersji projektu z dostępnym przyciskiem Podgląd i szczegółami takimi jak tytuł projektu, numer wersji, twórca wersji, status, data utworzenia i opis zmian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4333836" name="Obraz 1" descr="Widok listy wersji projektów, zawierający kartę wersji projektu z dostępnym przyciskiem Podgląd i szczegółami takimi jak tytuł projektu, numer wersji, twórca wersji, status, data utworzenia i opis zmiany. "/>
                    <pic:cNvPicPr/>
                  </pic:nvPicPr>
                  <pic:blipFill rotWithShape="1">
                    <a:blip r:embed="rId23"/>
                    <a:srcRect b="25477"/>
                    <a:stretch/>
                  </pic:blipFill>
                  <pic:spPr bwMode="auto">
                    <a:xfrm>
                      <a:off x="0" y="0"/>
                      <a:ext cx="5759450" cy="1846052"/>
                    </a:xfrm>
                    <a:prstGeom prst="rect">
                      <a:avLst/>
                    </a:prstGeom>
                    <a:ln>
                      <a:noFill/>
                    </a:ln>
                    <a:extLst>
                      <a:ext uri="{53640926-AAD7-44D8-BBD7-CCE9431645EC}">
                        <a14:shadowObscured xmlns:a14="http://schemas.microsoft.com/office/drawing/2010/main"/>
                      </a:ext>
                    </a:extLst>
                  </pic:spPr>
                </pic:pic>
              </a:graphicData>
            </a:graphic>
          </wp:inline>
        </w:drawing>
      </w:r>
    </w:p>
    <w:p w14:paraId="3F5601AE" w14:textId="494EE1AD" w:rsidR="003F1E8F" w:rsidRPr="00291A0B" w:rsidRDefault="0016164C" w:rsidP="00291A0B">
      <w:pPr>
        <w:pStyle w:val="Legenda"/>
        <w:spacing w:line="360" w:lineRule="auto"/>
        <w:jc w:val="both"/>
        <w:rPr>
          <w:rFonts w:asciiTheme="majorBidi" w:hAnsiTheme="majorBidi" w:cstheme="majorBidi"/>
        </w:rPr>
      </w:pPr>
      <w:bookmarkStart w:id="61" w:name="_Toc229428377"/>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 xml:space="preserve"> SEQ Rysunek \* ARABIC </w:instrText>
      </w:r>
      <w:r w:rsidRPr="00291A0B">
        <w:rPr>
          <w:rFonts w:asciiTheme="majorBidi" w:hAnsiTheme="majorBidi" w:cstheme="majorBidi"/>
        </w:rPr>
        <w:fldChar w:fldCharType="separate"/>
      </w:r>
      <w:r w:rsidR="00EA0547">
        <w:rPr>
          <w:rFonts w:asciiTheme="majorBidi" w:hAnsiTheme="majorBidi" w:cstheme="majorBidi"/>
          <w:noProof/>
        </w:rPr>
        <w:t>11</w:t>
      </w:r>
      <w:r w:rsidRPr="00291A0B">
        <w:rPr>
          <w:rFonts w:asciiTheme="majorBidi" w:hAnsiTheme="majorBidi" w:cstheme="majorBidi"/>
          <w:noProof/>
        </w:rPr>
        <w:fldChar w:fldCharType="end"/>
      </w:r>
      <w:r w:rsidRPr="00291A0B">
        <w:rPr>
          <w:rFonts w:asciiTheme="majorBidi" w:hAnsiTheme="majorBidi" w:cstheme="majorBidi"/>
        </w:rPr>
        <w:t xml:space="preserve"> Akcje na Liście wersji projektów</w:t>
      </w:r>
      <w:bookmarkEnd w:id="61"/>
    </w:p>
    <w:p w14:paraId="618B507E" w14:textId="77777777" w:rsidR="0057175D" w:rsidRPr="00291A0B" w:rsidRDefault="003F1E8F" w:rsidP="00291A0B">
      <w:pPr>
        <w:spacing w:line="360" w:lineRule="auto"/>
        <w:jc w:val="both"/>
        <w:rPr>
          <w:rFonts w:asciiTheme="majorBidi" w:hAnsiTheme="majorBidi" w:cstheme="majorBidi"/>
          <w:color w:val="000000" w:themeColor="text1"/>
        </w:rPr>
      </w:pPr>
      <w:r w:rsidRPr="00291A0B">
        <w:rPr>
          <w:rFonts w:asciiTheme="majorBidi" w:hAnsiTheme="majorBidi" w:cstheme="majorBidi"/>
          <w:bCs/>
          <w:iCs/>
          <w:color w:val="000000" w:themeColor="text1"/>
          <w:sz w:val="24"/>
          <w:szCs w:val="24"/>
        </w:rPr>
        <w:t>Dostępne akcje:</w:t>
      </w:r>
    </w:p>
    <w:p w14:paraId="389BDB46" w14:textId="3F7852EC" w:rsidR="00573F49" w:rsidRDefault="0016164C">
      <w:pPr>
        <w:pStyle w:val="Akapitzlist"/>
        <w:numPr>
          <w:ilvl w:val="0"/>
          <w:numId w:val="90"/>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xml:space="preserve">Podgląd – </w:t>
      </w:r>
      <w:r w:rsidR="005C7F30" w:rsidRPr="00291A0B">
        <w:rPr>
          <w:rFonts w:asciiTheme="majorBidi" w:hAnsiTheme="majorBidi" w:cstheme="majorBidi"/>
          <w:color w:val="000000" w:themeColor="text1"/>
        </w:rPr>
        <w:t>skutkuj</w:t>
      </w:r>
      <w:r w:rsidR="005C7F30">
        <w:rPr>
          <w:rFonts w:asciiTheme="majorBidi" w:hAnsiTheme="majorBidi" w:cstheme="majorBidi"/>
          <w:color w:val="000000" w:themeColor="text1"/>
        </w:rPr>
        <w:t>e</w:t>
      </w:r>
      <w:r w:rsidR="005C7F30" w:rsidRPr="00291A0B">
        <w:rPr>
          <w:rFonts w:asciiTheme="majorBidi" w:hAnsiTheme="majorBidi" w:cstheme="majorBidi"/>
          <w:color w:val="000000" w:themeColor="text1"/>
        </w:rPr>
        <w:t xml:space="preserve"> </w:t>
      </w:r>
      <w:r w:rsidRPr="00291A0B">
        <w:rPr>
          <w:rFonts w:asciiTheme="majorBidi" w:hAnsiTheme="majorBidi" w:cstheme="majorBidi"/>
          <w:color w:val="000000" w:themeColor="text1"/>
        </w:rPr>
        <w:t xml:space="preserve">przeniesieniem </w:t>
      </w:r>
      <w:r w:rsidR="002D64D5">
        <w:rPr>
          <w:rFonts w:asciiTheme="majorBidi" w:hAnsiTheme="majorBidi" w:cstheme="majorBidi"/>
          <w:color w:val="000000" w:themeColor="text1"/>
        </w:rPr>
        <w:t>do</w:t>
      </w:r>
      <w:r w:rsidR="002D64D5" w:rsidRPr="00291A0B">
        <w:rPr>
          <w:rFonts w:asciiTheme="majorBidi" w:hAnsiTheme="majorBidi" w:cstheme="majorBidi"/>
          <w:color w:val="000000" w:themeColor="text1"/>
        </w:rPr>
        <w:t xml:space="preserve"> </w:t>
      </w:r>
      <w:r w:rsidRPr="00291A0B">
        <w:rPr>
          <w:rFonts w:asciiTheme="majorBidi" w:hAnsiTheme="majorBidi" w:cstheme="majorBidi"/>
          <w:color w:val="000000" w:themeColor="text1"/>
        </w:rPr>
        <w:t>podgląd</w:t>
      </w:r>
      <w:r w:rsidR="002D64D5">
        <w:rPr>
          <w:rFonts w:asciiTheme="majorBidi" w:hAnsiTheme="majorBidi" w:cstheme="majorBidi"/>
          <w:color w:val="000000" w:themeColor="text1"/>
        </w:rPr>
        <w:t>u</w:t>
      </w:r>
      <w:r w:rsidRPr="00291A0B">
        <w:rPr>
          <w:rFonts w:asciiTheme="majorBidi" w:hAnsiTheme="majorBidi" w:cstheme="majorBidi"/>
          <w:color w:val="000000" w:themeColor="text1"/>
        </w:rPr>
        <w:t xml:space="preserve"> szczegółów wersji projektu z</w:t>
      </w:r>
      <w:r w:rsidR="00C601A0">
        <w:rPr>
          <w:rFonts w:asciiTheme="majorBidi" w:hAnsiTheme="majorBidi" w:cstheme="majorBidi"/>
          <w:color w:val="000000" w:themeColor="text1"/>
        </w:rPr>
        <w:t> </w:t>
      </w:r>
      <w:r w:rsidRPr="00291A0B">
        <w:rPr>
          <w:rFonts w:asciiTheme="majorBidi" w:hAnsiTheme="majorBidi" w:cstheme="majorBidi"/>
          <w:color w:val="000000" w:themeColor="text1"/>
        </w:rPr>
        <w:t>podziałem na bloki danych.</w:t>
      </w:r>
    </w:p>
    <w:p w14:paraId="4E37DCAD" w14:textId="77777777" w:rsidR="00424365" w:rsidRPr="00BE2CEE" w:rsidRDefault="00424365" w:rsidP="00BE2CEE">
      <w:pPr>
        <w:spacing w:line="360" w:lineRule="auto"/>
        <w:jc w:val="both"/>
        <w:rPr>
          <w:rFonts w:asciiTheme="majorBidi" w:hAnsiTheme="majorBidi" w:cstheme="majorBidi"/>
          <w:color w:val="000000" w:themeColor="text1"/>
        </w:rPr>
      </w:pPr>
    </w:p>
    <w:p w14:paraId="5019C74B" w14:textId="77777777" w:rsidR="00F41DB5" w:rsidRPr="00291A0B" w:rsidRDefault="00F41DB5" w:rsidP="00291A0B">
      <w:pPr>
        <w:pStyle w:val="Nagwek2"/>
        <w:spacing w:line="360" w:lineRule="auto"/>
        <w:jc w:val="both"/>
        <w:rPr>
          <w:rFonts w:asciiTheme="majorBidi" w:hAnsiTheme="majorBidi"/>
          <w:color w:val="000000" w:themeColor="text1"/>
        </w:rPr>
      </w:pPr>
      <w:bookmarkStart w:id="62" w:name="_Toc229470077"/>
      <w:r w:rsidRPr="00291A0B">
        <w:rPr>
          <w:rFonts w:asciiTheme="majorBidi" w:hAnsiTheme="majorBidi"/>
          <w:color w:val="000000" w:themeColor="text1"/>
        </w:rPr>
        <w:t>Przeglądanie wersji projektu</w:t>
      </w:r>
      <w:bookmarkEnd w:id="62"/>
      <w:r w:rsidRPr="00291A0B">
        <w:rPr>
          <w:rFonts w:asciiTheme="majorBidi" w:hAnsiTheme="majorBidi"/>
          <w:color w:val="000000" w:themeColor="text1"/>
        </w:rPr>
        <w:t> </w:t>
      </w:r>
    </w:p>
    <w:p w14:paraId="07FF580C" w14:textId="77777777" w:rsidR="00F41DB5" w:rsidRPr="00291A0B" w:rsidRDefault="00F41DB5" w:rsidP="00291A0B">
      <w:pPr>
        <w:spacing w:line="360" w:lineRule="auto"/>
        <w:jc w:val="both"/>
        <w:rPr>
          <w:rFonts w:asciiTheme="majorBidi" w:hAnsiTheme="majorBidi" w:cstheme="majorBidi"/>
          <w:color w:val="000000" w:themeColor="text1"/>
        </w:rPr>
      </w:pPr>
    </w:p>
    <w:p w14:paraId="1CBE0D64" w14:textId="77777777" w:rsidR="00C601A0" w:rsidRPr="00291A0B" w:rsidRDefault="00C601A0" w:rsidP="00C601A0">
      <w:pPr>
        <w:spacing w:line="360" w:lineRule="auto"/>
        <w:ind w:firstLine="576"/>
        <w:jc w:val="both"/>
        <w:rPr>
          <w:rFonts w:asciiTheme="majorBidi" w:hAnsiTheme="majorBidi" w:cstheme="majorBidi"/>
          <w:b/>
          <w:bCs/>
          <w:color w:val="000000" w:themeColor="text1"/>
          <w:sz w:val="24"/>
          <w:szCs w:val="24"/>
        </w:rPr>
      </w:pPr>
      <w:r w:rsidRPr="00291A0B">
        <w:rPr>
          <w:rFonts w:asciiTheme="majorBidi" w:hAnsiTheme="majorBidi" w:cstheme="majorBidi"/>
          <w:color w:val="000000" w:themeColor="text1"/>
          <w:sz w:val="24"/>
          <w:szCs w:val="24"/>
        </w:rPr>
        <w:t>Ekran </w:t>
      </w:r>
      <w:r>
        <w:rPr>
          <w:rFonts w:asciiTheme="majorBidi" w:hAnsiTheme="majorBidi" w:cstheme="majorBidi"/>
          <w:i/>
          <w:iCs/>
          <w:color w:val="000000" w:themeColor="text1"/>
          <w:sz w:val="24"/>
          <w:szCs w:val="24"/>
        </w:rPr>
        <w:t>p</w:t>
      </w:r>
      <w:r w:rsidRPr="00291A0B">
        <w:rPr>
          <w:rFonts w:asciiTheme="majorBidi" w:hAnsiTheme="majorBidi" w:cstheme="majorBidi"/>
          <w:i/>
          <w:iCs/>
          <w:color w:val="000000" w:themeColor="text1"/>
          <w:sz w:val="24"/>
          <w:szCs w:val="24"/>
        </w:rPr>
        <w:t>rzeglądanie wersji projektu</w:t>
      </w:r>
      <w:r w:rsidRPr="00291A0B">
        <w:rPr>
          <w:rFonts w:asciiTheme="majorBidi" w:hAnsiTheme="majorBidi" w:cstheme="majorBidi"/>
          <w:color w:val="000000" w:themeColor="text1"/>
          <w:sz w:val="24"/>
          <w:szCs w:val="24"/>
        </w:rPr>
        <w:t> </w:t>
      </w:r>
      <w:r>
        <w:rPr>
          <w:rFonts w:asciiTheme="majorBidi" w:hAnsiTheme="majorBidi" w:cstheme="majorBidi"/>
          <w:color w:val="000000" w:themeColor="text1"/>
          <w:sz w:val="24"/>
          <w:szCs w:val="24"/>
        </w:rPr>
        <w:t xml:space="preserve">jest </w:t>
      </w:r>
      <w:r w:rsidRPr="00291A0B">
        <w:rPr>
          <w:rFonts w:asciiTheme="majorBidi" w:hAnsiTheme="majorBidi" w:cstheme="majorBidi"/>
          <w:color w:val="000000" w:themeColor="text1"/>
          <w:sz w:val="24"/>
          <w:szCs w:val="24"/>
        </w:rPr>
        <w:t>wywoływany z listy wersji projektu przez przycisk </w:t>
      </w:r>
      <w:r w:rsidRPr="00104A52">
        <w:rPr>
          <w:rFonts w:asciiTheme="majorBidi" w:hAnsiTheme="majorBidi" w:cstheme="majorBidi"/>
          <w:b/>
          <w:bCs/>
          <w:i/>
          <w:iCs/>
          <w:color w:val="000000" w:themeColor="text1"/>
          <w:sz w:val="24"/>
          <w:szCs w:val="24"/>
        </w:rPr>
        <w:t>Podgląd wersji projektu</w:t>
      </w:r>
      <w:r w:rsidRPr="00291A0B">
        <w:rPr>
          <w:rFonts w:asciiTheme="majorBidi" w:hAnsiTheme="majorBidi" w:cstheme="majorBidi"/>
          <w:color w:val="000000" w:themeColor="text1"/>
          <w:sz w:val="24"/>
          <w:szCs w:val="24"/>
        </w:rPr>
        <w:t xml:space="preserve">. Prezentacja danych na tym ekranie jest spójna z prezentacją szczegółów projektu. Przedstawia dane projektu z podziałem na bloki danych, które użytkownik może przeglądać </w:t>
      </w:r>
      <w:r>
        <w:rPr>
          <w:rFonts w:asciiTheme="majorBidi" w:hAnsiTheme="majorBidi" w:cstheme="majorBidi"/>
          <w:color w:val="000000" w:themeColor="text1"/>
          <w:sz w:val="24"/>
          <w:szCs w:val="24"/>
        </w:rPr>
        <w:t>po dokonaniu wyboru</w:t>
      </w:r>
      <w:r w:rsidRPr="00291A0B">
        <w:rPr>
          <w:rFonts w:asciiTheme="majorBidi" w:hAnsiTheme="majorBidi" w:cstheme="majorBidi"/>
          <w:color w:val="000000" w:themeColor="text1"/>
          <w:sz w:val="24"/>
          <w:szCs w:val="24"/>
        </w:rPr>
        <w:t xml:space="preserve"> w </w:t>
      </w:r>
      <w:r>
        <w:rPr>
          <w:rFonts w:asciiTheme="majorBidi" w:hAnsiTheme="majorBidi" w:cstheme="majorBidi"/>
          <w:color w:val="000000" w:themeColor="text1"/>
          <w:sz w:val="24"/>
          <w:szCs w:val="24"/>
        </w:rPr>
        <w:t>menu</w:t>
      </w:r>
      <w:r w:rsidRPr="00291A0B">
        <w:rPr>
          <w:rFonts w:asciiTheme="majorBidi" w:hAnsiTheme="majorBidi" w:cstheme="majorBidi"/>
          <w:color w:val="000000" w:themeColor="text1"/>
          <w:sz w:val="24"/>
          <w:szCs w:val="24"/>
        </w:rPr>
        <w:t> </w:t>
      </w:r>
      <w:r>
        <w:rPr>
          <w:rFonts w:asciiTheme="majorBidi" w:hAnsiTheme="majorBidi" w:cstheme="majorBidi"/>
          <w:i/>
          <w:iCs/>
          <w:color w:val="000000" w:themeColor="text1"/>
          <w:sz w:val="24"/>
          <w:szCs w:val="24"/>
        </w:rPr>
        <w:t>b</w:t>
      </w:r>
      <w:r w:rsidRPr="00291A0B">
        <w:rPr>
          <w:rFonts w:asciiTheme="majorBidi" w:hAnsiTheme="majorBidi" w:cstheme="majorBidi"/>
          <w:i/>
          <w:iCs/>
          <w:color w:val="000000" w:themeColor="text1"/>
          <w:sz w:val="24"/>
          <w:szCs w:val="24"/>
        </w:rPr>
        <w:t>loki danych</w:t>
      </w:r>
      <w:r w:rsidRPr="00291A0B">
        <w:rPr>
          <w:rFonts w:asciiTheme="majorBidi" w:hAnsiTheme="majorBidi" w:cstheme="majorBidi"/>
          <w:b/>
          <w:bCs/>
          <w:color w:val="000000" w:themeColor="text1"/>
          <w:sz w:val="24"/>
          <w:szCs w:val="24"/>
        </w:rPr>
        <w:t>. </w:t>
      </w:r>
    </w:p>
    <w:p w14:paraId="77F40EAD" w14:textId="42DFA2B8" w:rsidR="00D14EAA" w:rsidRPr="00291A0B" w:rsidRDefault="00720AC4" w:rsidP="00291A0B">
      <w:pPr>
        <w:keepNext/>
        <w:spacing w:line="360" w:lineRule="auto"/>
        <w:jc w:val="both"/>
        <w:rPr>
          <w:rFonts w:asciiTheme="majorBidi" w:hAnsiTheme="majorBidi" w:cstheme="majorBidi"/>
          <w:color w:val="000000" w:themeColor="text1"/>
        </w:rPr>
      </w:pPr>
      <w:r w:rsidRPr="00720AC4">
        <w:rPr>
          <w:noProof/>
        </w:rPr>
        <w:lastRenderedPageBreak/>
        <w:t xml:space="preserve"> </w:t>
      </w:r>
      <w:r w:rsidR="00D14EAA" w:rsidRPr="00D14EAA">
        <w:rPr>
          <w:rFonts w:asciiTheme="majorBidi" w:hAnsiTheme="majorBidi" w:cstheme="majorBidi"/>
          <w:noProof/>
          <w:color w:val="000000" w:themeColor="text1"/>
        </w:rPr>
        <w:drawing>
          <wp:inline distT="0" distB="0" distL="0" distR="0" wp14:anchorId="0CD19D25" wp14:editId="58BCC885">
            <wp:extent cx="5759450" cy="3096895"/>
            <wp:effectExtent l="0" t="0" r="0" b="8255"/>
            <wp:docPr id="716417444" name="Obraz 1" descr="Widok szczegółów wersji projektu prezentujący podstawowe informacje identyfikacyjne i finansowe projektu oraz rozwinięte menu Bloki danych. Menu umożliwia przechodzenie do obszarów takich jak dane beneficjenta, realizatorzy, wskaźniki, zadania, miejsca realizacji, budżet projektu, podsumowanie podatków,  źródła finansowania, charakterystyka,  klasyfikacja oraz proces oce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6417444" name="Obraz 1" descr="Widok szczegółów wersji projektu prezentujący podstawowe informacje identyfikacyjne i finansowe projektu oraz rozwinięte menu Bloki danych. Menu umożliwia przechodzenie do obszarów takich jak dane beneficjenta, realizatorzy, wskaźniki, zadania, miejsca realizacji, budżet projektu, podsumowanie podatków,  źródła finansowania, charakterystyka,  klasyfikacja oraz proces oceny."/>
                    <pic:cNvPicPr/>
                  </pic:nvPicPr>
                  <pic:blipFill>
                    <a:blip r:embed="rId24"/>
                    <a:stretch>
                      <a:fillRect/>
                    </a:stretch>
                  </pic:blipFill>
                  <pic:spPr>
                    <a:xfrm>
                      <a:off x="0" y="0"/>
                      <a:ext cx="5759450" cy="3096895"/>
                    </a:xfrm>
                    <a:prstGeom prst="rect">
                      <a:avLst/>
                    </a:prstGeom>
                  </pic:spPr>
                </pic:pic>
              </a:graphicData>
            </a:graphic>
          </wp:inline>
        </w:drawing>
      </w:r>
    </w:p>
    <w:p w14:paraId="28FB5ADC" w14:textId="0D08408C" w:rsidR="00F41DB5" w:rsidRDefault="00BD5A17" w:rsidP="00291A0B">
      <w:pPr>
        <w:pStyle w:val="Legenda"/>
        <w:spacing w:line="360" w:lineRule="auto"/>
        <w:jc w:val="both"/>
        <w:rPr>
          <w:rFonts w:asciiTheme="majorBidi" w:hAnsiTheme="majorBidi" w:cstheme="majorBidi"/>
        </w:rPr>
      </w:pPr>
      <w:bookmarkStart w:id="63" w:name="_Toc86827833"/>
      <w:bookmarkStart w:id="64" w:name="_Toc229428378"/>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EA0547">
        <w:rPr>
          <w:rFonts w:asciiTheme="majorBidi" w:hAnsiTheme="majorBidi" w:cstheme="majorBidi"/>
          <w:noProof/>
        </w:rPr>
        <w:t>12</w:t>
      </w:r>
      <w:r w:rsidRPr="00291A0B">
        <w:rPr>
          <w:rFonts w:asciiTheme="majorBidi" w:hAnsiTheme="majorBidi" w:cstheme="majorBidi"/>
        </w:rPr>
        <w:fldChar w:fldCharType="end"/>
      </w:r>
      <w:r w:rsidRPr="00291A0B">
        <w:rPr>
          <w:rFonts w:asciiTheme="majorBidi" w:hAnsiTheme="majorBidi" w:cstheme="majorBidi"/>
        </w:rPr>
        <w:t xml:space="preserve"> Podgląd wersji projektu</w:t>
      </w:r>
      <w:bookmarkEnd w:id="63"/>
      <w:bookmarkEnd w:id="64"/>
    </w:p>
    <w:p w14:paraId="4DD98136" w14:textId="77777777" w:rsidR="009C19A2" w:rsidRPr="009C19A2" w:rsidRDefault="009C19A2" w:rsidP="009C19A2"/>
    <w:p w14:paraId="2C3EE5E9" w14:textId="77777777" w:rsidR="009C19A2" w:rsidRPr="00291A0B" w:rsidRDefault="009C19A2" w:rsidP="00291A0B">
      <w:pPr>
        <w:spacing w:line="360" w:lineRule="auto"/>
        <w:ind w:firstLine="576"/>
        <w:jc w:val="both"/>
        <w:rPr>
          <w:rFonts w:asciiTheme="majorBidi" w:hAnsiTheme="majorBidi" w:cstheme="majorBidi"/>
          <w:color w:val="000000" w:themeColor="text1"/>
        </w:rPr>
      </w:pPr>
    </w:p>
    <w:p w14:paraId="0406E7B3" w14:textId="77777777" w:rsidR="00F41DB5" w:rsidRPr="00291A0B" w:rsidRDefault="00F41DB5" w:rsidP="00291A0B">
      <w:pPr>
        <w:pStyle w:val="Nagwek2"/>
        <w:spacing w:line="360" w:lineRule="auto"/>
        <w:jc w:val="both"/>
        <w:rPr>
          <w:rFonts w:asciiTheme="majorBidi" w:hAnsiTheme="majorBidi"/>
          <w:color w:val="000000" w:themeColor="text1"/>
        </w:rPr>
      </w:pPr>
      <w:bookmarkStart w:id="65" w:name="_Toc229470078"/>
      <w:r w:rsidRPr="00291A0B">
        <w:rPr>
          <w:rFonts w:asciiTheme="majorBidi" w:hAnsiTheme="majorBidi"/>
          <w:color w:val="000000" w:themeColor="text1"/>
        </w:rPr>
        <w:t>Porównanie wersji projektu</w:t>
      </w:r>
      <w:bookmarkEnd w:id="65"/>
      <w:r w:rsidRPr="00291A0B">
        <w:rPr>
          <w:rFonts w:asciiTheme="majorBidi" w:hAnsiTheme="majorBidi"/>
          <w:color w:val="000000" w:themeColor="text1"/>
        </w:rPr>
        <w:t> </w:t>
      </w:r>
    </w:p>
    <w:p w14:paraId="17F37F84" w14:textId="77777777" w:rsidR="009B28C9" w:rsidRPr="00291A0B" w:rsidRDefault="009B28C9" w:rsidP="00291A0B">
      <w:pPr>
        <w:spacing w:line="360" w:lineRule="auto"/>
        <w:jc w:val="both"/>
        <w:rPr>
          <w:rFonts w:asciiTheme="majorBidi" w:hAnsiTheme="majorBidi" w:cstheme="majorBidi"/>
          <w:color w:val="000000" w:themeColor="text1"/>
        </w:rPr>
      </w:pPr>
    </w:p>
    <w:p w14:paraId="736FBB59" w14:textId="79329455" w:rsidR="003E07D8" w:rsidRPr="00291A0B" w:rsidRDefault="009B28C9" w:rsidP="00291A0B">
      <w:pPr>
        <w:spacing w:line="360" w:lineRule="auto"/>
        <w:ind w:firstLine="576"/>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Funkcja </w:t>
      </w:r>
      <w:r w:rsidR="00E3155F" w:rsidRPr="00817B18">
        <w:rPr>
          <w:rFonts w:asciiTheme="majorBidi" w:hAnsiTheme="majorBidi" w:cstheme="majorBidi"/>
          <w:color w:val="000000" w:themeColor="text1"/>
          <w:sz w:val="24"/>
          <w:szCs w:val="24"/>
        </w:rPr>
        <w:t>p</w:t>
      </w:r>
      <w:r w:rsidRPr="00817B18">
        <w:rPr>
          <w:rFonts w:asciiTheme="majorBidi" w:hAnsiTheme="majorBidi" w:cstheme="majorBidi"/>
          <w:color w:val="000000" w:themeColor="text1"/>
          <w:sz w:val="24"/>
          <w:szCs w:val="24"/>
        </w:rPr>
        <w:t>orównani</w:t>
      </w:r>
      <w:r w:rsidR="00E3155F">
        <w:rPr>
          <w:rFonts w:asciiTheme="majorBidi" w:hAnsiTheme="majorBidi" w:cstheme="majorBidi"/>
          <w:color w:val="000000" w:themeColor="text1"/>
          <w:sz w:val="24"/>
          <w:szCs w:val="24"/>
        </w:rPr>
        <w:t>a</w:t>
      </w:r>
      <w:r w:rsidRPr="00817B18">
        <w:rPr>
          <w:rFonts w:asciiTheme="majorBidi" w:hAnsiTheme="majorBidi" w:cstheme="majorBidi"/>
          <w:color w:val="000000" w:themeColor="text1"/>
          <w:sz w:val="24"/>
          <w:szCs w:val="24"/>
        </w:rPr>
        <w:t xml:space="preserve"> wersji projektu</w:t>
      </w:r>
      <w:r w:rsidRPr="00291A0B">
        <w:rPr>
          <w:rFonts w:asciiTheme="majorBidi" w:hAnsiTheme="majorBidi" w:cstheme="majorBidi"/>
          <w:color w:val="000000" w:themeColor="text1"/>
          <w:sz w:val="24"/>
          <w:szCs w:val="24"/>
        </w:rPr>
        <w:t xml:space="preserve"> </w:t>
      </w:r>
      <w:r w:rsidR="00424365" w:rsidRPr="00291A0B">
        <w:rPr>
          <w:rFonts w:asciiTheme="majorBidi" w:hAnsiTheme="majorBidi" w:cstheme="majorBidi"/>
          <w:color w:val="000000" w:themeColor="text1"/>
          <w:sz w:val="24"/>
          <w:szCs w:val="24"/>
        </w:rPr>
        <w:t>wywoływan</w:t>
      </w:r>
      <w:r w:rsidR="00424365">
        <w:rPr>
          <w:rFonts w:asciiTheme="majorBidi" w:hAnsiTheme="majorBidi" w:cstheme="majorBidi"/>
          <w:color w:val="000000" w:themeColor="text1"/>
          <w:sz w:val="24"/>
          <w:szCs w:val="24"/>
        </w:rPr>
        <w:t>a</w:t>
      </w:r>
      <w:r w:rsidR="00424365"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 xml:space="preserve">jest </w:t>
      </w:r>
      <w:r w:rsidR="00903F47" w:rsidRPr="00291A0B">
        <w:rPr>
          <w:rFonts w:asciiTheme="majorBidi" w:hAnsiTheme="majorBidi" w:cstheme="majorBidi"/>
          <w:color w:val="000000" w:themeColor="text1"/>
          <w:sz w:val="24"/>
          <w:szCs w:val="24"/>
        </w:rPr>
        <w:t xml:space="preserve">z </w:t>
      </w:r>
      <w:r w:rsidRPr="00291A0B">
        <w:rPr>
          <w:rFonts w:asciiTheme="majorBidi" w:hAnsiTheme="majorBidi" w:cstheme="majorBidi"/>
          <w:color w:val="000000" w:themeColor="text1"/>
          <w:sz w:val="24"/>
          <w:szCs w:val="24"/>
        </w:rPr>
        <w:t xml:space="preserve">poziomu </w:t>
      </w:r>
      <w:r w:rsidR="00E3155F" w:rsidRPr="00817B18">
        <w:rPr>
          <w:rFonts w:asciiTheme="majorBidi" w:hAnsiTheme="majorBidi" w:cstheme="majorBidi"/>
          <w:i/>
          <w:iCs/>
          <w:color w:val="000000" w:themeColor="text1"/>
          <w:sz w:val="24"/>
          <w:szCs w:val="24"/>
        </w:rPr>
        <w:t>l</w:t>
      </w:r>
      <w:r w:rsidRPr="00817B18">
        <w:rPr>
          <w:rFonts w:asciiTheme="majorBidi" w:hAnsiTheme="majorBidi" w:cstheme="majorBidi"/>
          <w:i/>
          <w:iCs/>
          <w:color w:val="000000" w:themeColor="text1"/>
          <w:sz w:val="24"/>
          <w:szCs w:val="24"/>
        </w:rPr>
        <w:t>isty wersji projektu</w:t>
      </w:r>
      <w:r w:rsidRPr="00291A0B">
        <w:rPr>
          <w:rFonts w:asciiTheme="majorBidi" w:hAnsiTheme="majorBidi" w:cstheme="majorBidi"/>
          <w:color w:val="000000" w:themeColor="text1"/>
          <w:sz w:val="24"/>
          <w:szCs w:val="24"/>
        </w:rPr>
        <w:t xml:space="preserve"> przyciskiem </w:t>
      </w:r>
      <w:r w:rsidR="00C601A0">
        <w:rPr>
          <w:rFonts w:asciiTheme="majorBidi" w:hAnsiTheme="majorBidi" w:cstheme="majorBidi"/>
          <w:b/>
          <w:bCs/>
          <w:i/>
          <w:iCs/>
          <w:color w:val="000000" w:themeColor="text1"/>
          <w:sz w:val="24"/>
          <w:szCs w:val="24"/>
        </w:rPr>
        <w:t>P</w:t>
      </w:r>
      <w:r w:rsidRPr="00291A0B">
        <w:rPr>
          <w:rFonts w:asciiTheme="majorBidi" w:hAnsiTheme="majorBidi" w:cstheme="majorBidi"/>
          <w:b/>
          <w:bCs/>
          <w:i/>
          <w:iCs/>
          <w:color w:val="000000" w:themeColor="text1"/>
          <w:sz w:val="24"/>
          <w:szCs w:val="24"/>
        </w:rPr>
        <w:t>orównaj wersje</w:t>
      </w:r>
      <w:r w:rsidRPr="00291A0B">
        <w:rPr>
          <w:rFonts w:asciiTheme="majorBidi" w:hAnsiTheme="majorBidi" w:cstheme="majorBidi"/>
          <w:color w:val="000000" w:themeColor="text1"/>
          <w:sz w:val="24"/>
          <w:szCs w:val="24"/>
        </w:rPr>
        <w:t xml:space="preserve"> w menu </w:t>
      </w:r>
      <w:r w:rsidR="00C601A0">
        <w:rPr>
          <w:rFonts w:asciiTheme="majorBidi" w:hAnsiTheme="majorBidi" w:cstheme="majorBidi"/>
          <w:i/>
          <w:iCs/>
          <w:color w:val="000000" w:themeColor="text1"/>
          <w:sz w:val="24"/>
          <w:szCs w:val="24"/>
        </w:rPr>
        <w:t>Z</w:t>
      </w:r>
      <w:r w:rsidR="00424365" w:rsidRPr="00817B18">
        <w:rPr>
          <w:rFonts w:asciiTheme="majorBidi" w:hAnsiTheme="majorBidi" w:cstheme="majorBidi"/>
          <w:i/>
          <w:iCs/>
          <w:color w:val="000000" w:themeColor="text1"/>
          <w:sz w:val="24"/>
          <w:szCs w:val="24"/>
        </w:rPr>
        <w:t>arządzanie</w:t>
      </w:r>
      <w:r w:rsidR="00731A84">
        <w:rPr>
          <w:rFonts w:asciiTheme="majorBidi" w:hAnsiTheme="majorBidi" w:cstheme="majorBidi"/>
          <w:i/>
          <w:iCs/>
          <w:color w:val="000000" w:themeColor="text1"/>
          <w:sz w:val="24"/>
          <w:szCs w:val="24"/>
        </w:rPr>
        <w:t xml:space="preserve"> listami wersji</w:t>
      </w:r>
      <w:r w:rsidR="00424365" w:rsidRPr="00817B18">
        <w:rPr>
          <w:rFonts w:asciiTheme="majorBidi" w:hAnsiTheme="majorBidi" w:cstheme="majorBidi"/>
          <w:i/>
          <w:iCs/>
          <w:color w:val="000000" w:themeColor="text1"/>
          <w:sz w:val="24"/>
          <w:szCs w:val="24"/>
        </w:rPr>
        <w:t xml:space="preserve"> </w:t>
      </w:r>
      <w:r w:rsidRPr="00817B18">
        <w:rPr>
          <w:rFonts w:asciiTheme="majorBidi" w:hAnsiTheme="majorBidi" w:cstheme="majorBidi"/>
          <w:i/>
          <w:iCs/>
          <w:color w:val="000000" w:themeColor="text1"/>
          <w:sz w:val="24"/>
          <w:szCs w:val="24"/>
        </w:rPr>
        <w:t>projekt</w:t>
      </w:r>
      <w:r w:rsidR="00731A84">
        <w:rPr>
          <w:rFonts w:asciiTheme="majorBidi" w:hAnsiTheme="majorBidi" w:cstheme="majorBidi"/>
          <w:i/>
          <w:iCs/>
          <w:color w:val="000000" w:themeColor="text1"/>
          <w:sz w:val="24"/>
          <w:szCs w:val="24"/>
        </w:rPr>
        <w:t>u</w:t>
      </w:r>
      <w:r w:rsidRPr="00291A0B">
        <w:rPr>
          <w:rFonts w:asciiTheme="majorBidi" w:hAnsiTheme="majorBidi" w:cstheme="majorBidi"/>
          <w:color w:val="000000" w:themeColor="text1"/>
          <w:sz w:val="24"/>
          <w:szCs w:val="24"/>
        </w:rPr>
        <w:t>.</w:t>
      </w:r>
    </w:p>
    <w:p w14:paraId="207341B7" w14:textId="155B6523" w:rsidR="009B28C9" w:rsidRPr="00291A0B" w:rsidRDefault="00731A84" w:rsidP="00291A0B">
      <w:pPr>
        <w:keepNext/>
        <w:spacing w:line="360" w:lineRule="auto"/>
        <w:jc w:val="both"/>
        <w:rPr>
          <w:rFonts w:asciiTheme="majorBidi" w:hAnsiTheme="majorBidi" w:cstheme="majorBidi"/>
          <w:color w:val="000000" w:themeColor="text1"/>
        </w:rPr>
      </w:pPr>
      <w:r w:rsidRPr="00731A84">
        <w:rPr>
          <w:noProof/>
        </w:rPr>
        <w:lastRenderedPageBreak/>
        <w:t xml:space="preserve"> </w:t>
      </w:r>
      <w:r w:rsidR="00720AC4" w:rsidRPr="00720AC4">
        <w:rPr>
          <w:noProof/>
        </w:rPr>
        <w:t xml:space="preserve"> </w:t>
      </w:r>
      <w:r w:rsidR="00720AC4" w:rsidRPr="00720AC4">
        <w:rPr>
          <w:noProof/>
        </w:rPr>
        <w:drawing>
          <wp:inline distT="0" distB="0" distL="0" distR="0" wp14:anchorId="117BDBB2" wp14:editId="6179E0D4">
            <wp:extent cx="5760000" cy="3052675"/>
            <wp:effectExtent l="0" t="0" r="0" b="0"/>
            <wp:docPr id="924622896" name="Obraz 1" descr="Widok przedstawiający podstawowe dane projektu oraz listę wersji projektu. Lista umożliwia przegląd kolejnych wersji wraz z informacją o numerze wersji, osobie tworzącej wersję, dacie jej utworzenia, statusie wersji oraz opisie zmian. Dwie pierwsze wersje mają zaznaczone checkboxy, a w rozwiniętym menu dostępna jest opcja &quot;Porównaj wersj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4622896" name="Obraz 1" descr="Widok przedstawiający podstawowe dane projektu oraz listę wersji projektu. Lista umożliwia przegląd kolejnych wersji wraz z informacją o numerze wersji, osobie tworzącej wersję, dacie jej utworzenia, statusie wersji oraz opisie zmian. Dwie pierwsze wersje mają zaznaczone checkboxy, a w rozwiniętym menu dostępna jest opcja &quot;Porównaj wersje&quot;."/>
                    <pic:cNvPicPr/>
                  </pic:nvPicPr>
                  <pic:blipFill rotWithShape="1">
                    <a:blip r:embed="rId25"/>
                    <a:srcRect l="10441"/>
                    <a:stretch>
                      <a:fillRect/>
                    </a:stretch>
                  </pic:blipFill>
                  <pic:spPr bwMode="auto">
                    <a:xfrm>
                      <a:off x="0" y="0"/>
                      <a:ext cx="5760000" cy="3052675"/>
                    </a:xfrm>
                    <a:prstGeom prst="rect">
                      <a:avLst/>
                    </a:prstGeom>
                    <a:ln>
                      <a:noFill/>
                    </a:ln>
                    <a:extLst>
                      <a:ext uri="{53640926-AAD7-44D8-BBD7-CCE9431645EC}">
                        <a14:shadowObscured xmlns:a14="http://schemas.microsoft.com/office/drawing/2010/main"/>
                      </a:ext>
                    </a:extLst>
                  </pic:spPr>
                </pic:pic>
              </a:graphicData>
            </a:graphic>
          </wp:inline>
        </w:drawing>
      </w:r>
    </w:p>
    <w:p w14:paraId="00ACD10B" w14:textId="0D1455C1" w:rsidR="003E07D8" w:rsidRPr="00291A0B" w:rsidRDefault="009B28C9" w:rsidP="00291A0B">
      <w:pPr>
        <w:pStyle w:val="Legenda"/>
        <w:spacing w:line="360" w:lineRule="auto"/>
        <w:jc w:val="both"/>
        <w:rPr>
          <w:rFonts w:asciiTheme="majorBidi" w:hAnsiTheme="majorBidi" w:cstheme="majorBidi"/>
        </w:rPr>
      </w:pPr>
      <w:bookmarkStart w:id="66" w:name="_Toc229428379"/>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 xml:space="preserve"> SEQ Rysunek \* ARABIC </w:instrText>
      </w:r>
      <w:r w:rsidRPr="00291A0B">
        <w:rPr>
          <w:rFonts w:asciiTheme="majorBidi" w:hAnsiTheme="majorBidi" w:cstheme="majorBidi"/>
        </w:rPr>
        <w:fldChar w:fldCharType="separate"/>
      </w:r>
      <w:r w:rsidR="00EA0547">
        <w:rPr>
          <w:rFonts w:asciiTheme="majorBidi" w:hAnsiTheme="majorBidi" w:cstheme="majorBidi"/>
          <w:noProof/>
        </w:rPr>
        <w:t>13</w:t>
      </w:r>
      <w:r w:rsidRPr="00291A0B">
        <w:rPr>
          <w:rFonts w:asciiTheme="majorBidi" w:hAnsiTheme="majorBidi" w:cstheme="majorBidi"/>
          <w:noProof/>
        </w:rPr>
        <w:fldChar w:fldCharType="end"/>
      </w:r>
      <w:r w:rsidRPr="00291A0B">
        <w:rPr>
          <w:rFonts w:asciiTheme="majorBidi" w:hAnsiTheme="majorBidi" w:cstheme="majorBidi"/>
        </w:rPr>
        <w:t xml:space="preserve"> Porównanie wersji projektu</w:t>
      </w:r>
      <w:bookmarkEnd w:id="66"/>
    </w:p>
    <w:p w14:paraId="7CE047ED" w14:textId="20F851A3" w:rsidR="00BD0296" w:rsidRDefault="00BD0296" w:rsidP="009C19A2">
      <w:pPr>
        <w:spacing w:line="360" w:lineRule="auto"/>
        <w:ind w:firstLine="576"/>
        <w:jc w:val="both"/>
        <w:rPr>
          <w:rFonts w:asciiTheme="majorBidi" w:hAnsiTheme="majorBidi" w:cstheme="majorBidi"/>
          <w:color w:val="000000" w:themeColor="text1"/>
          <w:sz w:val="24"/>
          <w:szCs w:val="24"/>
        </w:rPr>
      </w:pPr>
      <w:r w:rsidRPr="00BD0296">
        <w:rPr>
          <w:rFonts w:asciiTheme="majorBidi" w:hAnsiTheme="majorBidi" w:cstheme="majorBidi"/>
          <w:color w:val="000000" w:themeColor="text1"/>
          <w:sz w:val="24"/>
          <w:szCs w:val="24"/>
        </w:rPr>
        <w:t>Na widoku </w:t>
      </w:r>
      <w:r w:rsidRPr="00BD0296">
        <w:rPr>
          <w:rFonts w:asciiTheme="majorBidi" w:hAnsiTheme="majorBidi" w:cstheme="majorBidi"/>
          <w:b/>
          <w:bCs/>
          <w:color w:val="000000" w:themeColor="text1"/>
          <w:sz w:val="24"/>
          <w:szCs w:val="24"/>
        </w:rPr>
        <w:t>Lista wersji projektu</w:t>
      </w:r>
      <w:r w:rsidRPr="00BD0296">
        <w:rPr>
          <w:rFonts w:asciiTheme="majorBidi" w:hAnsiTheme="majorBidi" w:cstheme="majorBidi"/>
          <w:color w:val="000000" w:themeColor="text1"/>
          <w:sz w:val="24"/>
          <w:szCs w:val="24"/>
        </w:rPr>
        <w:t xml:space="preserve"> zaznacz dwa </w:t>
      </w:r>
      <w:proofErr w:type="spellStart"/>
      <w:r w:rsidRPr="00BD0296">
        <w:rPr>
          <w:rFonts w:asciiTheme="majorBidi" w:hAnsiTheme="majorBidi" w:cstheme="majorBidi"/>
          <w:color w:val="000000" w:themeColor="text1"/>
          <w:sz w:val="24"/>
          <w:szCs w:val="24"/>
        </w:rPr>
        <w:t>checkboxy</w:t>
      </w:r>
      <w:proofErr w:type="spellEnd"/>
      <w:r w:rsidRPr="00BD0296">
        <w:rPr>
          <w:rFonts w:asciiTheme="majorBidi" w:hAnsiTheme="majorBidi" w:cstheme="majorBidi"/>
          <w:color w:val="000000" w:themeColor="text1"/>
          <w:sz w:val="24"/>
          <w:szCs w:val="24"/>
        </w:rPr>
        <w:t xml:space="preserve"> przy wersjach projektu, które chcesz porównać, a następnie wybierz akcję </w:t>
      </w:r>
      <w:r w:rsidRPr="00BD0296">
        <w:rPr>
          <w:rFonts w:asciiTheme="majorBidi" w:hAnsiTheme="majorBidi" w:cstheme="majorBidi"/>
          <w:b/>
          <w:bCs/>
          <w:color w:val="000000" w:themeColor="text1"/>
          <w:sz w:val="24"/>
          <w:szCs w:val="24"/>
        </w:rPr>
        <w:t>Porównaj wersje</w:t>
      </w:r>
      <w:r w:rsidRPr="00BD0296">
        <w:rPr>
          <w:rFonts w:asciiTheme="majorBidi" w:hAnsiTheme="majorBidi" w:cstheme="majorBidi"/>
          <w:color w:val="000000" w:themeColor="text1"/>
          <w:sz w:val="24"/>
          <w:szCs w:val="24"/>
        </w:rPr>
        <w:t>. Jeżeli między wybranymi wersjami projektu występują różnice, system generuje i pobiera plik PDF prezentujący zmiany. W przypadku braku różnic między wybranymi wersjami projektu system nie generuje pliku PDF, lecz wyświetla komunikat informacyjny o treści: „Brak różnic między wybranymi wersjami projektu". Po kliknięciu przycisku </w:t>
      </w:r>
      <w:r w:rsidRPr="00BD0296">
        <w:rPr>
          <w:rFonts w:asciiTheme="majorBidi" w:hAnsiTheme="majorBidi" w:cstheme="majorBidi"/>
          <w:b/>
          <w:bCs/>
          <w:color w:val="000000" w:themeColor="text1"/>
          <w:sz w:val="24"/>
          <w:szCs w:val="24"/>
        </w:rPr>
        <w:t>OK</w:t>
      </w:r>
      <w:r w:rsidRPr="00BD0296">
        <w:rPr>
          <w:rFonts w:asciiTheme="majorBidi" w:hAnsiTheme="majorBidi" w:cstheme="majorBidi"/>
          <w:color w:val="000000" w:themeColor="text1"/>
          <w:sz w:val="24"/>
          <w:szCs w:val="24"/>
        </w:rPr>
        <w:t> system powraca do widoku </w:t>
      </w:r>
      <w:r w:rsidRPr="00BD0296">
        <w:rPr>
          <w:rFonts w:asciiTheme="majorBidi" w:hAnsiTheme="majorBidi" w:cstheme="majorBidi"/>
          <w:b/>
          <w:bCs/>
          <w:color w:val="000000" w:themeColor="text1"/>
          <w:sz w:val="24"/>
          <w:szCs w:val="24"/>
        </w:rPr>
        <w:t>Lista wersji projektu</w:t>
      </w:r>
      <w:r w:rsidRPr="00BD0296">
        <w:rPr>
          <w:rFonts w:asciiTheme="majorBidi" w:hAnsiTheme="majorBidi" w:cstheme="majorBidi"/>
          <w:color w:val="000000" w:themeColor="text1"/>
          <w:sz w:val="24"/>
          <w:szCs w:val="24"/>
        </w:rPr>
        <w:t> z zachowaniem zaznaczenia porównywanych wersji</w:t>
      </w:r>
      <w:r>
        <w:rPr>
          <w:rFonts w:asciiTheme="majorBidi" w:hAnsiTheme="majorBidi" w:cstheme="majorBidi"/>
          <w:color w:val="000000" w:themeColor="text1"/>
          <w:sz w:val="24"/>
          <w:szCs w:val="24"/>
        </w:rPr>
        <w:t>.</w:t>
      </w:r>
    </w:p>
    <w:p w14:paraId="1A77A4F0" w14:textId="0FD9818E" w:rsidR="00424365" w:rsidRDefault="00424365">
      <w:pP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br w:type="page"/>
      </w:r>
    </w:p>
    <w:p w14:paraId="7AFF5639" w14:textId="77777777" w:rsidR="00F41DB5" w:rsidRPr="009C19A2" w:rsidRDefault="00AB1F36" w:rsidP="00291A0B">
      <w:pPr>
        <w:pStyle w:val="Nagwek1"/>
        <w:spacing w:line="360" w:lineRule="auto"/>
        <w:jc w:val="both"/>
        <w:rPr>
          <w:rFonts w:asciiTheme="majorBidi" w:hAnsiTheme="majorBidi"/>
          <w:b/>
          <w:bCs/>
        </w:rPr>
      </w:pPr>
      <w:bookmarkStart w:id="67" w:name="_Toc111552541"/>
      <w:bookmarkStart w:id="68" w:name="_Toc111554696"/>
      <w:bookmarkStart w:id="69" w:name="_Toc111559412"/>
      <w:bookmarkStart w:id="70" w:name="_Toc229470079"/>
      <w:bookmarkEnd w:id="67"/>
      <w:bookmarkEnd w:id="68"/>
      <w:bookmarkEnd w:id="69"/>
      <w:r>
        <w:rPr>
          <w:rFonts w:asciiTheme="majorBidi" w:hAnsiTheme="majorBidi"/>
          <w:b/>
          <w:bCs/>
        </w:rPr>
        <w:lastRenderedPageBreak/>
        <w:t>Modyfikacja danych projektu – w</w:t>
      </w:r>
      <w:r w:rsidR="00F41DB5" w:rsidRPr="009C19A2">
        <w:rPr>
          <w:rFonts w:asciiTheme="majorBidi" w:hAnsiTheme="majorBidi"/>
          <w:b/>
          <w:bCs/>
        </w:rPr>
        <w:t>nioski o zmianę</w:t>
      </w:r>
      <w:bookmarkEnd w:id="70"/>
      <w:r w:rsidR="00F41DB5" w:rsidRPr="009C19A2">
        <w:rPr>
          <w:rFonts w:asciiTheme="majorBidi" w:hAnsiTheme="majorBidi"/>
          <w:b/>
          <w:bCs/>
        </w:rPr>
        <w:t> </w:t>
      </w:r>
    </w:p>
    <w:p w14:paraId="309BC1C1" w14:textId="77777777"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p>
    <w:p w14:paraId="6264E0B4" w14:textId="77777777" w:rsidR="00F41DB5" w:rsidRDefault="00F41DB5" w:rsidP="00291A0B">
      <w:pPr>
        <w:spacing w:line="360" w:lineRule="auto"/>
        <w:ind w:firstLine="432"/>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Modyfikacja danych projektu</w:t>
      </w:r>
      <w:r w:rsidR="00AB1F36">
        <w:rPr>
          <w:rFonts w:asciiTheme="majorBidi" w:hAnsiTheme="majorBidi" w:cstheme="majorBidi"/>
          <w:color w:val="000000" w:themeColor="text1"/>
          <w:sz w:val="24"/>
          <w:szCs w:val="24"/>
        </w:rPr>
        <w:t xml:space="preserve"> w aplikacji</w:t>
      </w:r>
      <w:r w:rsidRPr="00291A0B">
        <w:rPr>
          <w:rFonts w:asciiTheme="majorBidi" w:hAnsiTheme="majorBidi" w:cstheme="majorBidi"/>
          <w:color w:val="000000" w:themeColor="text1"/>
          <w:sz w:val="24"/>
          <w:szCs w:val="24"/>
        </w:rPr>
        <w:t xml:space="preserve"> </w:t>
      </w:r>
      <w:r w:rsidR="00AB1F36">
        <w:rPr>
          <w:rFonts w:asciiTheme="majorBidi" w:hAnsiTheme="majorBidi" w:cstheme="majorBidi"/>
          <w:color w:val="000000" w:themeColor="text1"/>
          <w:sz w:val="24"/>
          <w:szCs w:val="24"/>
        </w:rPr>
        <w:t xml:space="preserve">jest </w:t>
      </w:r>
      <w:r w:rsidRPr="00291A0B">
        <w:rPr>
          <w:rFonts w:asciiTheme="majorBidi" w:hAnsiTheme="majorBidi" w:cstheme="majorBidi"/>
          <w:color w:val="000000" w:themeColor="text1"/>
          <w:sz w:val="24"/>
          <w:szCs w:val="24"/>
        </w:rPr>
        <w:t xml:space="preserve">możliwa jedynie </w:t>
      </w:r>
      <w:r w:rsidR="00AB1F36">
        <w:rPr>
          <w:rFonts w:asciiTheme="majorBidi" w:hAnsiTheme="majorBidi" w:cstheme="majorBidi"/>
          <w:color w:val="000000" w:themeColor="text1"/>
          <w:sz w:val="24"/>
          <w:szCs w:val="24"/>
        </w:rPr>
        <w:t xml:space="preserve">dla projektów </w:t>
      </w:r>
      <w:r w:rsidR="00E3155F">
        <w:rPr>
          <w:rFonts w:asciiTheme="majorBidi" w:hAnsiTheme="majorBidi" w:cstheme="majorBidi"/>
          <w:color w:val="000000" w:themeColor="text1"/>
          <w:sz w:val="24"/>
          <w:szCs w:val="24"/>
        </w:rPr>
        <w:t>o</w:t>
      </w:r>
      <w:r w:rsidR="00AB1F36">
        <w:rPr>
          <w:rFonts w:asciiTheme="majorBidi" w:hAnsiTheme="majorBidi" w:cstheme="majorBidi"/>
          <w:color w:val="000000" w:themeColor="text1"/>
          <w:sz w:val="24"/>
          <w:szCs w:val="24"/>
        </w:rPr>
        <w:t xml:space="preserve"> statusie </w:t>
      </w:r>
      <w:r w:rsidR="00E3155F" w:rsidRPr="00817B18">
        <w:rPr>
          <w:rFonts w:asciiTheme="majorBidi" w:hAnsiTheme="majorBidi" w:cstheme="majorBidi"/>
          <w:i/>
          <w:iCs/>
          <w:color w:val="000000" w:themeColor="text1"/>
          <w:sz w:val="24"/>
          <w:szCs w:val="24"/>
        </w:rPr>
        <w:t>u</w:t>
      </w:r>
      <w:r w:rsidR="00AB1F36" w:rsidRPr="00817B18">
        <w:rPr>
          <w:rFonts w:asciiTheme="majorBidi" w:hAnsiTheme="majorBidi" w:cstheme="majorBidi"/>
          <w:i/>
          <w:iCs/>
          <w:color w:val="000000" w:themeColor="text1"/>
          <w:sz w:val="24"/>
          <w:szCs w:val="24"/>
        </w:rPr>
        <w:t>mowa w przygotowaniu</w:t>
      </w:r>
      <w:r w:rsidR="00AB1F36">
        <w:rPr>
          <w:rFonts w:asciiTheme="majorBidi" w:hAnsiTheme="majorBidi" w:cstheme="majorBidi"/>
          <w:color w:val="000000" w:themeColor="text1"/>
          <w:sz w:val="24"/>
          <w:szCs w:val="24"/>
        </w:rPr>
        <w:t xml:space="preserve"> lub późniejszym (</w:t>
      </w:r>
      <w:r w:rsidR="00E3155F" w:rsidRPr="00817B18">
        <w:rPr>
          <w:rFonts w:asciiTheme="majorBidi" w:hAnsiTheme="majorBidi" w:cstheme="majorBidi"/>
          <w:i/>
          <w:iCs/>
          <w:color w:val="000000" w:themeColor="text1"/>
          <w:sz w:val="24"/>
          <w:szCs w:val="24"/>
        </w:rPr>
        <w:t>u</w:t>
      </w:r>
      <w:r w:rsidR="00AB1F36" w:rsidRPr="00817B18">
        <w:rPr>
          <w:rFonts w:asciiTheme="majorBidi" w:hAnsiTheme="majorBidi" w:cstheme="majorBidi"/>
          <w:i/>
          <w:iCs/>
          <w:color w:val="000000" w:themeColor="text1"/>
          <w:sz w:val="24"/>
          <w:szCs w:val="24"/>
        </w:rPr>
        <w:t xml:space="preserve">mowa podpisana, </w:t>
      </w:r>
      <w:r w:rsidR="00E3155F" w:rsidRPr="00817B18">
        <w:rPr>
          <w:rFonts w:asciiTheme="majorBidi" w:hAnsiTheme="majorBidi" w:cstheme="majorBidi"/>
          <w:i/>
          <w:iCs/>
          <w:color w:val="000000" w:themeColor="text1"/>
          <w:sz w:val="24"/>
          <w:szCs w:val="24"/>
        </w:rPr>
        <w:t>z</w:t>
      </w:r>
      <w:r w:rsidR="00AB1F36" w:rsidRPr="00817B18">
        <w:rPr>
          <w:rFonts w:asciiTheme="majorBidi" w:hAnsiTheme="majorBidi" w:cstheme="majorBidi"/>
          <w:i/>
          <w:iCs/>
          <w:color w:val="000000" w:themeColor="text1"/>
          <w:sz w:val="24"/>
          <w:szCs w:val="24"/>
        </w:rPr>
        <w:t xml:space="preserve">akończony, </w:t>
      </w:r>
      <w:r w:rsidR="00E3155F" w:rsidRPr="00817B18">
        <w:rPr>
          <w:rFonts w:asciiTheme="majorBidi" w:hAnsiTheme="majorBidi" w:cstheme="majorBidi"/>
          <w:i/>
          <w:iCs/>
          <w:color w:val="000000" w:themeColor="text1"/>
          <w:sz w:val="24"/>
          <w:szCs w:val="24"/>
        </w:rPr>
        <w:t>u</w:t>
      </w:r>
      <w:r w:rsidR="00AB1F36" w:rsidRPr="00817B18">
        <w:rPr>
          <w:rFonts w:asciiTheme="majorBidi" w:hAnsiTheme="majorBidi" w:cstheme="majorBidi"/>
          <w:i/>
          <w:iCs/>
          <w:color w:val="000000" w:themeColor="text1"/>
          <w:sz w:val="24"/>
          <w:szCs w:val="24"/>
        </w:rPr>
        <w:t>mowa rozwiązana</w:t>
      </w:r>
      <w:r w:rsidR="00AB1F36">
        <w:rPr>
          <w:rFonts w:asciiTheme="majorBidi" w:hAnsiTheme="majorBidi" w:cstheme="majorBidi"/>
          <w:color w:val="000000" w:themeColor="text1"/>
          <w:sz w:val="24"/>
          <w:szCs w:val="24"/>
        </w:rPr>
        <w:t>). Odbywa się po</w:t>
      </w:r>
      <w:r w:rsidRPr="00291A0B">
        <w:rPr>
          <w:rFonts w:asciiTheme="majorBidi" w:hAnsiTheme="majorBidi" w:cstheme="majorBidi"/>
          <w:color w:val="000000" w:themeColor="text1"/>
          <w:sz w:val="24"/>
          <w:szCs w:val="24"/>
        </w:rPr>
        <w:t>przez utworzenie </w:t>
      </w:r>
      <w:r w:rsidR="00F82F6E" w:rsidRPr="00817B18">
        <w:rPr>
          <w:rFonts w:asciiTheme="majorBidi" w:hAnsiTheme="majorBidi" w:cstheme="majorBidi"/>
          <w:b/>
          <w:bCs/>
          <w:color w:val="000000" w:themeColor="text1"/>
          <w:sz w:val="24"/>
          <w:szCs w:val="24"/>
        </w:rPr>
        <w:t>w</w:t>
      </w:r>
      <w:r w:rsidRPr="00817B18">
        <w:rPr>
          <w:rFonts w:asciiTheme="majorBidi" w:hAnsiTheme="majorBidi" w:cstheme="majorBidi"/>
          <w:b/>
          <w:bCs/>
          <w:color w:val="000000" w:themeColor="text1"/>
          <w:sz w:val="24"/>
          <w:szCs w:val="24"/>
        </w:rPr>
        <w:t>niosku o zmianę</w:t>
      </w:r>
      <w:r w:rsidR="00AB1F36">
        <w:rPr>
          <w:rFonts w:asciiTheme="majorBidi" w:hAnsiTheme="majorBidi" w:cstheme="majorBidi"/>
          <w:i/>
          <w:iCs/>
          <w:color w:val="000000" w:themeColor="text1"/>
          <w:sz w:val="24"/>
          <w:szCs w:val="24"/>
        </w:rPr>
        <w:t xml:space="preserve">, </w:t>
      </w:r>
      <w:r w:rsidR="00AB1F36">
        <w:rPr>
          <w:rFonts w:asciiTheme="majorBidi" w:hAnsiTheme="majorBidi" w:cstheme="majorBidi"/>
          <w:color w:val="000000" w:themeColor="text1"/>
          <w:sz w:val="24"/>
          <w:szCs w:val="24"/>
        </w:rPr>
        <w:t>co może zrobić zarówno</w:t>
      </w:r>
      <w:r w:rsidRPr="00291A0B">
        <w:rPr>
          <w:rFonts w:asciiTheme="majorBidi" w:hAnsiTheme="majorBidi" w:cstheme="majorBidi"/>
          <w:color w:val="000000" w:themeColor="text1"/>
          <w:sz w:val="24"/>
          <w:szCs w:val="24"/>
        </w:rPr>
        <w:t> </w:t>
      </w:r>
      <w:r w:rsidR="00AB1F36">
        <w:rPr>
          <w:rFonts w:asciiTheme="majorBidi" w:hAnsiTheme="majorBidi" w:cstheme="majorBidi"/>
          <w:color w:val="000000" w:themeColor="text1"/>
          <w:sz w:val="24"/>
          <w:szCs w:val="24"/>
        </w:rPr>
        <w:t>b</w:t>
      </w:r>
      <w:r w:rsidRPr="00291A0B">
        <w:rPr>
          <w:rFonts w:asciiTheme="majorBidi" w:hAnsiTheme="majorBidi" w:cstheme="majorBidi"/>
          <w:color w:val="000000" w:themeColor="text1"/>
          <w:sz w:val="24"/>
          <w:szCs w:val="24"/>
        </w:rPr>
        <w:t>eneficjent</w:t>
      </w:r>
      <w:r w:rsidR="00F82F6E">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w:t>
      </w:r>
      <w:r w:rsidR="00AB1F36">
        <w:rPr>
          <w:rFonts w:asciiTheme="majorBidi" w:hAnsiTheme="majorBidi" w:cstheme="majorBidi"/>
          <w:color w:val="000000" w:themeColor="text1"/>
          <w:sz w:val="24"/>
          <w:szCs w:val="24"/>
        </w:rPr>
        <w:t>jak i pracownik instytucji</w:t>
      </w:r>
      <w:r w:rsidRPr="00291A0B">
        <w:rPr>
          <w:rFonts w:asciiTheme="majorBidi" w:hAnsiTheme="majorBidi" w:cstheme="majorBidi"/>
          <w:color w:val="000000" w:themeColor="text1"/>
          <w:sz w:val="24"/>
          <w:szCs w:val="24"/>
        </w:rPr>
        <w:t xml:space="preserve">. W ramach wniosku </w:t>
      </w:r>
      <w:r w:rsidR="00B60A6A">
        <w:rPr>
          <w:rFonts w:asciiTheme="majorBidi" w:hAnsiTheme="majorBidi" w:cstheme="majorBidi"/>
          <w:color w:val="000000" w:themeColor="text1"/>
          <w:sz w:val="24"/>
          <w:szCs w:val="24"/>
        </w:rPr>
        <w:t>możesz</w:t>
      </w:r>
      <w:r w:rsidRPr="00291A0B">
        <w:rPr>
          <w:rFonts w:asciiTheme="majorBidi" w:hAnsiTheme="majorBidi" w:cstheme="majorBidi"/>
          <w:color w:val="000000" w:themeColor="text1"/>
          <w:sz w:val="24"/>
          <w:szCs w:val="24"/>
        </w:rPr>
        <w:t> </w:t>
      </w:r>
      <w:r w:rsidR="00B60A6A" w:rsidRPr="00291A0B">
        <w:rPr>
          <w:rFonts w:asciiTheme="majorBidi" w:hAnsiTheme="majorBidi" w:cstheme="majorBidi"/>
          <w:color w:val="000000" w:themeColor="text1"/>
          <w:sz w:val="24"/>
          <w:szCs w:val="24"/>
        </w:rPr>
        <w:t>modyfikowa</w:t>
      </w:r>
      <w:r w:rsidR="00B60A6A">
        <w:rPr>
          <w:rFonts w:asciiTheme="majorBidi" w:hAnsiTheme="majorBidi" w:cstheme="majorBidi"/>
          <w:color w:val="000000" w:themeColor="text1"/>
          <w:sz w:val="24"/>
          <w:szCs w:val="24"/>
        </w:rPr>
        <w:t>ć</w:t>
      </w:r>
      <w:r w:rsidR="00B60A6A"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blok</w:t>
      </w:r>
      <w:r w:rsidR="00B60A6A">
        <w:rPr>
          <w:rFonts w:asciiTheme="majorBidi" w:hAnsiTheme="majorBidi" w:cstheme="majorBidi"/>
          <w:color w:val="000000" w:themeColor="text1"/>
          <w:sz w:val="24"/>
          <w:szCs w:val="24"/>
        </w:rPr>
        <w:t>i</w:t>
      </w:r>
      <w:r w:rsidRPr="00291A0B">
        <w:rPr>
          <w:rFonts w:asciiTheme="majorBidi" w:hAnsiTheme="majorBidi" w:cstheme="majorBidi"/>
          <w:color w:val="000000" w:themeColor="text1"/>
          <w:sz w:val="24"/>
          <w:szCs w:val="24"/>
        </w:rPr>
        <w:t xml:space="preserve"> danych</w:t>
      </w:r>
      <w:r w:rsidR="00AB1F36">
        <w:rPr>
          <w:rFonts w:asciiTheme="majorBidi" w:hAnsiTheme="majorBidi" w:cstheme="majorBidi"/>
          <w:color w:val="000000" w:themeColor="text1"/>
          <w:sz w:val="24"/>
          <w:szCs w:val="24"/>
        </w:rPr>
        <w:t xml:space="preserve"> projektu</w:t>
      </w:r>
      <w:r w:rsidRPr="00291A0B">
        <w:rPr>
          <w:rFonts w:asciiTheme="majorBidi" w:hAnsiTheme="majorBidi" w:cstheme="majorBidi"/>
          <w:color w:val="000000" w:themeColor="text1"/>
          <w:sz w:val="24"/>
          <w:szCs w:val="24"/>
        </w:rPr>
        <w:t>.</w:t>
      </w:r>
      <w:r w:rsidR="00AB1F36">
        <w:rPr>
          <w:rFonts w:asciiTheme="majorBidi" w:hAnsiTheme="majorBidi" w:cstheme="majorBidi"/>
          <w:color w:val="000000" w:themeColor="text1"/>
          <w:sz w:val="24"/>
          <w:szCs w:val="24"/>
        </w:rPr>
        <w:t xml:space="preserve"> Kiedy uzna</w:t>
      </w:r>
      <w:r w:rsidR="00B60A6A">
        <w:rPr>
          <w:rFonts w:asciiTheme="majorBidi" w:hAnsiTheme="majorBidi" w:cstheme="majorBidi"/>
          <w:color w:val="000000" w:themeColor="text1"/>
          <w:sz w:val="24"/>
          <w:szCs w:val="24"/>
        </w:rPr>
        <w:t>sz</w:t>
      </w:r>
      <w:r w:rsidR="00AB1F36">
        <w:rPr>
          <w:rFonts w:asciiTheme="majorBidi" w:hAnsiTheme="majorBidi" w:cstheme="majorBidi"/>
          <w:color w:val="000000" w:themeColor="text1"/>
          <w:sz w:val="24"/>
          <w:szCs w:val="24"/>
        </w:rPr>
        <w:t>, że wprowadził</w:t>
      </w:r>
      <w:r w:rsidR="00B60A6A">
        <w:rPr>
          <w:rFonts w:asciiTheme="majorBidi" w:hAnsiTheme="majorBidi" w:cstheme="majorBidi"/>
          <w:color w:val="000000" w:themeColor="text1"/>
          <w:sz w:val="24"/>
          <w:szCs w:val="24"/>
        </w:rPr>
        <w:t>eś</w:t>
      </w:r>
      <w:r w:rsidR="00AB1F36">
        <w:rPr>
          <w:rFonts w:asciiTheme="majorBidi" w:hAnsiTheme="majorBidi" w:cstheme="majorBidi"/>
          <w:color w:val="000000" w:themeColor="text1"/>
          <w:sz w:val="24"/>
          <w:szCs w:val="24"/>
        </w:rPr>
        <w:t xml:space="preserve"> komplet zmian </w:t>
      </w:r>
      <w:r w:rsidR="00F82F6E">
        <w:rPr>
          <w:rFonts w:asciiTheme="majorBidi" w:hAnsiTheme="majorBidi" w:cstheme="majorBidi"/>
          <w:color w:val="000000" w:themeColor="text1"/>
          <w:sz w:val="24"/>
          <w:szCs w:val="24"/>
        </w:rPr>
        <w:t xml:space="preserve">koniecznych </w:t>
      </w:r>
      <w:r w:rsidR="00E80B4A">
        <w:rPr>
          <w:rFonts w:asciiTheme="majorBidi" w:hAnsiTheme="majorBidi" w:cstheme="majorBidi"/>
          <w:color w:val="000000" w:themeColor="text1"/>
          <w:sz w:val="24"/>
          <w:szCs w:val="24"/>
        </w:rPr>
        <w:t>w danym momencie</w:t>
      </w:r>
      <w:r w:rsidR="00AB1F36">
        <w:rPr>
          <w:rFonts w:asciiTheme="majorBidi" w:hAnsiTheme="majorBidi" w:cstheme="majorBidi"/>
          <w:color w:val="000000" w:themeColor="text1"/>
          <w:sz w:val="24"/>
          <w:szCs w:val="24"/>
        </w:rPr>
        <w:t xml:space="preserve">, </w:t>
      </w:r>
      <w:r w:rsidR="00B60A6A">
        <w:rPr>
          <w:rFonts w:asciiTheme="majorBidi" w:hAnsiTheme="majorBidi" w:cstheme="majorBidi"/>
          <w:color w:val="000000" w:themeColor="text1"/>
          <w:sz w:val="24"/>
          <w:szCs w:val="24"/>
        </w:rPr>
        <w:t xml:space="preserve">złóż </w:t>
      </w:r>
      <w:r w:rsidR="00AB1F36">
        <w:rPr>
          <w:rFonts w:asciiTheme="majorBidi" w:hAnsiTheme="majorBidi" w:cstheme="majorBidi"/>
          <w:color w:val="000000" w:themeColor="text1"/>
          <w:sz w:val="24"/>
          <w:szCs w:val="24"/>
        </w:rPr>
        <w:t>wniosek o zmianę do akceptacji</w:t>
      </w:r>
      <w:r w:rsidR="00F82F6E">
        <w:rPr>
          <w:rFonts w:asciiTheme="majorBidi" w:hAnsiTheme="majorBidi" w:cstheme="majorBidi"/>
          <w:color w:val="000000" w:themeColor="text1"/>
          <w:sz w:val="24"/>
          <w:szCs w:val="24"/>
        </w:rPr>
        <w:t xml:space="preserve"> przez</w:t>
      </w:r>
      <w:r w:rsidR="00AB1F36">
        <w:rPr>
          <w:rFonts w:asciiTheme="majorBidi" w:hAnsiTheme="majorBidi" w:cstheme="majorBidi"/>
          <w:color w:val="000000" w:themeColor="text1"/>
          <w:sz w:val="24"/>
          <w:szCs w:val="24"/>
        </w:rPr>
        <w:t xml:space="preserve"> instytucj</w:t>
      </w:r>
      <w:r w:rsidR="00F82F6E">
        <w:rPr>
          <w:rFonts w:asciiTheme="majorBidi" w:hAnsiTheme="majorBidi" w:cstheme="majorBidi"/>
          <w:color w:val="000000" w:themeColor="text1"/>
          <w:sz w:val="24"/>
          <w:szCs w:val="24"/>
        </w:rPr>
        <w:t>ę</w:t>
      </w:r>
      <w:r w:rsidR="00AB1C34">
        <w:rPr>
          <w:rFonts w:asciiTheme="majorBidi" w:hAnsiTheme="majorBidi" w:cstheme="majorBidi"/>
          <w:color w:val="000000" w:themeColor="text1"/>
          <w:sz w:val="24"/>
          <w:szCs w:val="24"/>
        </w:rPr>
        <w:t>.</w:t>
      </w:r>
      <w:r w:rsidR="00F82F6E">
        <w:rPr>
          <w:rFonts w:asciiTheme="majorBidi" w:hAnsiTheme="majorBidi" w:cstheme="majorBidi"/>
          <w:color w:val="000000" w:themeColor="text1"/>
          <w:sz w:val="24"/>
          <w:szCs w:val="24"/>
        </w:rPr>
        <w:t xml:space="preserve"> </w:t>
      </w:r>
      <w:r w:rsidR="00440D06">
        <w:rPr>
          <w:rFonts w:asciiTheme="majorBidi" w:hAnsiTheme="majorBidi" w:cstheme="majorBidi"/>
          <w:color w:val="000000" w:themeColor="text1"/>
          <w:sz w:val="24"/>
          <w:szCs w:val="24"/>
        </w:rPr>
        <w:t>W momencie</w:t>
      </w:r>
      <w:r w:rsidR="00AB1C34">
        <w:rPr>
          <w:rFonts w:asciiTheme="majorBidi" w:hAnsiTheme="majorBidi" w:cstheme="majorBidi"/>
          <w:color w:val="000000" w:themeColor="text1"/>
          <w:sz w:val="24"/>
          <w:szCs w:val="24"/>
        </w:rPr>
        <w:t xml:space="preserve"> akceptacji wniosku przez pracownika instytucji (może być nim również autor wniosku) wersja danych projektu zapisana jako wniosek o zmianę staje się aktualną</w:t>
      </w:r>
      <w:r w:rsidR="00F82F6E">
        <w:rPr>
          <w:rFonts w:asciiTheme="majorBidi" w:hAnsiTheme="majorBidi" w:cstheme="majorBidi"/>
          <w:color w:val="000000" w:themeColor="text1"/>
          <w:sz w:val="24"/>
          <w:szCs w:val="24"/>
        </w:rPr>
        <w:t xml:space="preserve"> oraz</w:t>
      </w:r>
      <w:r w:rsidR="00AB1C34">
        <w:rPr>
          <w:rFonts w:asciiTheme="majorBidi" w:hAnsiTheme="majorBidi" w:cstheme="majorBidi"/>
          <w:color w:val="000000" w:themeColor="text1"/>
          <w:sz w:val="24"/>
          <w:szCs w:val="24"/>
        </w:rPr>
        <w:t xml:space="preserve"> oficjalną wersją projektu.</w:t>
      </w:r>
      <w:r w:rsidR="00440D06">
        <w:rPr>
          <w:rFonts w:asciiTheme="majorBidi" w:hAnsiTheme="majorBidi" w:cstheme="majorBidi"/>
          <w:color w:val="000000" w:themeColor="text1"/>
          <w:sz w:val="24"/>
          <w:szCs w:val="24"/>
        </w:rPr>
        <w:t xml:space="preserve"> Dotychczasowe dane projektu zostają zachowane i są widoczne na liście wersji jako poprzednia wersja w statusie </w:t>
      </w:r>
      <w:r w:rsidR="00440D06" w:rsidRPr="00817B18">
        <w:rPr>
          <w:rFonts w:asciiTheme="majorBidi" w:hAnsiTheme="majorBidi" w:cstheme="majorBidi"/>
          <w:i/>
          <w:iCs/>
          <w:color w:val="000000" w:themeColor="text1"/>
          <w:sz w:val="24"/>
          <w:szCs w:val="24"/>
        </w:rPr>
        <w:t>zaakceptowana</w:t>
      </w:r>
      <w:r w:rsidR="00440D06">
        <w:rPr>
          <w:rFonts w:asciiTheme="majorBidi" w:hAnsiTheme="majorBidi" w:cstheme="majorBidi"/>
          <w:color w:val="000000" w:themeColor="text1"/>
          <w:sz w:val="24"/>
          <w:szCs w:val="24"/>
        </w:rPr>
        <w:t>.</w:t>
      </w:r>
    </w:p>
    <w:p w14:paraId="530D4031" w14:textId="5C904BA9" w:rsidR="00440D06" w:rsidRDefault="00440D06" w:rsidP="00291A0B">
      <w:pPr>
        <w:spacing w:line="360" w:lineRule="auto"/>
        <w:ind w:firstLine="432"/>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W danym momencie w projekcie może istnieć tylko jeden wniosek o zmianę</w:t>
      </w:r>
      <w:r w:rsidR="00C601A0">
        <w:rPr>
          <w:rFonts w:asciiTheme="majorBidi" w:hAnsiTheme="majorBidi" w:cstheme="majorBidi"/>
          <w:color w:val="000000" w:themeColor="text1"/>
          <w:sz w:val="24"/>
          <w:szCs w:val="24"/>
        </w:rPr>
        <w:t xml:space="preserve"> w przygotowaniu</w:t>
      </w:r>
      <w:r>
        <w:rPr>
          <w:rFonts w:asciiTheme="majorBidi" w:hAnsiTheme="majorBidi" w:cstheme="majorBidi"/>
          <w:color w:val="000000" w:themeColor="text1"/>
          <w:sz w:val="24"/>
          <w:szCs w:val="24"/>
        </w:rPr>
        <w:t xml:space="preserve">. Strona umowy nie może edytować wniosku </w:t>
      </w:r>
      <w:r w:rsidR="005E51DC">
        <w:rPr>
          <w:rFonts w:asciiTheme="majorBidi" w:hAnsiTheme="majorBidi" w:cstheme="majorBidi"/>
          <w:color w:val="000000" w:themeColor="text1"/>
          <w:sz w:val="24"/>
          <w:szCs w:val="24"/>
        </w:rPr>
        <w:t xml:space="preserve">aktualnie </w:t>
      </w:r>
      <w:r>
        <w:rPr>
          <w:rFonts w:asciiTheme="majorBidi" w:hAnsiTheme="majorBidi" w:cstheme="majorBidi"/>
          <w:color w:val="000000" w:themeColor="text1"/>
          <w:sz w:val="24"/>
          <w:szCs w:val="24"/>
        </w:rPr>
        <w:t>przypisanego</w:t>
      </w:r>
      <w:r w:rsidR="005E51DC">
        <w:rPr>
          <w:rFonts w:asciiTheme="majorBidi" w:hAnsiTheme="majorBidi" w:cstheme="majorBidi"/>
          <w:color w:val="000000" w:themeColor="text1"/>
          <w:sz w:val="24"/>
          <w:szCs w:val="24"/>
        </w:rPr>
        <w:t xml:space="preserve"> (poprzez mechanizm zadań)</w:t>
      </w:r>
      <w:r>
        <w:rPr>
          <w:rFonts w:asciiTheme="majorBidi" w:hAnsiTheme="majorBidi" w:cstheme="majorBidi"/>
          <w:color w:val="000000" w:themeColor="text1"/>
          <w:sz w:val="24"/>
          <w:szCs w:val="24"/>
        </w:rPr>
        <w:t xml:space="preserve"> do drugiej strony.</w:t>
      </w:r>
      <w:r w:rsidR="005E51DC">
        <w:rPr>
          <w:rFonts w:asciiTheme="majorBidi" w:hAnsiTheme="majorBidi" w:cstheme="majorBidi"/>
          <w:color w:val="000000" w:themeColor="text1"/>
          <w:sz w:val="24"/>
          <w:szCs w:val="24"/>
        </w:rPr>
        <w:t xml:space="preserve"> W wyjątkowych sytuacjach może </w:t>
      </w:r>
      <w:r w:rsidR="00F82F6E">
        <w:rPr>
          <w:rFonts w:asciiTheme="majorBidi" w:hAnsiTheme="majorBidi" w:cstheme="majorBidi"/>
          <w:color w:val="000000" w:themeColor="text1"/>
          <w:sz w:val="24"/>
          <w:szCs w:val="24"/>
        </w:rPr>
        <w:t xml:space="preserve">zostać </w:t>
      </w:r>
      <w:r w:rsidR="005E51DC">
        <w:rPr>
          <w:rFonts w:asciiTheme="majorBidi" w:hAnsiTheme="majorBidi" w:cstheme="majorBidi"/>
          <w:color w:val="000000" w:themeColor="text1"/>
          <w:sz w:val="24"/>
          <w:szCs w:val="24"/>
        </w:rPr>
        <w:t xml:space="preserve">wykorzystane uprawnienie </w:t>
      </w:r>
      <w:r w:rsidR="007D2919">
        <w:rPr>
          <w:rFonts w:asciiTheme="majorBidi" w:hAnsiTheme="majorBidi" w:cstheme="majorBidi"/>
          <w:b/>
          <w:bCs/>
          <w:color w:val="000000" w:themeColor="text1"/>
          <w:sz w:val="24"/>
          <w:szCs w:val="24"/>
        </w:rPr>
        <w:t>A</w:t>
      </w:r>
      <w:r w:rsidR="005E51DC" w:rsidRPr="00817B18">
        <w:rPr>
          <w:rFonts w:asciiTheme="majorBidi" w:hAnsiTheme="majorBidi" w:cstheme="majorBidi"/>
          <w:b/>
          <w:bCs/>
          <w:color w:val="000000" w:themeColor="text1"/>
          <w:sz w:val="24"/>
          <w:szCs w:val="24"/>
        </w:rPr>
        <w:t>dministratora</w:t>
      </w:r>
      <w:r w:rsidR="005E51DC">
        <w:rPr>
          <w:rFonts w:asciiTheme="majorBidi" w:hAnsiTheme="majorBidi" w:cstheme="majorBidi"/>
          <w:color w:val="000000" w:themeColor="text1"/>
          <w:sz w:val="24"/>
          <w:szCs w:val="24"/>
        </w:rPr>
        <w:t xml:space="preserve"> instytucji do usunięcia wniosku</w:t>
      </w:r>
      <w:r w:rsidR="00F82F6E">
        <w:rPr>
          <w:rFonts w:asciiTheme="majorBidi" w:hAnsiTheme="majorBidi" w:cstheme="majorBidi"/>
          <w:color w:val="000000" w:themeColor="text1"/>
          <w:sz w:val="24"/>
          <w:szCs w:val="24"/>
        </w:rPr>
        <w:t>,</w:t>
      </w:r>
      <w:r w:rsidR="005E51DC">
        <w:rPr>
          <w:rFonts w:asciiTheme="majorBidi" w:hAnsiTheme="majorBidi" w:cstheme="majorBidi"/>
          <w:color w:val="000000" w:themeColor="text1"/>
          <w:sz w:val="24"/>
          <w:szCs w:val="24"/>
        </w:rPr>
        <w:t xml:space="preserve"> znajdującego się po stronie </w:t>
      </w:r>
      <w:r w:rsidR="007D2919">
        <w:rPr>
          <w:rFonts w:asciiTheme="majorBidi" w:hAnsiTheme="majorBidi" w:cstheme="majorBidi"/>
          <w:color w:val="000000" w:themeColor="text1"/>
          <w:sz w:val="24"/>
          <w:szCs w:val="24"/>
        </w:rPr>
        <w:t>B</w:t>
      </w:r>
      <w:r w:rsidR="005E51DC">
        <w:rPr>
          <w:rFonts w:asciiTheme="majorBidi" w:hAnsiTheme="majorBidi" w:cstheme="majorBidi"/>
          <w:color w:val="000000" w:themeColor="text1"/>
          <w:sz w:val="24"/>
          <w:szCs w:val="24"/>
        </w:rPr>
        <w:t>eneficjenta.</w:t>
      </w:r>
      <w:r>
        <w:rPr>
          <w:rFonts w:asciiTheme="majorBidi" w:hAnsiTheme="majorBidi" w:cstheme="majorBidi"/>
          <w:color w:val="000000" w:themeColor="text1"/>
          <w:sz w:val="24"/>
          <w:szCs w:val="24"/>
        </w:rPr>
        <w:t xml:space="preserve"> </w:t>
      </w:r>
    </w:p>
    <w:p w14:paraId="3E6479BC" w14:textId="77777777" w:rsidR="009C19A2" w:rsidRDefault="00AB1C34" w:rsidP="006A7F16">
      <w:pPr>
        <w:spacing w:line="360" w:lineRule="auto"/>
        <w:ind w:firstLine="432"/>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Dla zmian wymagających aneksowania umowy</w:t>
      </w:r>
      <w:r w:rsidR="007D2919">
        <w:rPr>
          <w:rFonts w:asciiTheme="majorBidi" w:hAnsiTheme="majorBidi" w:cstheme="majorBidi"/>
          <w:color w:val="000000" w:themeColor="text1"/>
          <w:sz w:val="24"/>
          <w:szCs w:val="24"/>
        </w:rPr>
        <w:t>,</w:t>
      </w:r>
      <w:r w:rsidR="00CE17E2">
        <w:rPr>
          <w:rFonts w:asciiTheme="majorBidi" w:hAnsiTheme="majorBidi" w:cstheme="majorBidi"/>
          <w:color w:val="000000" w:themeColor="text1"/>
          <w:sz w:val="24"/>
          <w:szCs w:val="24"/>
        </w:rPr>
        <w:t xml:space="preserve"> istnieje odrębna</w:t>
      </w:r>
      <w:r>
        <w:rPr>
          <w:rFonts w:asciiTheme="majorBidi" w:hAnsiTheme="majorBidi" w:cstheme="majorBidi"/>
          <w:color w:val="000000" w:themeColor="text1"/>
          <w:sz w:val="24"/>
          <w:szCs w:val="24"/>
        </w:rPr>
        <w:t xml:space="preserve"> ścieżka </w:t>
      </w:r>
      <w:r w:rsidR="00CE17E2">
        <w:rPr>
          <w:rFonts w:asciiTheme="majorBidi" w:hAnsiTheme="majorBidi" w:cstheme="majorBidi"/>
          <w:color w:val="000000" w:themeColor="text1"/>
          <w:sz w:val="24"/>
          <w:szCs w:val="24"/>
        </w:rPr>
        <w:t xml:space="preserve">akceptacji wniosku o zmianę </w:t>
      </w:r>
      <w:r w:rsidR="007D2919">
        <w:rPr>
          <w:rFonts w:asciiTheme="majorBidi" w:hAnsiTheme="majorBidi" w:cstheme="majorBidi"/>
          <w:color w:val="000000" w:themeColor="text1"/>
          <w:sz w:val="24"/>
          <w:szCs w:val="24"/>
        </w:rPr>
        <w:t>–</w:t>
      </w:r>
      <w:r w:rsidR="00CE17E2">
        <w:rPr>
          <w:rFonts w:asciiTheme="majorBidi" w:hAnsiTheme="majorBidi" w:cstheme="majorBidi"/>
          <w:color w:val="000000" w:themeColor="text1"/>
          <w:sz w:val="24"/>
          <w:szCs w:val="24"/>
        </w:rPr>
        <w:t xml:space="preserve"> została </w:t>
      </w:r>
      <w:r w:rsidR="007D2919">
        <w:rPr>
          <w:rFonts w:asciiTheme="majorBidi" w:hAnsiTheme="majorBidi" w:cstheme="majorBidi"/>
          <w:color w:val="000000" w:themeColor="text1"/>
          <w:sz w:val="24"/>
          <w:szCs w:val="24"/>
        </w:rPr>
        <w:t xml:space="preserve">ona </w:t>
      </w:r>
      <w:r w:rsidR="00CE17E2">
        <w:rPr>
          <w:rFonts w:asciiTheme="majorBidi" w:hAnsiTheme="majorBidi" w:cstheme="majorBidi"/>
          <w:color w:val="000000" w:themeColor="text1"/>
          <w:sz w:val="24"/>
          <w:szCs w:val="24"/>
        </w:rPr>
        <w:t>przedstawiona</w:t>
      </w:r>
      <w:r>
        <w:rPr>
          <w:rFonts w:asciiTheme="majorBidi" w:hAnsiTheme="majorBidi" w:cstheme="majorBidi"/>
          <w:color w:val="000000" w:themeColor="text1"/>
          <w:sz w:val="24"/>
          <w:szCs w:val="24"/>
        </w:rPr>
        <w:t xml:space="preserve"> w rozdziale </w:t>
      </w:r>
      <w:r w:rsidR="00CE17E2" w:rsidRPr="00817B18">
        <w:rPr>
          <w:rFonts w:asciiTheme="majorBidi" w:hAnsiTheme="majorBidi" w:cstheme="majorBidi"/>
          <w:i/>
          <w:iCs/>
          <w:color w:val="000000" w:themeColor="text1"/>
          <w:sz w:val="24"/>
          <w:szCs w:val="24"/>
        </w:rPr>
        <w:t xml:space="preserve">7.7. Modyfikacja </w:t>
      </w:r>
      <w:r w:rsidR="007D2919">
        <w:rPr>
          <w:rFonts w:asciiTheme="majorBidi" w:hAnsiTheme="majorBidi" w:cstheme="majorBidi"/>
          <w:i/>
          <w:iCs/>
          <w:color w:val="000000" w:themeColor="text1"/>
          <w:sz w:val="24"/>
          <w:szCs w:val="24"/>
        </w:rPr>
        <w:t>A</w:t>
      </w:r>
      <w:r w:rsidR="00CE17E2" w:rsidRPr="00817B18">
        <w:rPr>
          <w:rFonts w:asciiTheme="majorBidi" w:hAnsiTheme="majorBidi" w:cstheme="majorBidi"/>
          <w:i/>
          <w:iCs/>
          <w:color w:val="000000" w:themeColor="text1"/>
          <w:sz w:val="24"/>
          <w:szCs w:val="24"/>
        </w:rPr>
        <w:t>neksu</w:t>
      </w:r>
      <w:r>
        <w:rPr>
          <w:rFonts w:asciiTheme="majorBidi" w:hAnsiTheme="majorBidi" w:cstheme="majorBidi"/>
          <w:color w:val="000000" w:themeColor="text1"/>
          <w:sz w:val="24"/>
          <w:szCs w:val="24"/>
        </w:rPr>
        <w:t>.</w:t>
      </w:r>
    </w:p>
    <w:p w14:paraId="2F9EE449" w14:textId="77777777" w:rsidR="00AB1F36" w:rsidRPr="00291A0B" w:rsidRDefault="00AB1F36" w:rsidP="00291A0B">
      <w:pPr>
        <w:spacing w:line="360" w:lineRule="auto"/>
        <w:ind w:firstLine="432"/>
        <w:jc w:val="both"/>
        <w:rPr>
          <w:rFonts w:asciiTheme="majorBidi" w:hAnsiTheme="majorBidi" w:cstheme="majorBidi"/>
          <w:color w:val="000000" w:themeColor="text1"/>
          <w:sz w:val="24"/>
          <w:szCs w:val="24"/>
        </w:rPr>
      </w:pPr>
    </w:p>
    <w:p w14:paraId="7DA886D4" w14:textId="77777777" w:rsidR="00F41DB5" w:rsidRPr="00291A0B" w:rsidRDefault="00F41DB5" w:rsidP="00291A0B">
      <w:pPr>
        <w:pStyle w:val="Nagwek2"/>
        <w:spacing w:line="360" w:lineRule="auto"/>
        <w:jc w:val="both"/>
        <w:rPr>
          <w:rFonts w:asciiTheme="majorBidi" w:hAnsiTheme="majorBidi"/>
          <w:color w:val="000000" w:themeColor="text1"/>
        </w:rPr>
      </w:pPr>
      <w:bookmarkStart w:id="71" w:name="_Toc229470080"/>
      <w:r w:rsidRPr="00291A0B">
        <w:rPr>
          <w:rFonts w:asciiTheme="majorBidi" w:hAnsiTheme="majorBidi"/>
          <w:color w:val="000000" w:themeColor="text1"/>
        </w:rPr>
        <w:t>Tworzenie wniosku o zmianę</w:t>
      </w:r>
      <w:bookmarkEnd w:id="71"/>
      <w:r w:rsidRPr="00291A0B">
        <w:rPr>
          <w:rFonts w:asciiTheme="majorBidi" w:hAnsiTheme="majorBidi"/>
          <w:color w:val="000000" w:themeColor="text1"/>
        </w:rPr>
        <w:t> </w:t>
      </w:r>
    </w:p>
    <w:p w14:paraId="454969B4" w14:textId="77777777"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w:t>
      </w:r>
    </w:p>
    <w:p w14:paraId="2C68ED71" w14:textId="5A07CF5B" w:rsidR="00F41DB5" w:rsidRPr="00291A0B" w:rsidRDefault="00F41DB5" w:rsidP="009C19A2">
      <w:pPr>
        <w:spacing w:line="360" w:lineRule="auto"/>
        <w:ind w:firstLine="576"/>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Tworzenie wniosku o zmianę możliwe</w:t>
      </w:r>
      <w:r w:rsidR="007D2919">
        <w:rPr>
          <w:rFonts w:asciiTheme="majorBidi" w:hAnsiTheme="majorBidi" w:cstheme="majorBidi"/>
          <w:color w:val="000000" w:themeColor="text1"/>
          <w:sz w:val="24"/>
          <w:szCs w:val="24"/>
        </w:rPr>
        <w:t xml:space="preserve"> jest</w:t>
      </w:r>
      <w:r w:rsidRPr="00291A0B">
        <w:rPr>
          <w:rFonts w:asciiTheme="majorBidi" w:hAnsiTheme="majorBidi" w:cstheme="majorBidi"/>
          <w:color w:val="000000" w:themeColor="text1"/>
          <w:sz w:val="24"/>
          <w:szCs w:val="24"/>
        </w:rPr>
        <w:t xml:space="preserve"> z poziomu </w:t>
      </w:r>
      <w:r w:rsidR="007D2919">
        <w:rPr>
          <w:rFonts w:asciiTheme="majorBidi" w:hAnsiTheme="majorBidi" w:cstheme="majorBidi"/>
          <w:i/>
          <w:iCs/>
          <w:color w:val="000000" w:themeColor="text1"/>
          <w:sz w:val="24"/>
          <w:szCs w:val="24"/>
        </w:rPr>
        <w:t>s</w:t>
      </w:r>
      <w:r w:rsidR="00424365" w:rsidRPr="00291A0B">
        <w:rPr>
          <w:rFonts w:asciiTheme="majorBidi" w:hAnsiTheme="majorBidi" w:cstheme="majorBidi"/>
          <w:i/>
          <w:iCs/>
          <w:color w:val="000000" w:themeColor="text1"/>
          <w:sz w:val="24"/>
          <w:szCs w:val="24"/>
        </w:rPr>
        <w:t xml:space="preserve">zczegółów </w:t>
      </w:r>
      <w:r w:rsidRPr="00291A0B">
        <w:rPr>
          <w:rFonts w:asciiTheme="majorBidi" w:hAnsiTheme="majorBidi" w:cstheme="majorBidi"/>
          <w:i/>
          <w:iCs/>
          <w:color w:val="000000" w:themeColor="text1"/>
          <w:sz w:val="24"/>
          <w:szCs w:val="24"/>
        </w:rPr>
        <w:t>projektu</w:t>
      </w:r>
      <w:r w:rsidRPr="00291A0B">
        <w:rPr>
          <w:rFonts w:asciiTheme="majorBidi" w:hAnsiTheme="majorBidi" w:cstheme="majorBidi"/>
          <w:color w:val="000000" w:themeColor="text1"/>
          <w:sz w:val="24"/>
          <w:szCs w:val="24"/>
        </w:rPr>
        <w:t xml:space="preserve"> </w:t>
      </w:r>
      <w:r w:rsidR="007D2919">
        <w:rPr>
          <w:rFonts w:asciiTheme="majorBidi" w:hAnsiTheme="majorBidi" w:cstheme="majorBidi"/>
          <w:color w:val="000000" w:themeColor="text1"/>
          <w:sz w:val="24"/>
          <w:szCs w:val="24"/>
        </w:rPr>
        <w:t>za pomocą</w:t>
      </w:r>
      <w:r w:rsidR="007D2919" w:rsidRPr="00291A0B">
        <w:rPr>
          <w:rFonts w:asciiTheme="majorBidi" w:hAnsiTheme="majorBidi" w:cstheme="majorBidi"/>
          <w:color w:val="000000" w:themeColor="text1"/>
          <w:sz w:val="24"/>
          <w:szCs w:val="24"/>
        </w:rPr>
        <w:t xml:space="preserve"> </w:t>
      </w:r>
      <w:r w:rsidR="00424365" w:rsidRPr="00291A0B">
        <w:rPr>
          <w:rFonts w:asciiTheme="majorBidi" w:hAnsiTheme="majorBidi" w:cstheme="majorBidi"/>
          <w:color w:val="000000" w:themeColor="text1"/>
          <w:sz w:val="24"/>
          <w:szCs w:val="24"/>
        </w:rPr>
        <w:t>opcj</w:t>
      </w:r>
      <w:r w:rsidR="007D2919">
        <w:rPr>
          <w:rFonts w:asciiTheme="majorBidi" w:hAnsiTheme="majorBidi" w:cstheme="majorBidi"/>
          <w:color w:val="000000" w:themeColor="text1"/>
          <w:sz w:val="24"/>
          <w:szCs w:val="24"/>
        </w:rPr>
        <w:t>i</w:t>
      </w:r>
      <w:r w:rsidR="00424365" w:rsidRPr="00291A0B">
        <w:rPr>
          <w:rFonts w:asciiTheme="majorBidi" w:hAnsiTheme="majorBidi" w:cstheme="majorBidi"/>
          <w:color w:val="000000" w:themeColor="text1"/>
          <w:sz w:val="24"/>
          <w:szCs w:val="24"/>
        </w:rPr>
        <w:t> </w:t>
      </w:r>
      <w:r w:rsidR="00C601A0" w:rsidRPr="00104A52">
        <w:rPr>
          <w:rFonts w:asciiTheme="majorBidi" w:hAnsiTheme="majorBidi" w:cstheme="majorBidi"/>
          <w:b/>
          <w:bCs/>
          <w:i/>
          <w:iCs/>
          <w:color w:val="000000" w:themeColor="text1"/>
          <w:sz w:val="24"/>
          <w:szCs w:val="24"/>
        </w:rPr>
        <w:t xml:space="preserve">Utwórz wniosek o </w:t>
      </w:r>
      <w:r w:rsidR="0034276A" w:rsidRPr="00104A52">
        <w:rPr>
          <w:rFonts w:asciiTheme="majorBidi" w:hAnsiTheme="majorBidi" w:cstheme="majorBidi"/>
          <w:b/>
          <w:bCs/>
          <w:i/>
          <w:iCs/>
          <w:color w:val="000000" w:themeColor="text1"/>
          <w:sz w:val="24"/>
          <w:szCs w:val="24"/>
        </w:rPr>
        <w:t>zmianę</w:t>
      </w:r>
      <w:r w:rsidR="0034276A" w:rsidRPr="00291A0B">
        <w:rPr>
          <w:rFonts w:asciiTheme="majorBidi" w:hAnsiTheme="majorBidi" w:cstheme="majorBidi"/>
          <w:i/>
          <w:iCs/>
          <w:color w:val="000000" w:themeColor="text1"/>
          <w:sz w:val="24"/>
          <w:szCs w:val="24"/>
        </w:rPr>
        <w:t xml:space="preserve"> w</w:t>
      </w:r>
      <w:r w:rsidRPr="00291A0B">
        <w:rPr>
          <w:rFonts w:asciiTheme="majorBidi" w:hAnsiTheme="majorBidi" w:cstheme="majorBidi"/>
          <w:color w:val="000000" w:themeColor="text1"/>
          <w:sz w:val="24"/>
          <w:szCs w:val="24"/>
        </w:rPr>
        <w:t xml:space="preserve"> </w:t>
      </w:r>
      <w:r w:rsidR="00424365">
        <w:rPr>
          <w:rFonts w:asciiTheme="majorBidi" w:hAnsiTheme="majorBidi" w:cstheme="majorBidi"/>
          <w:color w:val="000000" w:themeColor="text1"/>
          <w:sz w:val="24"/>
          <w:szCs w:val="24"/>
        </w:rPr>
        <w:t xml:space="preserve">menu </w:t>
      </w:r>
      <w:r w:rsidR="00591714">
        <w:rPr>
          <w:rFonts w:asciiTheme="majorBidi" w:hAnsiTheme="majorBidi" w:cstheme="majorBidi"/>
          <w:i/>
          <w:iCs/>
          <w:color w:val="000000" w:themeColor="text1"/>
          <w:sz w:val="24"/>
          <w:szCs w:val="24"/>
        </w:rPr>
        <w:t>Z</w:t>
      </w:r>
      <w:r w:rsidR="00424365" w:rsidRPr="00817B18">
        <w:rPr>
          <w:rFonts w:asciiTheme="majorBidi" w:hAnsiTheme="majorBidi" w:cstheme="majorBidi"/>
          <w:i/>
          <w:iCs/>
          <w:color w:val="000000" w:themeColor="text1"/>
          <w:sz w:val="24"/>
          <w:szCs w:val="24"/>
        </w:rPr>
        <w:t xml:space="preserve">arządzanie </w:t>
      </w:r>
      <w:r w:rsidRPr="00817B18">
        <w:rPr>
          <w:rFonts w:asciiTheme="majorBidi" w:hAnsiTheme="majorBidi" w:cstheme="majorBidi"/>
          <w:i/>
          <w:iCs/>
          <w:color w:val="000000" w:themeColor="text1"/>
          <w:sz w:val="24"/>
          <w:szCs w:val="24"/>
        </w:rPr>
        <w:t>projektem</w:t>
      </w:r>
      <w:r w:rsidRPr="00291A0B">
        <w:rPr>
          <w:rFonts w:asciiTheme="majorBidi" w:hAnsiTheme="majorBidi" w:cstheme="majorBidi"/>
          <w:color w:val="000000" w:themeColor="text1"/>
          <w:sz w:val="24"/>
          <w:szCs w:val="24"/>
        </w:rPr>
        <w:t>.</w:t>
      </w:r>
    </w:p>
    <w:p w14:paraId="54050B7C" w14:textId="18725080" w:rsidR="00D14EAA" w:rsidRPr="00291A0B" w:rsidRDefault="00731A84" w:rsidP="00291A0B">
      <w:pPr>
        <w:keepNext/>
        <w:spacing w:line="360" w:lineRule="auto"/>
        <w:jc w:val="both"/>
        <w:rPr>
          <w:rFonts w:asciiTheme="majorBidi" w:hAnsiTheme="majorBidi" w:cstheme="majorBidi"/>
          <w:color w:val="000000" w:themeColor="text1"/>
        </w:rPr>
      </w:pPr>
      <w:r w:rsidRPr="00731A84">
        <w:rPr>
          <w:noProof/>
        </w:rPr>
        <w:lastRenderedPageBreak/>
        <w:t xml:space="preserve"> </w:t>
      </w:r>
      <w:r w:rsidR="00720AC4" w:rsidRPr="00720AC4">
        <w:rPr>
          <w:noProof/>
        </w:rPr>
        <w:t xml:space="preserve"> </w:t>
      </w:r>
      <w:r w:rsidR="00D14EAA" w:rsidRPr="00D14EAA">
        <w:rPr>
          <w:rFonts w:asciiTheme="majorBidi" w:hAnsiTheme="majorBidi" w:cstheme="majorBidi"/>
          <w:noProof/>
          <w:color w:val="000000" w:themeColor="text1"/>
        </w:rPr>
        <w:drawing>
          <wp:inline distT="0" distB="0" distL="0" distR="0" wp14:anchorId="4F15AAC0" wp14:editId="519CAD72">
            <wp:extent cx="5759450" cy="3021330"/>
            <wp:effectExtent l="0" t="0" r="0" b="7620"/>
            <wp:docPr id="222437044" name="Obraz 1" descr="Widok szczegółów projektu z otwartym Menu „Zarządzanie projektem” umożliwiającym wykonanie operacji takich jak utworzenie wniosku o zmianę, przejście do listy wersji projektu, pobranie wersji projektu w formacie PDF oraz zarządzanie użytkownikami przypisanymi do projekt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437044" name="Obraz 1" descr="Widok szczegółów projektu z otwartym Menu „Zarządzanie projektem” umożliwiającym wykonanie operacji takich jak utworzenie wniosku o zmianę, przejście do listy wersji projektu, pobranie wersji projektu w formacie PDF oraz zarządzanie użytkownikami przypisanymi do projektu."/>
                    <pic:cNvPicPr/>
                  </pic:nvPicPr>
                  <pic:blipFill>
                    <a:blip r:embed="rId26"/>
                    <a:stretch>
                      <a:fillRect/>
                    </a:stretch>
                  </pic:blipFill>
                  <pic:spPr>
                    <a:xfrm>
                      <a:off x="0" y="0"/>
                      <a:ext cx="5759450" cy="3021330"/>
                    </a:xfrm>
                    <a:prstGeom prst="rect">
                      <a:avLst/>
                    </a:prstGeom>
                  </pic:spPr>
                </pic:pic>
              </a:graphicData>
            </a:graphic>
          </wp:inline>
        </w:drawing>
      </w:r>
    </w:p>
    <w:p w14:paraId="06EC71F2" w14:textId="30B1B9CB" w:rsidR="00BD5A17" w:rsidRPr="00291A0B" w:rsidRDefault="00BD5A17" w:rsidP="00291A0B">
      <w:pPr>
        <w:pStyle w:val="Legenda"/>
        <w:spacing w:line="360" w:lineRule="auto"/>
        <w:jc w:val="both"/>
        <w:rPr>
          <w:rFonts w:asciiTheme="majorBidi" w:hAnsiTheme="majorBidi" w:cstheme="majorBidi"/>
        </w:rPr>
      </w:pPr>
      <w:bookmarkStart w:id="72" w:name="_Toc86827834"/>
      <w:bookmarkStart w:id="73" w:name="_Toc229428380"/>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EA0547">
        <w:rPr>
          <w:rFonts w:asciiTheme="majorBidi" w:hAnsiTheme="majorBidi" w:cstheme="majorBidi"/>
          <w:noProof/>
        </w:rPr>
        <w:t>14</w:t>
      </w:r>
      <w:r w:rsidRPr="00291A0B">
        <w:rPr>
          <w:rFonts w:asciiTheme="majorBidi" w:hAnsiTheme="majorBidi" w:cstheme="majorBidi"/>
        </w:rPr>
        <w:fldChar w:fldCharType="end"/>
      </w:r>
      <w:r w:rsidRPr="00291A0B">
        <w:rPr>
          <w:rFonts w:asciiTheme="majorBidi" w:hAnsiTheme="majorBidi" w:cstheme="majorBidi"/>
        </w:rPr>
        <w:t xml:space="preserve"> Tworzenie wniosku o zmianę</w:t>
      </w:r>
      <w:bookmarkEnd w:id="72"/>
      <w:bookmarkEnd w:id="73"/>
    </w:p>
    <w:p w14:paraId="37DC0F8E" w14:textId="77777777" w:rsidR="00A8264A" w:rsidRPr="00291A0B" w:rsidRDefault="00A8264A"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W momencie wyb</w:t>
      </w:r>
      <w:r w:rsidR="007D2919">
        <w:rPr>
          <w:rFonts w:asciiTheme="majorBidi" w:hAnsiTheme="majorBidi" w:cstheme="majorBidi"/>
          <w:color w:val="000000" w:themeColor="text1"/>
          <w:sz w:val="24"/>
          <w:szCs w:val="24"/>
        </w:rPr>
        <w:t>oru</w:t>
      </w:r>
      <w:r w:rsidRPr="00291A0B">
        <w:rPr>
          <w:rFonts w:asciiTheme="majorBidi" w:hAnsiTheme="majorBidi" w:cstheme="majorBidi"/>
          <w:color w:val="000000" w:themeColor="text1"/>
          <w:sz w:val="24"/>
          <w:szCs w:val="24"/>
        </w:rPr>
        <w:t xml:space="preserve"> opcji </w:t>
      </w:r>
      <w:r w:rsidR="007D2919" w:rsidRPr="00817B18">
        <w:rPr>
          <w:rFonts w:asciiTheme="majorBidi" w:hAnsiTheme="majorBidi" w:cstheme="majorBidi"/>
          <w:b/>
          <w:bCs/>
          <w:color w:val="000000" w:themeColor="text1"/>
          <w:sz w:val="24"/>
          <w:szCs w:val="24"/>
        </w:rPr>
        <w:t>u</w:t>
      </w:r>
      <w:r w:rsidRPr="00817B18">
        <w:rPr>
          <w:rFonts w:asciiTheme="majorBidi" w:hAnsiTheme="majorBidi" w:cstheme="majorBidi"/>
          <w:b/>
          <w:bCs/>
          <w:color w:val="000000" w:themeColor="text1"/>
          <w:sz w:val="24"/>
          <w:szCs w:val="24"/>
        </w:rPr>
        <w:t>twórz wniosek o zmianę</w:t>
      </w:r>
      <w:r w:rsidR="00424365">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w:t>
      </w:r>
      <w:r w:rsidR="00B12325">
        <w:rPr>
          <w:rFonts w:asciiTheme="majorBidi" w:hAnsiTheme="majorBidi" w:cstheme="majorBidi"/>
          <w:color w:val="000000" w:themeColor="text1"/>
          <w:sz w:val="24"/>
          <w:szCs w:val="24"/>
        </w:rPr>
        <w:t xml:space="preserve">aplikacja </w:t>
      </w:r>
      <w:r w:rsidRPr="00291A0B">
        <w:rPr>
          <w:rFonts w:asciiTheme="majorBidi" w:hAnsiTheme="majorBidi" w:cstheme="majorBidi"/>
          <w:color w:val="000000" w:themeColor="text1"/>
          <w:sz w:val="24"/>
          <w:szCs w:val="24"/>
        </w:rPr>
        <w:t xml:space="preserve">wyświetla okno z </w:t>
      </w:r>
      <w:r w:rsidR="007D2919">
        <w:rPr>
          <w:rFonts w:asciiTheme="majorBidi" w:hAnsiTheme="majorBidi" w:cstheme="majorBidi"/>
          <w:color w:val="000000" w:themeColor="text1"/>
          <w:sz w:val="24"/>
          <w:szCs w:val="24"/>
        </w:rPr>
        <w:t>prośbą</w:t>
      </w:r>
      <w:r w:rsidR="007D2919" w:rsidRPr="00291A0B">
        <w:rPr>
          <w:rFonts w:asciiTheme="majorBidi" w:hAnsiTheme="majorBidi" w:cstheme="majorBidi"/>
          <w:color w:val="000000" w:themeColor="text1"/>
          <w:sz w:val="24"/>
          <w:szCs w:val="24"/>
        </w:rPr>
        <w:t xml:space="preserve"> </w:t>
      </w:r>
      <w:r w:rsidR="00424365" w:rsidRPr="00291A0B">
        <w:rPr>
          <w:rFonts w:asciiTheme="majorBidi" w:hAnsiTheme="majorBidi" w:cstheme="majorBidi"/>
          <w:color w:val="000000" w:themeColor="text1"/>
          <w:sz w:val="24"/>
          <w:szCs w:val="24"/>
        </w:rPr>
        <w:t>o</w:t>
      </w:r>
      <w:r w:rsidR="00424365">
        <w:rPr>
          <w:rFonts w:asciiTheme="majorBidi" w:hAnsiTheme="majorBidi" w:cstheme="majorBidi"/>
          <w:color w:val="000000" w:themeColor="text1"/>
          <w:sz w:val="24"/>
          <w:szCs w:val="24"/>
        </w:rPr>
        <w:t> </w:t>
      </w:r>
      <w:r w:rsidRPr="00291A0B">
        <w:rPr>
          <w:rFonts w:asciiTheme="majorBidi" w:hAnsiTheme="majorBidi" w:cstheme="majorBidi"/>
          <w:color w:val="000000" w:themeColor="text1"/>
          <w:sz w:val="24"/>
          <w:szCs w:val="24"/>
        </w:rPr>
        <w:t xml:space="preserve">potwierdzenie utworzenia wniosku o zmianę wraz z polem </w:t>
      </w:r>
      <w:r w:rsidR="007D2919">
        <w:rPr>
          <w:rFonts w:asciiTheme="majorBidi" w:hAnsiTheme="majorBidi" w:cstheme="majorBidi"/>
          <w:i/>
          <w:iCs/>
          <w:color w:val="000000" w:themeColor="text1"/>
          <w:sz w:val="24"/>
          <w:szCs w:val="24"/>
        </w:rPr>
        <w:t>k</w:t>
      </w:r>
      <w:r w:rsidRPr="00291A0B">
        <w:rPr>
          <w:rFonts w:asciiTheme="majorBidi" w:hAnsiTheme="majorBidi" w:cstheme="majorBidi"/>
          <w:i/>
          <w:iCs/>
          <w:color w:val="000000" w:themeColor="text1"/>
          <w:sz w:val="24"/>
          <w:szCs w:val="24"/>
        </w:rPr>
        <w:t>omentarz</w:t>
      </w:r>
      <w:r w:rsidRPr="00291A0B">
        <w:rPr>
          <w:rFonts w:asciiTheme="majorBidi" w:hAnsiTheme="majorBidi" w:cstheme="majorBidi"/>
          <w:color w:val="000000" w:themeColor="text1"/>
          <w:sz w:val="24"/>
          <w:szCs w:val="24"/>
        </w:rPr>
        <w:t xml:space="preserve"> do uzupełnienia. </w:t>
      </w:r>
      <w:r w:rsidR="00B12325">
        <w:rPr>
          <w:rFonts w:asciiTheme="majorBidi" w:hAnsiTheme="majorBidi" w:cstheme="majorBidi"/>
          <w:color w:val="000000" w:themeColor="text1"/>
          <w:sz w:val="24"/>
          <w:szCs w:val="24"/>
        </w:rPr>
        <w:t xml:space="preserve">Aplikacja </w:t>
      </w:r>
      <w:r w:rsidRPr="00291A0B">
        <w:rPr>
          <w:rFonts w:asciiTheme="majorBidi" w:hAnsiTheme="majorBidi" w:cstheme="majorBidi"/>
          <w:color w:val="000000" w:themeColor="text1"/>
          <w:sz w:val="24"/>
          <w:szCs w:val="24"/>
        </w:rPr>
        <w:t xml:space="preserve">tworzy zadanie obsługi wniosku o zmianę </w:t>
      </w:r>
      <w:r w:rsidR="00B977C0">
        <w:rPr>
          <w:rFonts w:asciiTheme="majorBidi" w:hAnsiTheme="majorBidi" w:cstheme="majorBidi"/>
          <w:color w:val="000000" w:themeColor="text1"/>
          <w:sz w:val="24"/>
          <w:szCs w:val="24"/>
        </w:rPr>
        <w:t xml:space="preserve">(por. </w:t>
      </w:r>
      <w:r w:rsidR="00B977C0" w:rsidRPr="00817B18">
        <w:rPr>
          <w:rFonts w:asciiTheme="majorBidi" w:hAnsiTheme="majorBidi" w:cstheme="majorBidi"/>
          <w:i/>
          <w:iCs/>
          <w:color w:val="000000" w:themeColor="text1"/>
          <w:sz w:val="24"/>
          <w:szCs w:val="24"/>
        </w:rPr>
        <w:t xml:space="preserve">rozdział 11. </w:t>
      </w:r>
      <w:r w:rsidR="007D2919" w:rsidRPr="00817B18">
        <w:rPr>
          <w:rFonts w:asciiTheme="majorBidi" w:hAnsiTheme="majorBidi" w:cstheme="majorBidi"/>
          <w:i/>
          <w:iCs/>
          <w:color w:val="000000" w:themeColor="text1"/>
          <w:sz w:val="24"/>
          <w:szCs w:val="24"/>
        </w:rPr>
        <w:t>Z</w:t>
      </w:r>
      <w:r w:rsidR="00B977C0" w:rsidRPr="00817B18">
        <w:rPr>
          <w:rFonts w:asciiTheme="majorBidi" w:hAnsiTheme="majorBidi" w:cstheme="majorBidi"/>
          <w:i/>
          <w:iCs/>
          <w:color w:val="000000" w:themeColor="text1"/>
          <w:sz w:val="24"/>
          <w:szCs w:val="24"/>
        </w:rPr>
        <w:t xml:space="preserve">adania </w:t>
      </w:r>
      <w:r w:rsidR="007D2919" w:rsidRPr="00817B18">
        <w:rPr>
          <w:rFonts w:asciiTheme="majorBidi" w:hAnsiTheme="majorBidi" w:cstheme="majorBidi"/>
          <w:i/>
          <w:iCs/>
          <w:color w:val="000000" w:themeColor="text1"/>
          <w:sz w:val="24"/>
          <w:szCs w:val="24"/>
        </w:rPr>
        <w:t>U</w:t>
      </w:r>
      <w:r w:rsidR="00B977C0" w:rsidRPr="00817B18">
        <w:rPr>
          <w:rFonts w:asciiTheme="majorBidi" w:hAnsiTheme="majorBidi" w:cstheme="majorBidi"/>
          <w:i/>
          <w:iCs/>
          <w:color w:val="000000" w:themeColor="text1"/>
          <w:sz w:val="24"/>
          <w:szCs w:val="24"/>
        </w:rPr>
        <w:t>żytkowników</w:t>
      </w:r>
      <w:r w:rsidR="00B977C0">
        <w:rPr>
          <w:rFonts w:asciiTheme="majorBidi" w:hAnsiTheme="majorBidi" w:cstheme="majorBidi"/>
          <w:color w:val="000000" w:themeColor="text1"/>
          <w:sz w:val="24"/>
          <w:szCs w:val="24"/>
        </w:rPr>
        <w:t>)</w:t>
      </w:r>
      <w:r w:rsidR="00A65334">
        <w:rPr>
          <w:rFonts w:asciiTheme="majorBidi" w:hAnsiTheme="majorBidi" w:cstheme="majorBidi"/>
          <w:color w:val="000000" w:themeColor="text1"/>
          <w:sz w:val="24"/>
          <w:szCs w:val="24"/>
        </w:rPr>
        <w:t>, przypisuje je do aktywnego użytkownika</w:t>
      </w:r>
      <w:r w:rsidR="00B977C0">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 xml:space="preserve">oraz </w:t>
      </w:r>
      <w:r w:rsidR="007D2919">
        <w:rPr>
          <w:rFonts w:asciiTheme="majorBidi" w:hAnsiTheme="majorBidi" w:cstheme="majorBidi"/>
          <w:color w:val="000000" w:themeColor="text1"/>
          <w:sz w:val="24"/>
          <w:szCs w:val="24"/>
        </w:rPr>
        <w:t>zapisuje</w:t>
      </w:r>
      <w:r w:rsidR="007D2919"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informację w historii zadania.</w:t>
      </w:r>
    </w:p>
    <w:p w14:paraId="104D8EBC" w14:textId="7487084D" w:rsidR="00A8264A" w:rsidRDefault="00731A84" w:rsidP="00291A0B">
      <w:pPr>
        <w:spacing w:line="360" w:lineRule="auto"/>
        <w:jc w:val="both"/>
        <w:rPr>
          <w:noProof/>
        </w:rPr>
      </w:pPr>
      <w:r w:rsidRPr="00731A84">
        <w:rPr>
          <w:noProof/>
        </w:rPr>
        <w:t xml:space="preserve"> </w:t>
      </w:r>
      <w:r w:rsidR="00720AC4" w:rsidRPr="00720AC4">
        <w:rPr>
          <w:noProof/>
        </w:rPr>
        <w:t xml:space="preserve"> </w:t>
      </w:r>
    </w:p>
    <w:p w14:paraId="0DADDF12" w14:textId="5CC9443F" w:rsidR="007519E7" w:rsidRPr="00291A0B" w:rsidRDefault="007519E7" w:rsidP="00291A0B">
      <w:pPr>
        <w:spacing w:line="360" w:lineRule="auto"/>
        <w:jc w:val="both"/>
        <w:rPr>
          <w:rFonts w:asciiTheme="majorBidi" w:hAnsiTheme="majorBidi" w:cstheme="majorBidi"/>
          <w:color w:val="000000" w:themeColor="text1"/>
        </w:rPr>
      </w:pPr>
      <w:r w:rsidRPr="007519E7">
        <w:rPr>
          <w:rFonts w:asciiTheme="majorBidi" w:hAnsiTheme="majorBidi" w:cstheme="majorBidi"/>
          <w:noProof/>
          <w:color w:val="000000" w:themeColor="text1"/>
        </w:rPr>
        <w:drawing>
          <wp:inline distT="0" distB="0" distL="0" distR="0" wp14:anchorId="304C0386" wp14:editId="00AA716E">
            <wp:extent cx="5759450" cy="3103245"/>
            <wp:effectExtent l="0" t="0" r="0" b="1905"/>
            <wp:docPr id="389340951" name="Obraz 1" descr="Okno potwierdzenia utworzenia wniosku o zmianę, zawierające pytanie o potwierdzenie operacji, pole tekstowe na komentarz oraz przyciski do zatwierdzenia lub przerwania procesu tworzenia wniosku o zmian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340951" name="Obraz 1" descr="Okno potwierdzenia utworzenia wniosku o zmianę, zawierające pytanie o potwierdzenie operacji, pole tekstowe na komentarz oraz przyciski do zatwierdzenia lub przerwania procesu tworzenia wniosku o zmianę."/>
                    <pic:cNvPicPr/>
                  </pic:nvPicPr>
                  <pic:blipFill>
                    <a:blip r:embed="rId27"/>
                    <a:stretch>
                      <a:fillRect/>
                    </a:stretch>
                  </pic:blipFill>
                  <pic:spPr>
                    <a:xfrm>
                      <a:off x="0" y="0"/>
                      <a:ext cx="5759450" cy="3103245"/>
                    </a:xfrm>
                    <a:prstGeom prst="rect">
                      <a:avLst/>
                    </a:prstGeom>
                  </pic:spPr>
                </pic:pic>
              </a:graphicData>
            </a:graphic>
          </wp:inline>
        </w:drawing>
      </w:r>
    </w:p>
    <w:p w14:paraId="0A69751A" w14:textId="3B658C92" w:rsidR="00503216" w:rsidRPr="00291A0B" w:rsidRDefault="00503216" w:rsidP="00291A0B">
      <w:pPr>
        <w:pStyle w:val="Legenda"/>
        <w:spacing w:line="360" w:lineRule="auto"/>
        <w:jc w:val="both"/>
        <w:rPr>
          <w:rFonts w:asciiTheme="majorBidi" w:hAnsiTheme="majorBidi" w:cstheme="majorBidi"/>
        </w:rPr>
      </w:pPr>
      <w:bookmarkStart w:id="74" w:name="_Toc229428381"/>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EA0547">
        <w:rPr>
          <w:rFonts w:asciiTheme="majorBidi" w:hAnsiTheme="majorBidi" w:cstheme="majorBidi"/>
          <w:noProof/>
        </w:rPr>
        <w:t>15</w:t>
      </w:r>
      <w:r w:rsidRPr="00291A0B">
        <w:rPr>
          <w:rFonts w:asciiTheme="majorBidi" w:hAnsiTheme="majorBidi" w:cstheme="majorBidi"/>
        </w:rPr>
        <w:fldChar w:fldCharType="end"/>
      </w:r>
      <w:r w:rsidRPr="00291A0B">
        <w:rPr>
          <w:rFonts w:asciiTheme="majorBidi" w:hAnsiTheme="majorBidi" w:cstheme="majorBidi"/>
        </w:rPr>
        <w:t xml:space="preserve"> </w:t>
      </w:r>
      <w:r w:rsidR="00116CD1" w:rsidRPr="00291A0B">
        <w:rPr>
          <w:rFonts w:asciiTheme="majorBidi" w:hAnsiTheme="majorBidi" w:cstheme="majorBidi"/>
        </w:rPr>
        <w:t xml:space="preserve">Okno z pytaniem o </w:t>
      </w:r>
      <w:r w:rsidR="00424365">
        <w:rPr>
          <w:rFonts w:asciiTheme="majorBidi" w:hAnsiTheme="majorBidi" w:cstheme="majorBidi"/>
        </w:rPr>
        <w:t xml:space="preserve">utworzenie wniosku o </w:t>
      </w:r>
      <w:r w:rsidRPr="00291A0B">
        <w:rPr>
          <w:rFonts w:asciiTheme="majorBidi" w:hAnsiTheme="majorBidi" w:cstheme="majorBidi"/>
        </w:rPr>
        <w:t>zmianę</w:t>
      </w:r>
      <w:r w:rsidR="00116CD1" w:rsidRPr="00291A0B">
        <w:rPr>
          <w:rFonts w:asciiTheme="majorBidi" w:hAnsiTheme="majorBidi" w:cstheme="majorBidi"/>
        </w:rPr>
        <w:t xml:space="preserve"> wraz z komentarzem</w:t>
      </w:r>
      <w:bookmarkEnd w:id="74"/>
    </w:p>
    <w:p w14:paraId="019DF046" w14:textId="77777777" w:rsidR="00C601A0" w:rsidRPr="00291A0B" w:rsidRDefault="00C601A0" w:rsidP="00C601A0">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sz w:val="24"/>
          <w:szCs w:val="24"/>
        </w:rPr>
        <w:lastRenderedPageBreak/>
        <w:t xml:space="preserve">Po wywołaniu funkcji </w:t>
      </w:r>
      <w:r>
        <w:rPr>
          <w:rFonts w:asciiTheme="majorBidi" w:hAnsiTheme="majorBidi" w:cstheme="majorBidi"/>
          <w:color w:val="000000" w:themeColor="text1"/>
          <w:sz w:val="24"/>
          <w:szCs w:val="24"/>
        </w:rPr>
        <w:t>u</w:t>
      </w:r>
      <w:r w:rsidRPr="00291A0B">
        <w:rPr>
          <w:rFonts w:asciiTheme="majorBidi" w:hAnsiTheme="majorBidi" w:cstheme="majorBidi"/>
          <w:color w:val="000000" w:themeColor="text1"/>
          <w:sz w:val="24"/>
          <w:szCs w:val="24"/>
        </w:rPr>
        <w:t xml:space="preserve">tworzenia wniosku o zmianę </w:t>
      </w:r>
      <w:r>
        <w:rPr>
          <w:rFonts w:asciiTheme="majorBidi" w:hAnsiTheme="majorBidi" w:cstheme="majorBidi"/>
          <w:color w:val="000000" w:themeColor="text1"/>
          <w:sz w:val="24"/>
          <w:szCs w:val="24"/>
        </w:rPr>
        <w:t xml:space="preserve">(lub wejściu w podgląd wniosku o zmianę z menu </w:t>
      </w:r>
      <w:r>
        <w:rPr>
          <w:rFonts w:asciiTheme="majorBidi" w:hAnsiTheme="majorBidi" w:cstheme="majorBidi"/>
          <w:i/>
          <w:iCs/>
          <w:color w:val="000000" w:themeColor="text1"/>
          <w:sz w:val="24"/>
          <w:szCs w:val="24"/>
        </w:rPr>
        <w:t>Z</w:t>
      </w:r>
      <w:r w:rsidRPr="00817B18">
        <w:rPr>
          <w:rFonts w:asciiTheme="majorBidi" w:hAnsiTheme="majorBidi" w:cstheme="majorBidi"/>
          <w:i/>
          <w:iCs/>
          <w:color w:val="000000" w:themeColor="text1"/>
          <w:sz w:val="24"/>
          <w:szCs w:val="24"/>
        </w:rPr>
        <w:t>arządzanie projektem</w:t>
      </w:r>
      <w:r>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 xml:space="preserve">na ekranie </w:t>
      </w:r>
      <w:r>
        <w:rPr>
          <w:rFonts w:asciiTheme="majorBidi" w:hAnsiTheme="majorBidi" w:cstheme="majorBidi"/>
          <w:color w:val="000000" w:themeColor="text1"/>
          <w:sz w:val="24"/>
          <w:szCs w:val="24"/>
        </w:rPr>
        <w:t xml:space="preserve">każdego </w:t>
      </w:r>
      <w:r w:rsidRPr="00291A0B">
        <w:rPr>
          <w:rFonts w:asciiTheme="majorBidi" w:hAnsiTheme="majorBidi" w:cstheme="majorBidi"/>
          <w:color w:val="000000" w:themeColor="text1"/>
          <w:sz w:val="24"/>
          <w:szCs w:val="24"/>
        </w:rPr>
        <w:t xml:space="preserve">bloku danych </w:t>
      </w:r>
      <w:r>
        <w:rPr>
          <w:rFonts w:asciiTheme="majorBidi" w:hAnsiTheme="majorBidi" w:cstheme="majorBidi"/>
          <w:color w:val="000000" w:themeColor="text1"/>
          <w:sz w:val="24"/>
          <w:szCs w:val="24"/>
        </w:rPr>
        <w:t xml:space="preserve">jest </w:t>
      </w:r>
      <w:r w:rsidRPr="00291A0B">
        <w:rPr>
          <w:rFonts w:asciiTheme="majorBidi" w:hAnsiTheme="majorBidi" w:cstheme="majorBidi"/>
          <w:color w:val="000000" w:themeColor="text1"/>
          <w:sz w:val="24"/>
          <w:szCs w:val="24"/>
        </w:rPr>
        <w:t>widoczny przycisk </w:t>
      </w:r>
      <w:r w:rsidRPr="00104A52">
        <w:rPr>
          <w:rFonts w:asciiTheme="majorBidi" w:hAnsiTheme="majorBidi" w:cstheme="majorBidi"/>
          <w:b/>
          <w:bCs/>
          <w:i/>
          <w:iCs/>
          <w:color w:val="000000" w:themeColor="text1"/>
          <w:sz w:val="24"/>
          <w:szCs w:val="24"/>
        </w:rPr>
        <w:t>Edytuj</w:t>
      </w:r>
      <w:r w:rsidRPr="00104A52">
        <w:rPr>
          <w:rFonts w:asciiTheme="majorBidi" w:hAnsiTheme="majorBidi" w:cstheme="majorBidi"/>
          <w:i/>
          <w:iCs/>
          <w:color w:val="000000" w:themeColor="text1"/>
          <w:sz w:val="24"/>
          <w:szCs w:val="24"/>
        </w:rPr>
        <w:t>,</w:t>
      </w:r>
      <w:r>
        <w:rPr>
          <w:rFonts w:asciiTheme="majorBidi" w:hAnsiTheme="majorBidi" w:cstheme="majorBidi"/>
          <w:color w:val="000000" w:themeColor="text1"/>
          <w:sz w:val="24"/>
          <w:szCs w:val="24"/>
        </w:rPr>
        <w:t xml:space="preserve"> umożliwiający zmianę danych.</w:t>
      </w:r>
    </w:p>
    <w:p w14:paraId="44E16E59" w14:textId="3DEB5F95" w:rsidR="007519E7" w:rsidRPr="00291A0B" w:rsidRDefault="00806876" w:rsidP="00FC0048">
      <w:pPr>
        <w:spacing w:after="0" w:line="360" w:lineRule="auto"/>
        <w:jc w:val="both"/>
        <w:rPr>
          <w:rFonts w:asciiTheme="majorBidi" w:hAnsiTheme="majorBidi" w:cstheme="majorBidi"/>
          <w:color w:val="000000" w:themeColor="text1"/>
        </w:rPr>
      </w:pPr>
      <w:r w:rsidRPr="00806876">
        <w:rPr>
          <w:noProof/>
        </w:rPr>
        <w:t xml:space="preserve"> </w:t>
      </w:r>
      <w:r w:rsidR="00C601A0" w:rsidRPr="00C601A0">
        <w:rPr>
          <w:noProof/>
        </w:rPr>
        <w:t xml:space="preserve"> </w:t>
      </w:r>
      <w:r w:rsidR="007519E7" w:rsidRPr="007519E7">
        <w:rPr>
          <w:rFonts w:asciiTheme="majorBidi" w:hAnsiTheme="majorBidi" w:cstheme="majorBidi"/>
          <w:noProof/>
          <w:color w:val="000000" w:themeColor="text1"/>
        </w:rPr>
        <w:drawing>
          <wp:inline distT="0" distB="0" distL="0" distR="0" wp14:anchorId="7AA75BB4" wp14:editId="1757C255">
            <wp:extent cx="5759450" cy="3102610"/>
            <wp:effectExtent l="0" t="0" r="0" b="2540"/>
            <wp:docPr id="1975120620" name="Obraz 1" descr="Widok szczegółów wniosku o zmianę  prezentujący numer projektu, jego wersję, statusy projektu i wniosku o zmianę, tytuł projektu oraz dane beneficjenta. Ekran zawiera sekcję informacji o projekcie z tytułem projektu i danymi finansowymi, w tym wydatkami ogółem, wydatkami kwalifikowalnymi oraz poziomem dofinansowania, a także informacjami o terminach realizacji i podstawach zawarcia umowy. Poniżej znajdują się sekcje informacji szczegółowych i danych audytowych, umożliwiające przegląd historii utworzenia oraz modyfikacji projektu, wraz z dostępnymi akcjami zarządzania projek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5120620" name="Obraz 1" descr="Widok szczegółów wniosku o zmianę  prezentujący numer projektu, jego wersję, statusy projektu i wniosku o zmianę, tytuł projektu oraz dane beneficjenta. Ekran zawiera sekcję informacji o projekcie z tytułem projektu i danymi finansowymi, w tym wydatkami ogółem, wydatkami kwalifikowalnymi oraz poziomem dofinansowania, a także informacjami o terminach realizacji i podstawach zawarcia umowy. Poniżej znajdują się sekcje informacji szczegółowych i danych audytowych, umożliwiające przegląd historii utworzenia oraz modyfikacji projektu, wraz z dostępnymi akcjami zarządzania projektem."/>
                    <pic:cNvPicPr/>
                  </pic:nvPicPr>
                  <pic:blipFill>
                    <a:blip r:embed="rId28"/>
                    <a:stretch>
                      <a:fillRect/>
                    </a:stretch>
                  </pic:blipFill>
                  <pic:spPr>
                    <a:xfrm>
                      <a:off x="0" y="0"/>
                      <a:ext cx="5759450" cy="3102610"/>
                    </a:xfrm>
                    <a:prstGeom prst="rect">
                      <a:avLst/>
                    </a:prstGeom>
                  </pic:spPr>
                </pic:pic>
              </a:graphicData>
            </a:graphic>
          </wp:inline>
        </w:drawing>
      </w:r>
    </w:p>
    <w:p w14:paraId="2AC266A5" w14:textId="158860E9" w:rsidR="00BD5A17" w:rsidRPr="00291A0B" w:rsidRDefault="00BD5A17" w:rsidP="00291A0B">
      <w:pPr>
        <w:pStyle w:val="Legenda"/>
        <w:spacing w:line="360" w:lineRule="auto"/>
        <w:jc w:val="both"/>
        <w:rPr>
          <w:rFonts w:asciiTheme="majorBidi" w:hAnsiTheme="majorBidi" w:cstheme="majorBidi"/>
        </w:rPr>
      </w:pPr>
      <w:bookmarkStart w:id="75" w:name="_Toc86827835"/>
      <w:bookmarkStart w:id="76" w:name="_Toc229428382"/>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EA0547">
        <w:rPr>
          <w:rFonts w:asciiTheme="majorBidi" w:hAnsiTheme="majorBidi" w:cstheme="majorBidi"/>
          <w:noProof/>
        </w:rPr>
        <w:t>16</w:t>
      </w:r>
      <w:r w:rsidRPr="00291A0B">
        <w:rPr>
          <w:rFonts w:asciiTheme="majorBidi" w:hAnsiTheme="majorBidi" w:cstheme="majorBidi"/>
        </w:rPr>
        <w:fldChar w:fldCharType="end"/>
      </w:r>
      <w:r w:rsidRPr="00291A0B">
        <w:rPr>
          <w:rFonts w:asciiTheme="majorBidi" w:hAnsiTheme="majorBidi" w:cstheme="majorBidi"/>
        </w:rPr>
        <w:t xml:space="preserve"> Wniosek o zmianę</w:t>
      </w:r>
      <w:bookmarkEnd w:id="75"/>
      <w:bookmarkEnd w:id="76"/>
    </w:p>
    <w:p w14:paraId="7EE88D06" w14:textId="77777777"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r w:rsidRPr="00291A0B">
        <w:rPr>
          <w:rFonts w:asciiTheme="majorBidi" w:hAnsiTheme="majorBidi" w:cstheme="majorBidi"/>
          <w:color w:val="000000" w:themeColor="text1"/>
          <w:sz w:val="24"/>
          <w:szCs w:val="24"/>
        </w:rPr>
        <w:t xml:space="preserve">Gdy użytkownik wybierze </w:t>
      </w:r>
      <w:r w:rsidR="00424365" w:rsidRPr="00291A0B">
        <w:rPr>
          <w:rFonts w:asciiTheme="majorBidi" w:hAnsiTheme="majorBidi" w:cstheme="majorBidi"/>
          <w:color w:val="000000" w:themeColor="text1"/>
          <w:sz w:val="24"/>
          <w:szCs w:val="24"/>
        </w:rPr>
        <w:t>opcj</w:t>
      </w:r>
      <w:r w:rsidR="00424365">
        <w:rPr>
          <w:rFonts w:asciiTheme="majorBidi" w:hAnsiTheme="majorBidi" w:cstheme="majorBidi"/>
          <w:color w:val="000000" w:themeColor="text1"/>
          <w:sz w:val="24"/>
          <w:szCs w:val="24"/>
        </w:rPr>
        <w:t>ę</w:t>
      </w:r>
      <w:r w:rsidR="00424365"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edycji</w:t>
      </w:r>
      <w:r w:rsidR="0D652194" w:rsidRPr="00291A0B">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pola na ekranie stają się edytowalne oraz pojawiają się dodatkowe przyciski</w:t>
      </w:r>
      <w:r w:rsidR="008775B8">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umiejscowione w prawym dolnym rogu ekranu: </w:t>
      </w:r>
    </w:p>
    <w:p w14:paraId="3A770B27" w14:textId="77777777" w:rsidR="00F41DB5" w:rsidRPr="00291A0B" w:rsidRDefault="00F41DB5" w:rsidP="00291A0B">
      <w:pPr>
        <w:numPr>
          <w:ilvl w:val="0"/>
          <w:numId w:val="21"/>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b/>
          <w:bCs/>
          <w:color w:val="000000" w:themeColor="text1"/>
          <w:sz w:val="24"/>
          <w:szCs w:val="24"/>
        </w:rPr>
        <w:t>Zapisz</w:t>
      </w:r>
      <w:r w:rsidRPr="00291A0B">
        <w:rPr>
          <w:rFonts w:asciiTheme="majorBidi" w:hAnsiTheme="majorBidi" w:cstheme="majorBidi"/>
          <w:color w:val="000000" w:themeColor="text1"/>
          <w:sz w:val="24"/>
          <w:szCs w:val="24"/>
        </w:rPr>
        <w:t xml:space="preserve"> – skutkuje zapisem wprowadzonych zmian </w:t>
      </w:r>
      <w:r w:rsidR="005F7195">
        <w:rPr>
          <w:rFonts w:asciiTheme="majorBidi" w:hAnsiTheme="majorBidi" w:cstheme="majorBidi"/>
          <w:color w:val="000000" w:themeColor="text1"/>
          <w:sz w:val="24"/>
          <w:szCs w:val="24"/>
        </w:rPr>
        <w:t>w tym bloku danych</w:t>
      </w:r>
    </w:p>
    <w:p w14:paraId="03F3A745" w14:textId="77777777" w:rsidR="00F41DB5" w:rsidRPr="009C19A2" w:rsidRDefault="00F41DB5" w:rsidP="009C19A2">
      <w:pPr>
        <w:numPr>
          <w:ilvl w:val="0"/>
          <w:numId w:val="22"/>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b/>
          <w:bCs/>
          <w:color w:val="000000" w:themeColor="text1"/>
          <w:sz w:val="24"/>
          <w:szCs w:val="24"/>
        </w:rPr>
        <w:t>Anuluj</w:t>
      </w:r>
      <w:r w:rsidRPr="00291A0B">
        <w:rPr>
          <w:rFonts w:asciiTheme="majorBidi" w:hAnsiTheme="majorBidi" w:cstheme="majorBidi"/>
          <w:color w:val="000000" w:themeColor="text1"/>
          <w:sz w:val="24"/>
          <w:szCs w:val="24"/>
        </w:rPr>
        <w:t xml:space="preserve"> - skutkuj</w:t>
      </w:r>
      <w:r w:rsidR="6A57496B" w:rsidRPr="00291A0B">
        <w:rPr>
          <w:rFonts w:asciiTheme="majorBidi" w:hAnsiTheme="majorBidi" w:cstheme="majorBidi"/>
          <w:color w:val="000000" w:themeColor="text1"/>
          <w:sz w:val="24"/>
          <w:szCs w:val="24"/>
        </w:rPr>
        <w:t>e</w:t>
      </w:r>
      <w:r w:rsidRPr="00291A0B">
        <w:rPr>
          <w:rFonts w:asciiTheme="majorBidi" w:hAnsiTheme="majorBidi" w:cstheme="majorBidi"/>
          <w:color w:val="000000" w:themeColor="text1"/>
          <w:sz w:val="24"/>
          <w:szCs w:val="24"/>
        </w:rPr>
        <w:t xml:space="preserve"> zakończeniem edycji bez zapisu wprowadzonych zmian </w:t>
      </w:r>
    </w:p>
    <w:p w14:paraId="3564BC36" w14:textId="09BEA1FC" w:rsidR="00D823A7" w:rsidRDefault="00806876" w:rsidP="00FC0048">
      <w:pPr>
        <w:spacing w:after="0"/>
        <w:rPr>
          <w:noProof/>
        </w:rPr>
      </w:pPr>
      <w:r w:rsidRPr="00806876">
        <w:rPr>
          <w:noProof/>
        </w:rPr>
        <w:t xml:space="preserve"> </w:t>
      </w:r>
      <w:r w:rsidR="00682B0E" w:rsidRPr="00682B0E">
        <w:rPr>
          <w:noProof/>
        </w:rPr>
        <w:t xml:space="preserve"> </w:t>
      </w:r>
      <w:r w:rsidR="00720AC4" w:rsidRPr="00720AC4">
        <w:rPr>
          <w:noProof/>
        </w:rPr>
        <w:t xml:space="preserve"> </w:t>
      </w:r>
    </w:p>
    <w:p w14:paraId="211FB910" w14:textId="0AD25249" w:rsidR="007519E7" w:rsidRPr="00817B18" w:rsidRDefault="007519E7" w:rsidP="00FC0048">
      <w:pPr>
        <w:spacing w:after="0"/>
      </w:pPr>
      <w:r w:rsidRPr="007519E7">
        <w:rPr>
          <w:noProof/>
        </w:rPr>
        <w:lastRenderedPageBreak/>
        <w:drawing>
          <wp:inline distT="0" distB="0" distL="0" distR="0" wp14:anchorId="41AB738A" wp14:editId="7E2C3C1D">
            <wp:extent cx="5759450" cy="3099435"/>
            <wp:effectExtent l="0" t="0" r="0" b="5715"/>
            <wp:docPr id="843404572" name="Obraz 1" descr="Formularz edycji wniosku o zmianę do projektu. Widoczny jest nagłówek projektu zawierający numer i tytuł projektu, nazwę i identyfikator beneficjenta oraz status projektu i wniosku o zmianę. Pod nagłówkiem projektu prezentowany jest blok Informacje o projekcie z danymi takimi jak daty rozpoczęcia i zakończenia oraz instytucje zawierającą umowę i rozliczającą projekt. Ekran zawiera także pola do wprowadzenia opisu zmiany oraz sekcje informacji szczegółowych i danych audytowych, z opcjami zapisania zmian lub anulowania edyc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3404572" name="Obraz 1" descr="Formularz edycji wniosku o zmianę do projektu. Widoczny jest nagłówek projektu zawierający numer i tytuł projektu, nazwę i identyfikator beneficjenta oraz status projektu i wniosku o zmianę. Pod nagłówkiem projektu prezentowany jest blok Informacje o projekcie z danymi takimi jak daty rozpoczęcia i zakończenia oraz instytucje zawierającą umowę i rozliczającą projekt. Ekran zawiera także pola do wprowadzenia opisu zmiany oraz sekcje informacji szczegółowych i danych audytowych, z opcjami zapisania zmian lub anulowania edycji."/>
                    <pic:cNvPicPr/>
                  </pic:nvPicPr>
                  <pic:blipFill>
                    <a:blip r:embed="rId29"/>
                    <a:stretch>
                      <a:fillRect/>
                    </a:stretch>
                  </pic:blipFill>
                  <pic:spPr>
                    <a:xfrm>
                      <a:off x="0" y="0"/>
                      <a:ext cx="5759450" cy="3099435"/>
                    </a:xfrm>
                    <a:prstGeom prst="rect">
                      <a:avLst/>
                    </a:prstGeom>
                  </pic:spPr>
                </pic:pic>
              </a:graphicData>
            </a:graphic>
          </wp:inline>
        </w:drawing>
      </w:r>
    </w:p>
    <w:p w14:paraId="74953BA8" w14:textId="7B93BCDB" w:rsidR="00BD5A17" w:rsidRPr="00291A0B" w:rsidRDefault="00BD5A17" w:rsidP="00291A0B">
      <w:pPr>
        <w:pStyle w:val="Legenda"/>
        <w:spacing w:line="360" w:lineRule="auto"/>
        <w:jc w:val="both"/>
        <w:rPr>
          <w:rFonts w:asciiTheme="majorBidi" w:hAnsiTheme="majorBidi" w:cstheme="majorBidi"/>
        </w:rPr>
      </w:pPr>
      <w:bookmarkStart w:id="77" w:name="_Toc86827836"/>
      <w:bookmarkStart w:id="78" w:name="_Toc229428383"/>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EA0547">
        <w:rPr>
          <w:rFonts w:asciiTheme="majorBidi" w:hAnsiTheme="majorBidi" w:cstheme="majorBidi"/>
          <w:noProof/>
        </w:rPr>
        <w:t>17</w:t>
      </w:r>
      <w:r w:rsidRPr="00291A0B">
        <w:rPr>
          <w:rFonts w:asciiTheme="majorBidi" w:hAnsiTheme="majorBidi" w:cstheme="majorBidi"/>
        </w:rPr>
        <w:fldChar w:fldCharType="end"/>
      </w:r>
      <w:r w:rsidRPr="00291A0B">
        <w:rPr>
          <w:rFonts w:asciiTheme="majorBidi" w:hAnsiTheme="majorBidi" w:cstheme="majorBidi"/>
        </w:rPr>
        <w:t xml:space="preserve"> Edycja bloku danych w ramach wniosku o zmianę</w:t>
      </w:r>
      <w:bookmarkEnd w:id="77"/>
      <w:bookmarkEnd w:id="78"/>
    </w:p>
    <w:p w14:paraId="1C1E8648" w14:textId="4D0A4A4F"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sz w:val="24"/>
          <w:szCs w:val="24"/>
        </w:rPr>
        <w:t>W sytuacji</w:t>
      </w:r>
      <w:r w:rsidR="4E433A9E" w:rsidRPr="00291A0B">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w:t>
      </w:r>
      <w:r w:rsidR="00806876" w:rsidRPr="00291A0B">
        <w:rPr>
          <w:rFonts w:asciiTheme="majorBidi" w:hAnsiTheme="majorBidi" w:cstheme="majorBidi"/>
          <w:color w:val="000000" w:themeColor="text1"/>
          <w:sz w:val="24"/>
          <w:szCs w:val="24"/>
        </w:rPr>
        <w:t>gdy nie</w:t>
      </w:r>
      <w:r w:rsidRPr="00291A0B">
        <w:rPr>
          <w:rFonts w:asciiTheme="majorBidi" w:hAnsiTheme="majorBidi" w:cstheme="majorBidi"/>
          <w:color w:val="000000" w:themeColor="text1"/>
          <w:sz w:val="24"/>
          <w:szCs w:val="24"/>
        </w:rPr>
        <w:t xml:space="preserve"> zapisze</w:t>
      </w:r>
      <w:r w:rsidR="005F7195">
        <w:rPr>
          <w:rFonts w:asciiTheme="majorBidi" w:hAnsiTheme="majorBidi" w:cstheme="majorBidi"/>
          <w:color w:val="000000" w:themeColor="text1"/>
          <w:sz w:val="24"/>
          <w:szCs w:val="24"/>
        </w:rPr>
        <w:t>sz</w:t>
      </w:r>
      <w:r w:rsidRPr="00291A0B">
        <w:rPr>
          <w:rFonts w:asciiTheme="majorBidi" w:hAnsiTheme="majorBidi" w:cstheme="majorBidi"/>
          <w:color w:val="000000" w:themeColor="text1"/>
          <w:sz w:val="24"/>
          <w:szCs w:val="24"/>
        </w:rPr>
        <w:t xml:space="preserve"> wprowadzonych zmian i wywoła</w:t>
      </w:r>
      <w:r w:rsidR="005F7195">
        <w:rPr>
          <w:rFonts w:asciiTheme="majorBidi" w:hAnsiTheme="majorBidi" w:cstheme="majorBidi"/>
          <w:color w:val="000000" w:themeColor="text1"/>
          <w:sz w:val="24"/>
          <w:szCs w:val="24"/>
        </w:rPr>
        <w:t>sz</w:t>
      </w:r>
      <w:r w:rsidRPr="00291A0B">
        <w:rPr>
          <w:rFonts w:asciiTheme="majorBidi" w:hAnsiTheme="majorBidi" w:cstheme="majorBidi"/>
          <w:color w:val="000000" w:themeColor="text1"/>
          <w:sz w:val="24"/>
          <w:szCs w:val="24"/>
        </w:rPr>
        <w:t xml:space="preserve"> przejście do innego bloku danych</w:t>
      </w:r>
      <w:r w:rsidR="00424365">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pojawi się </w:t>
      </w:r>
      <w:r w:rsidR="005F7195">
        <w:rPr>
          <w:rFonts w:asciiTheme="majorBidi" w:hAnsiTheme="majorBidi" w:cstheme="majorBidi"/>
          <w:color w:val="000000" w:themeColor="text1"/>
          <w:sz w:val="24"/>
          <w:szCs w:val="24"/>
        </w:rPr>
        <w:t>monit</w:t>
      </w:r>
      <w:r w:rsidRPr="00291A0B">
        <w:rPr>
          <w:rFonts w:asciiTheme="majorBidi" w:hAnsiTheme="majorBidi" w:cstheme="majorBidi"/>
          <w:color w:val="000000" w:themeColor="text1"/>
          <w:sz w:val="24"/>
          <w:szCs w:val="24"/>
        </w:rPr>
        <w:t xml:space="preserve"> z </w:t>
      </w:r>
      <w:r w:rsidR="008775B8">
        <w:rPr>
          <w:rFonts w:asciiTheme="majorBidi" w:hAnsiTheme="majorBidi" w:cstheme="majorBidi"/>
          <w:color w:val="000000" w:themeColor="text1"/>
          <w:sz w:val="24"/>
          <w:szCs w:val="24"/>
        </w:rPr>
        <w:t>za</w:t>
      </w:r>
      <w:r w:rsidRPr="00291A0B">
        <w:rPr>
          <w:rFonts w:asciiTheme="majorBidi" w:hAnsiTheme="majorBidi" w:cstheme="majorBidi"/>
          <w:color w:val="000000" w:themeColor="text1"/>
          <w:sz w:val="24"/>
          <w:szCs w:val="24"/>
        </w:rPr>
        <w:t>pytaniem, czy chce</w:t>
      </w:r>
      <w:r w:rsidR="005F7195">
        <w:rPr>
          <w:rFonts w:asciiTheme="majorBidi" w:hAnsiTheme="majorBidi" w:cstheme="majorBidi"/>
          <w:color w:val="000000" w:themeColor="text1"/>
          <w:sz w:val="24"/>
          <w:szCs w:val="24"/>
        </w:rPr>
        <w:t>sz</w:t>
      </w:r>
      <w:r w:rsidRPr="00291A0B">
        <w:rPr>
          <w:rFonts w:asciiTheme="majorBidi" w:hAnsiTheme="majorBidi" w:cstheme="majorBidi"/>
          <w:color w:val="000000" w:themeColor="text1"/>
          <w:sz w:val="24"/>
          <w:szCs w:val="24"/>
        </w:rPr>
        <w:t xml:space="preserve"> zapisać </w:t>
      </w:r>
      <w:r w:rsidR="008775B8">
        <w:rPr>
          <w:rFonts w:asciiTheme="majorBidi" w:hAnsiTheme="majorBidi" w:cstheme="majorBidi"/>
          <w:color w:val="000000" w:themeColor="text1"/>
          <w:sz w:val="24"/>
          <w:szCs w:val="24"/>
        </w:rPr>
        <w:t>dokonane wcześniej modyfikacje</w:t>
      </w:r>
      <w:r w:rsidRPr="00291A0B">
        <w:rPr>
          <w:rFonts w:asciiTheme="majorBidi" w:hAnsiTheme="majorBidi" w:cstheme="majorBidi"/>
          <w:color w:val="000000" w:themeColor="text1"/>
          <w:sz w:val="24"/>
          <w:szCs w:val="24"/>
        </w:rPr>
        <w:t>.</w:t>
      </w:r>
    </w:p>
    <w:p w14:paraId="5A124183" w14:textId="77777777" w:rsidR="00F41DB5" w:rsidRPr="00FD3D35" w:rsidRDefault="00F41DB5" w:rsidP="00817B18">
      <w:pPr>
        <w:spacing w:line="276" w:lineRule="auto"/>
        <w:jc w:val="both"/>
        <w:rPr>
          <w:rFonts w:asciiTheme="majorBidi" w:hAnsiTheme="majorBidi" w:cstheme="majorBidi"/>
          <w:color w:val="000000" w:themeColor="text1"/>
          <w:sz w:val="24"/>
          <w:szCs w:val="24"/>
          <w:u w:val="single"/>
        </w:rPr>
      </w:pPr>
      <w:r w:rsidRPr="00FD3D35">
        <w:rPr>
          <w:rFonts w:asciiTheme="majorBidi" w:hAnsiTheme="majorBidi" w:cstheme="majorBidi"/>
          <w:b/>
          <w:bCs/>
          <w:color w:val="000000" w:themeColor="text1"/>
          <w:sz w:val="24"/>
          <w:szCs w:val="24"/>
          <w:u w:val="single"/>
        </w:rPr>
        <w:t>Uwaga:</w:t>
      </w:r>
    </w:p>
    <w:p w14:paraId="096811C4" w14:textId="77777777" w:rsidR="009C19A2" w:rsidRPr="00BE2CEE" w:rsidRDefault="00F41DB5" w:rsidP="00F9099C">
      <w:pPr>
        <w:spacing w:line="276" w:lineRule="auto"/>
        <w:jc w:val="both"/>
        <w:rPr>
          <w:rFonts w:asciiTheme="majorBidi" w:hAnsiTheme="majorBidi" w:cstheme="majorBidi"/>
          <w:b/>
          <w:bCs/>
          <w:sz w:val="24"/>
          <w:szCs w:val="24"/>
        </w:rPr>
      </w:pPr>
      <w:r w:rsidRPr="00817B18">
        <w:rPr>
          <w:rFonts w:asciiTheme="majorBidi" w:hAnsiTheme="majorBidi" w:cstheme="majorBidi"/>
          <w:b/>
          <w:bCs/>
          <w:color w:val="000000" w:themeColor="text1"/>
          <w:sz w:val="24"/>
          <w:szCs w:val="24"/>
        </w:rPr>
        <w:t xml:space="preserve">Tworzenie wniosku o zmianę jest możliwe, gdy nie istnieje </w:t>
      </w:r>
      <w:r w:rsidR="00424365" w:rsidRPr="00817B18">
        <w:rPr>
          <w:rFonts w:asciiTheme="majorBidi" w:hAnsiTheme="majorBidi" w:cstheme="majorBidi"/>
          <w:b/>
          <w:bCs/>
          <w:color w:val="000000" w:themeColor="text1"/>
          <w:sz w:val="24"/>
          <w:szCs w:val="24"/>
        </w:rPr>
        <w:t xml:space="preserve">utworzony wcześniej </w:t>
      </w:r>
      <w:r w:rsidRPr="00817B18">
        <w:rPr>
          <w:rFonts w:asciiTheme="majorBidi" w:hAnsiTheme="majorBidi" w:cstheme="majorBidi"/>
          <w:b/>
          <w:bCs/>
          <w:color w:val="000000" w:themeColor="text1"/>
          <w:sz w:val="24"/>
          <w:szCs w:val="24"/>
        </w:rPr>
        <w:t xml:space="preserve">wniosek </w:t>
      </w:r>
      <w:r w:rsidR="00424365" w:rsidRPr="00817B18">
        <w:rPr>
          <w:rFonts w:asciiTheme="majorBidi" w:hAnsiTheme="majorBidi" w:cstheme="majorBidi"/>
          <w:b/>
          <w:bCs/>
          <w:color w:val="000000" w:themeColor="text1"/>
          <w:sz w:val="24"/>
          <w:szCs w:val="24"/>
        </w:rPr>
        <w:t xml:space="preserve">o zmianę </w:t>
      </w:r>
      <w:r w:rsidRPr="00817B18">
        <w:rPr>
          <w:rFonts w:asciiTheme="majorBidi" w:hAnsiTheme="majorBidi" w:cstheme="majorBidi"/>
          <w:b/>
          <w:bCs/>
          <w:color w:val="000000" w:themeColor="text1"/>
          <w:sz w:val="24"/>
          <w:szCs w:val="24"/>
        </w:rPr>
        <w:t>lub</w:t>
      </w:r>
      <w:r w:rsidR="00424365" w:rsidRPr="00817B18">
        <w:rPr>
          <w:rFonts w:asciiTheme="majorBidi" w:hAnsiTheme="majorBidi" w:cstheme="majorBidi"/>
          <w:b/>
          <w:bCs/>
          <w:color w:val="000000" w:themeColor="text1"/>
          <w:sz w:val="24"/>
          <w:szCs w:val="24"/>
        </w:rPr>
        <w:t xml:space="preserve"> </w:t>
      </w:r>
      <w:r w:rsidR="008775B8" w:rsidRPr="00817B18">
        <w:rPr>
          <w:rFonts w:asciiTheme="majorBidi" w:hAnsiTheme="majorBidi" w:cstheme="majorBidi"/>
          <w:b/>
          <w:bCs/>
          <w:color w:val="000000" w:themeColor="text1"/>
          <w:sz w:val="24"/>
          <w:szCs w:val="24"/>
        </w:rPr>
        <w:t>gdy wszystkie</w:t>
      </w:r>
      <w:r w:rsidRPr="00817B18">
        <w:rPr>
          <w:rFonts w:asciiTheme="majorBidi" w:hAnsiTheme="majorBidi" w:cstheme="majorBidi"/>
          <w:b/>
          <w:bCs/>
          <w:color w:val="000000" w:themeColor="text1"/>
          <w:sz w:val="24"/>
          <w:szCs w:val="24"/>
        </w:rPr>
        <w:t> powstałe wnioski zostały zaakceptowane</w:t>
      </w:r>
      <w:r w:rsidRPr="008775B8">
        <w:rPr>
          <w:rFonts w:asciiTheme="majorBidi" w:hAnsiTheme="majorBidi" w:cstheme="majorBidi"/>
          <w:b/>
          <w:bCs/>
          <w:color w:val="000000" w:themeColor="text1"/>
          <w:sz w:val="24"/>
          <w:szCs w:val="24"/>
        </w:rPr>
        <w:t>. </w:t>
      </w:r>
      <w:r w:rsidR="005F7195">
        <w:rPr>
          <w:rFonts w:asciiTheme="majorBidi" w:hAnsiTheme="majorBidi" w:cstheme="majorBidi"/>
          <w:b/>
          <w:bCs/>
          <w:color w:val="000000" w:themeColor="text1"/>
          <w:sz w:val="24"/>
          <w:szCs w:val="24"/>
        </w:rPr>
        <w:t>W danym momencie może być przygotowywany tylko jeden wniosek o zmianę.</w:t>
      </w:r>
      <w:r w:rsidR="00CD3789">
        <w:rPr>
          <w:rFonts w:asciiTheme="majorBidi" w:hAnsiTheme="majorBidi" w:cstheme="majorBidi"/>
          <w:b/>
          <w:bCs/>
          <w:sz w:val="24"/>
          <w:szCs w:val="24"/>
        </w:rPr>
        <w:br w:type="page"/>
      </w:r>
    </w:p>
    <w:p w14:paraId="787E3124" w14:textId="77777777" w:rsidR="00F41DB5" w:rsidRPr="00291A0B" w:rsidRDefault="00F41DB5" w:rsidP="00291A0B">
      <w:pPr>
        <w:pStyle w:val="Nagwek2"/>
        <w:spacing w:line="360" w:lineRule="auto"/>
        <w:jc w:val="both"/>
        <w:rPr>
          <w:rFonts w:asciiTheme="majorBidi" w:hAnsiTheme="majorBidi"/>
          <w:color w:val="000000" w:themeColor="text1"/>
        </w:rPr>
      </w:pPr>
      <w:bookmarkStart w:id="79" w:name="_Toc229470081"/>
      <w:r w:rsidRPr="00291A0B">
        <w:rPr>
          <w:rFonts w:asciiTheme="majorBidi" w:hAnsiTheme="majorBidi"/>
          <w:color w:val="000000" w:themeColor="text1"/>
        </w:rPr>
        <w:lastRenderedPageBreak/>
        <w:t>Edycja bloków danych wniosku o zmianę</w:t>
      </w:r>
      <w:bookmarkEnd w:id="79"/>
    </w:p>
    <w:p w14:paraId="1C3020F9" w14:textId="77777777"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rPr>
        <w:t> </w:t>
      </w:r>
    </w:p>
    <w:p w14:paraId="7D6DC3B3" w14:textId="715905A1" w:rsidR="00F41DB5" w:rsidRPr="00291A0B" w:rsidRDefault="00CF2E6D" w:rsidP="009C19A2">
      <w:pPr>
        <w:spacing w:line="360" w:lineRule="auto"/>
        <w:ind w:firstLine="576"/>
        <w:jc w:val="both"/>
        <w:rPr>
          <w:rFonts w:asciiTheme="majorBidi" w:hAnsiTheme="majorBidi" w:cstheme="majorBidi"/>
          <w:color w:val="000000" w:themeColor="text1"/>
        </w:rPr>
      </w:pPr>
      <w:r>
        <w:rPr>
          <w:rFonts w:asciiTheme="majorBidi" w:hAnsiTheme="majorBidi" w:cstheme="majorBidi"/>
          <w:color w:val="000000" w:themeColor="text1"/>
          <w:sz w:val="24"/>
          <w:szCs w:val="24"/>
        </w:rPr>
        <w:t>Możesz wywołać e</w:t>
      </w:r>
      <w:r w:rsidRPr="00291A0B">
        <w:rPr>
          <w:rFonts w:asciiTheme="majorBidi" w:hAnsiTheme="majorBidi" w:cstheme="majorBidi"/>
          <w:color w:val="000000" w:themeColor="text1"/>
          <w:sz w:val="24"/>
          <w:szCs w:val="24"/>
        </w:rPr>
        <w:t>dycj</w:t>
      </w:r>
      <w:r>
        <w:rPr>
          <w:rFonts w:asciiTheme="majorBidi" w:hAnsiTheme="majorBidi" w:cstheme="majorBidi"/>
          <w:color w:val="000000" w:themeColor="text1"/>
          <w:sz w:val="24"/>
          <w:szCs w:val="24"/>
        </w:rPr>
        <w:t>ę wniosku o zmianę</w:t>
      </w:r>
      <w:r w:rsidR="00F41DB5" w:rsidRPr="00291A0B">
        <w:rPr>
          <w:rFonts w:asciiTheme="majorBidi" w:hAnsiTheme="majorBidi" w:cstheme="majorBidi"/>
          <w:color w:val="000000" w:themeColor="text1"/>
          <w:sz w:val="24"/>
          <w:szCs w:val="24"/>
        </w:rPr>
        <w:t xml:space="preserve"> z ekranu </w:t>
      </w:r>
      <w:r w:rsidR="008775B8">
        <w:rPr>
          <w:rFonts w:asciiTheme="majorBidi" w:hAnsiTheme="majorBidi" w:cstheme="majorBidi"/>
          <w:i/>
          <w:iCs/>
          <w:color w:val="000000" w:themeColor="text1"/>
          <w:sz w:val="24"/>
          <w:szCs w:val="24"/>
        </w:rPr>
        <w:t>s</w:t>
      </w:r>
      <w:r w:rsidR="005E1414" w:rsidRPr="00BE2CEE">
        <w:rPr>
          <w:rFonts w:asciiTheme="majorBidi" w:hAnsiTheme="majorBidi" w:cstheme="majorBidi"/>
          <w:i/>
          <w:iCs/>
          <w:color w:val="000000" w:themeColor="text1"/>
          <w:sz w:val="24"/>
          <w:szCs w:val="24"/>
        </w:rPr>
        <w:t>zczegół</w:t>
      </w:r>
      <w:r w:rsidR="008775B8">
        <w:rPr>
          <w:rFonts w:asciiTheme="majorBidi" w:hAnsiTheme="majorBidi" w:cstheme="majorBidi"/>
          <w:i/>
          <w:iCs/>
          <w:color w:val="000000" w:themeColor="text1"/>
          <w:sz w:val="24"/>
          <w:szCs w:val="24"/>
        </w:rPr>
        <w:t>y</w:t>
      </w:r>
      <w:r w:rsidR="005E1414" w:rsidRPr="00BE2CEE">
        <w:rPr>
          <w:rFonts w:asciiTheme="majorBidi" w:hAnsiTheme="majorBidi" w:cstheme="majorBidi"/>
          <w:i/>
          <w:iCs/>
          <w:color w:val="000000" w:themeColor="text1"/>
          <w:sz w:val="24"/>
          <w:szCs w:val="24"/>
        </w:rPr>
        <w:t xml:space="preserve"> </w:t>
      </w:r>
      <w:r w:rsidR="00F41DB5" w:rsidRPr="00BE2CEE">
        <w:rPr>
          <w:rFonts w:asciiTheme="majorBidi" w:hAnsiTheme="majorBidi" w:cstheme="majorBidi"/>
          <w:i/>
          <w:iCs/>
          <w:color w:val="000000" w:themeColor="text1"/>
          <w:sz w:val="24"/>
          <w:szCs w:val="24"/>
        </w:rPr>
        <w:t>projektu</w:t>
      </w:r>
      <w:r w:rsidR="00F41DB5" w:rsidRPr="00291A0B">
        <w:rPr>
          <w:rFonts w:asciiTheme="majorBidi" w:hAnsiTheme="majorBidi" w:cstheme="majorBidi"/>
          <w:color w:val="000000" w:themeColor="text1"/>
          <w:sz w:val="24"/>
          <w:szCs w:val="24"/>
        </w:rPr>
        <w:t xml:space="preserve"> poprzez </w:t>
      </w:r>
      <w:r w:rsidR="008775B8">
        <w:rPr>
          <w:rFonts w:asciiTheme="majorBidi" w:hAnsiTheme="majorBidi" w:cstheme="majorBidi"/>
          <w:color w:val="000000" w:themeColor="text1"/>
          <w:sz w:val="24"/>
          <w:szCs w:val="24"/>
        </w:rPr>
        <w:t>wybór</w:t>
      </w:r>
      <w:r w:rsidR="008775B8" w:rsidRPr="00291A0B">
        <w:rPr>
          <w:rFonts w:asciiTheme="majorBidi" w:hAnsiTheme="majorBidi" w:cstheme="majorBidi"/>
          <w:color w:val="000000" w:themeColor="text1"/>
          <w:sz w:val="24"/>
          <w:szCs w:val="24"/>
        </w:rPr>
        <w:t xml:space="preserve"> </w:t>
      </w:r>
      <w:r w:rsidR="00F41DB5" w:rsidRPr="00291A0B">
        <w:rPr>
          <w:rFonts w:asciiTheme="majorBidi" w:hAnsiTheme="majorBidi" w:cstheme="majorBidi"/>
          <w:color w:val="000000" w:themeColor="text1"/>
          <w:sz w:val="24"/>
          <w:szCs w:val="24"/>
        </w:rPr>
        <w:t>opcji </w:t>
      </w:r>
      <w:r w:rsidR="00682B0E" w:rsidRPr="00104A52">
        <w:rPr>
          <w:rFonts w:asciiTheme="majorBidi" w:hAnsiTheme="majorBidi" w:cstheme="majorBidi"/>
          <w:b/>
          <w:bCs/>
          <w:i/>
          <w:iCs/>
          <w:color w:val="000000" w:themeColor="text1"/>
          <w:sz w:val="24"/>
          <w:szCs w:val="24"/>
        </w:rPr>
        <w:t>Wniosek o zmianę</w:t>
      </w:r>
      <w:r w:rsidR="008775B8">
        <w:rPr>
          <w:rFonts w:asciiTheme="majorBidi" w:hAnsiTheme="majorBidi" w:cstheme="majorBidi"/>
          <w:b/>
          <w:bCs/>
          <w:color w:val="000000" w:themeColor="text1"/>
          <w:sz w:val="24"/>
          <w:szCs w:val="24"/>
        </w:rPr>
        <w:t>,</w:t>
      </w:r>
      <w:r w:rsidR="00F41DB5" w:rsidRPr="00291A0B">
        <w:rPr>
          <w:rFonts w:asciiTheme="majorBidi" w:hAnsiTheme="majorBidi" w:cstheme="majorBidi"/>
          <w:i/>
          <w:iCs/>
          <w:color w:val="000000" w:themeColor="text1"/>
          <w:sz w:val="24"/>
          <w:szCs w:val="24"/>
        </w:rPr>
        <w:t> </w:t>
      </w:r>
      <w:r w:rsidR="00F41DB5" w:rsidRPr="00291A0B">
        <w:rPr>
          <w:rFonts w:asciiTheme="majorBidi" w:hAnsiTheme="majorBidi" w:cstheme="majorBidi"/>
          <w:color w:val="000000" w:themeColor="text1"/>
          <w:sz w:val="24"/>
          <w:szCs w:val="24"/>
        </w:rPr>
        <w:t xml:space="preserve">w </w:t>
      </w:r>
      <w:r w:rsidR="00424365">
        <w:rPr>
          <w:rFonts w:asciiTheme="majorBidi" w:hAnsiTheme="majorBidi" w:cstheme="majorBidi"/>
          <w:color w:val="000000" w:themeColor="text1"/>
          <w:sz w:val="24"/>
          <w:szCs w:val="24"/>
        </w:rPr>
        <w:t xml:space="preserve">menu </w:t>
      </w:r>
      <w:r w:rsidR="00682B0E">
        <w:rPr>
          <w:rFonts w:asciiTheme="majorBidi" w:hAnsiTheme="majorBidi" w:cstheme="majorBidi"/>
          <w:i/>
          <w:iCs/>
          <w:color w:val="000000" w:themeColor="text1"/>
          <w:sz w:val="24"/>
          <w:szCs w:val="24"/>
        </w:rPr>
        <w:t>Z</w:t>
      </w:r>
      <w:r w:rsidR="00424365" w:rsidRPr="00817B18">
        <w:rPr>
          <w:rFonts w:asciiTheme="majorBidi" w:hAnsiTheme="majorBidi" w:cstheme="majorBidi"/>
          <w:i/>
          <w:iCs/>
          <w:color w:val="000000" w:themeColor="text1"/>
          <w:sz w:val="24"/>
          <w:szCs w:val="24"/>
        </w:rPr>
        <w:t xml:space="preserve">arządzanie </w:t>
      </w:r>
      <w:r w:rsidR="00F41DB5" w:rsidRPr="00817B18">
        <w:rPr>
          <w:rFonts w:asciiTheme="majorBidi" w:hAnsiTheme="majorBidi" w:cstheme="majorBidi"/>
          <w:i/>
          <w:iCs/>
          <w:color w:val="000000" w:themeColor="text1"/>
          <w:sz w:val="24"/>
          <w:szCs w:val="24"/>
        </w:rPr>
        <w:t>projektem</w:t>
      </w:r>
      <w:r w:rsidR="00F41DB5" w:rsidRPr="00291A0B">
        <w:rPr>
          <w:rFonts w:asciiTheme="majorBidi" w:hAnsiTheme="majorBidi" w:cstheme="majorBidi"/>
          <w:color w:val="000000" w:themeColor="text1"/>
          <w:sz w:val="24"/>
          <w:szCs w:val="24"/>
        </w:rPr>
        <w:t>.</w:t>
      </w:r>
    </w:p>
    <w:p w14:paraId="76F9A2A9" w14:textId="16AC1D1B" w:rsidR="00BD5A17" w:rsidRPr="00291A0B" w:rsidRDefault="00806876" w:rsidP="00291A0B">
      <w:pPr>
        <w:keepNext/>
        <w:spacing w:line="360" w:lineRule="auto"/>
        <w:jc w:val="both"/>
        <w:rPr>
          <w:rFonts w:asciiTheme="majorBidi" w:hAnsiTheme="majorBidi" w:cstheme="majorBidi"/>
          <w:color w:val="000000" w:themeColor="text1"/>
        </w:rPr>
      </w:pPr>
      <w:r w:rsidRPr="00806876">
        <w:rPr>
          <w:noProof/>
        </w:rPr>
        <w:t xml:space="preserve"> </w:t>
      </w:r>
      <w:r w:rsidR="00682B0E" w:rsidRPr="00682B0E">
        <w:rPr>
          <w:noProof/>
        </w:rPr>
        <w:t xml:space="preserve"> </w:t>
      </w:r>
      <w:r w:rsidR="00720AC4" w:rsidRPr="00720AC4">
        <w:rPr>
          <w:noProof/>
        </w:rPr>
        <w:t xml:space="preserve"> </w:t>
      </w:r>
      <w:r w:rsidR="00720AC4" w:rsidRPr="00720AC4">
        <w:rPr>
          <w:noProof/>
        </w:rPr>
        <w:drawing>
          <wp:inline distT="0" distB="0" distL="0" distR="0" wp14:anchorId="47D51CEA" wp14:editId="2A9A3705">
            <wp:extent cx="5760000" cy="3073184"/>
            <wp:effectExtent l="0" t="0" r="0" b="0"/>
            <wp:docPr id="932824025" name="Obraz 1" descr="Widok szczegółów projektu z rozwiniętym Menu „Zarządzanie projektem” umożliwiającym przejście do wniosku o zmianę, przegląd listy wersji projektu, pobranie wersji projektu w formacie PDF oraz zarządzanie użytkownikami przypisanymi do projekt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2824025" name="Obraz 1" descr="Widok szczegółów projektu z rozwiniętym Menu „Zarządzanie projektem” umożliwiającym przejście do wniosku o zmianę, przegląd listy wersji projektu, pobranie wersji projektu w formacie PDF oraz zarządzanie użytkownikami przypisanymi do projektu."/>
                    <pic:cNvPicPr/>
                  </pic:nvPicPr>
                  <pic:blipFill rotWithShape="1">
                    <a:blip r:embed="rId30"/>
                    <a:srcRect l="10585"/>
                    <a:stretch>
                      <a:fillRect/>
                    </a:stretch>
                  </pic:blipFill>
                  <pic:spPr bwMode="auto">
                    <a:xfrm>
                      <a:off x="0" y="0"/>
                      <a:ext cx="5760000" cy="3073184"/>
                    </a:xfrm>
                    <a:prstGeom prst="rect">
                      <a:avLst/>
                    </a:prstGeom>
                    <a:ln>
                      <a:noFill/>
                    </a:ln>
                    <a:extLst>
                      <a:ext uri="{53640926-AAD7-44D8-BBD7-CCE9431645EC}">
                        <a14:shadowObscured xmlns:a14="http://schemas.microsoft.com/office/drawing/2010/main"/>
                      </a:ext>
                    </a:extLst>
                  </pic:spPr>
                </pic:pic>
              </a:graphicData>
            </a:graphic>
          </wp:inline>
        </w:drawing>
      </w:r>
    </w:p>
    <w:p w14:paraId="61E21851" w14:textId="30D385A3" w:rsidR="00F41DB5" w:rsidRPr="00291A0B" w:rsidRDefault="00BD5A17" w:rsidP="009C19A2">
      <w:pPr>
        <w:pStyle w:val="Legenda"/>
        <w:spacing w:line="360" w:lineRule="auto"/>
        <w:jc w:val="both"/>
        <w:rPr>
          <w:rFonts w:asciiTheme="majorBidi" w:hAnsiTheme="majorBidi" w:cstheme="majorBidi"/>
        </w:rPr>
      </w:pPr>
      <w:bookmarkStart w:id="80" w:name="_Toc86827837"/>
      <w:bookmarkStart w:id="81" w:name="_Toc229428384"/>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EA0547">
        <w:rPr>
          <w:rFonts w:asciiTheme="majorBidi" w:hAnsiTheme="majorBidi" w:cstheme="majorBidi"/>
          <w:noProof/>
        </w:rPr>
        <w:t>18</w:t>
      </w:r>
      <w:r w:rsidRPr="00291A0B">
        <w:rPr>
          <w:rFonts w:asciiTheme="majorBidi" w:hAnsiTheme="majorBidi" w:cstheme="majorBidi"/>
        </w:rPr>
        <w:fldChar w:fldCharType="end"/>
      </w:r>
      <w:r w:rsidRPr="00291A0B">
        <w:rPr>
          <w:rFonts w:asciiTheme="majorBidi" w:hAnsiTheme="majorBidi" w:cstheme="majorBidi"/>
        </w:rPr>
        <w:t xml:space="preserve"> Edycja wniosku o zmianę</w:t>
      </w:r>
      <w:bookmarkEnd w:id="80"/>
      <w:bookmarkEnd w:id="81"/>
    </w:p>
    <w:p w14:paraId="39CBBD0F" w14:textId="454AAF1C"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Po wywołaniu funkcji </w:t>
      </w:r>
      <w:r w:rsidR="00682B0E" w:rsidRPr="004F7510">
        <w:rPr>
          <w:rFonts w:asciiTheme="majorBidi" w:hAnsiTheme="majorBidi" w:cstheme="majorBidi"/>
          <w:b/>
          <w:bCs/>
          <w:i/>
          <w:iCs/>
          <w:color w:val="000000" w:themeColor="text1"/>
          <w:sz w:val="24"/>
          <w:szCs w:val="24"/>
        </w:rPr>
        <w:t>W</w:t>
      </w:r>
      <w:r w:rsidR="00424365" w:rsidRPr="004F7510">
        <w:rPr>
          <w:rFonts w:asciiTheme="majorBidi" w:hAnsiTheme="majorBidi" w:cstheme="majorBidi"/>
          <w:b/>
          <w:bCs/>
          <w:i/>
          <w:iCs/>
          <w:color w:val="000000" w:themeColor="text1"/>
          <w:sz w:val="24"/>
          <w:szCs w:val="24"/>
        </w:rPr>
        <w:t>niosek o zmianę</w:t>
      </w:r>
      <w:r w:rsidR="00424365">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na ekranie wybranego bloku danych widoczny jest przycisk </w:t>
      </w:r>
      <w:r w:rsidR="00682B0E">
        <w:rPr>
          <w:rFonts w:asciiTheme="majorBidi" w:hAnsiTheme="majorBidi" w:cstheme="majorBidi"/>
          <w:b/>
          <w:bCs/>
          <w:i/>
          <w:iCs/>
          <w:color w:val="000000" w:themeColor="text1"/>
          <w:sz w:val="24"/>
          <w:szCs w:val="24"/>
        </w:rPr>
        <w:t>E</w:t>
      </w:r>
      <w:r w:rsidRPr="004F7510">
        <w:rPr>
          <w:rFonts w:asciiTheme="majorBidi" w:hAnsiTheme="majorBidi" w:cstheme="majorBidi"/>
          <w:b/>
          <w:bCs/>
          <w:i/>
          <w:iCs/>
          <w:color w:val="000000" w:themeColor="text1"/>
          <w:sz w:val="24"/>
          <w:szCs w:val="24"/>
        </w:rPr>
        <w:t>dytuj</w:t>
      </w:r>
      <w:r w:rsidR="00207D39">
        <w:rPr>
          <w:rFonts w:asciiTheme="majorBidi" w:hAnsiTheme="majorBidi" w:cstheme="majorBidi"/>
          <w:b/>
          <w:bCs/>
          <w:color w:val="000000" w:themeColor="text1"/>
          <w:sz w:val="24"/>
          <w:szCs w:val="24"/>
        </w:rPr>
        <w:t>.</w:t>
      </w:r>
      <w:r w:rsidRPr="00291A0B">
        <w:rPr>
          <w:rFonts w:asciiTheme="majorBidi" w:hAnsiTheme="majorBidi" w:cstheme="majorBidi"/>
          <w:i/>
          <w:iCs/>
          <w:color w:val="000000" w:themeColor="text1"/>
          <w:sz w:val="24"/>
          <w:szCs w:val="24"/>
        </w:rPr>
        <w:t> </w:t>
      </w:r>
      <w:r w:rsidR="00424365">
        <w:rPr>
          <w:rFonts w:asciiTheme="majorBidi" w:hAnsiTheme="majorBidi" w:cstheme="majorBidi"/>
          <w:color w:val="000000" w:themeColor="text1"/>
          <w:sz w:val="24"/>
          <w:szCs w:val="24"/>
        </w:rPr>
        <w:t>P</w:t>
      </w:r>
      <w:r w:rsidRPr="00291A0B">
        <w:rPr>
          <w:rFonts w:asciiTheme="majorBidi" w:hAnsiTheme="majorBidi" w:cstheme="majorBidi"/>
          <w:color w:val="000000" w:themeColor="text1"/>
          <w:sz w:val="24"/>
          <w:szCs w:val="24"/>
        </w:rPr>
        <w:t xml:space="preserve">o </w:t>
      </w:r>
      <w:r w:rsidR="00207D39">
        <w:rPr>
          <w:rFonts w:asciiTheme="majorBidi" w:hAnsiTheme="majorBidi" w:cstheme="majorBidi"/>
          <w:color w:val="000000" w:themeColor="text1"/>
          <w:sz w:val="24"/>
          <w:szCs w:val="24"/>
        </w:rPr>
        <w:t>wybraniu funkcji</w:t>
      </w:r>
      <w:r w:rsidR="00207D39"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edycji</w:t>
      </w:r>
      <w:r w:rsidR="00207D39">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mamy możliwość modyfikowania danych projektu w bloku </w:t>
      </w:r>
      <w:r w:rsidR="39DEA7DD" w:rsidRPr="00291A0B">
        <w:rPr>
          <w:rFonts w:asciiTheme="majorBidi" w:hAnsiTheme="majorBidi" w:cstheme="majorBidi"/>
          <w:color w:val="000000" w:themeColor="text1"/>
          <w:sz w:val="24"/>
          <w:szCs w:val="24"/>
        </w:rPr>
        <w:t>danych,</w:t>
      </w:r>
      <w:r w:rsidRPr="00291A0B">
        <w:rPr>
          <w:rFonts w:asciiTheme="majorBidi" w:hAnsiTheme="majorBidi" w:cstheme="majorBidi"/>
          <w:color w:val="000000" w:themeColor="text1"/>
          <w:sz w:val="24"/>
          <w:szCs w:val="24"/>
        </w:rPr>
        <w:t xml:space="preserve"> na którym obecnie się znajdujemy. </w:t>
      </w:r>
      <w:r w:rsidR="00AD7FC0">
        <w:rPr>
          <w:rFonts w:asciiTheme="majorBidi" w:hAnsiTheme="majorBidi" w:cstheme="majorBidi"/>
          <w:color w:val="000000" w:themeColor="text1"/>
          <w:sz w:val="24"/>
          <w:szCs w:val="24"/>
        </w:rPr>
        <w:t>Aby</w:t>
      </w:r>
      <w:r w:rsidR="00207D39"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zmodyfikować inny blok danych</w:t>
      </w:r>
      <w:r w:rsidR="00207D39">
        <w:rPr>
          <w:rFonts w:asciiTheme="majorBidi" w:hAnsiTheme="majorBidi" w:cstheme="majorBidi"/>
          <w:color w:val="000000" w:themeColor="text1"/>
          <w:sz w:val="24"/>
          <w:szCs w:val="24"/>
        </w:rPr>
        <w:t xml:space="preserve">, </w:t>
      </w:r>
      <w:r w:rsidR="00AD7FC0">
        <w:rPr>
          <w:rFonts w:asciiTheme="majorBidi" w:hAnsiTheme="majorBidi" w:cstheme="majorBidi"/>
          <w:color w:val="000000" w:themeColor="text1"/>
          <w:sz w:val="24"/>
          <w:szCs w:val="24"/>
        </w:rPr>
        <w:t>wybierz go z menu</w:t>
      </w:r>
      <w:r w:rsidRPr="00291A0B">
        <w:rPr>
          <w:rFonts w:asciiTheme="majorBidi" w:hAnsiTheme="majorBidi" w:cstheme="majorBidi"/>
          <w:i/>
          <w:iCs/>
          <w:color w:val="000000" w:themeColor="text1"/>
          <w:sz w:val="24"/>
          <w:szCs w:val="24"/>
        </w:rPr>
        <w:t xml:space="preserve"> </w:t>
      </w:r>
      <w:r w:rsidR="00682B0E">
        <w:rPr>
          <w:rFonts w:asciiTheme="majorBidi" w:hAnsiTheme="majorBidi" w:cstheme="majorBidi"/>
          <w:b/>
          <w:bCs/>
          <w:i/>
          <w:iCs/>
          <w:color w:val="000000" w:themeColor="text1"/>
          <w:sz w:val="24"/>
          <w:szCs w:val="24"/>
        </w:rPr>
        <w:t>B</w:t>
      </w:r>
      <w:r w:rsidRPr="006245C6">
        <w:rPr>
          <w:rFonts w:asciiTheme="majorBidi" w:hAnsiTheme="majorBidi" w:cstheme="majorBidi"/>
          <w:b/>
          <w:bCs/>
          <w:i/>
          <w:iCs/>
          <w:color w:val="000000" w:themeColor="text1"/>
          <w:sz w:val="24"/>
          <w:szCs w:val="24"/>
        </w:rPr>
        <w:t>lok</w:t>
      </w:r>
      <w:r w:rsidR="00AD7FC0" w:rsidRPr="006245C6">
        <w:rPr>
          <w:rFonts w:asciiTheme="majorBidi" w:hAnsiTheme="majorBidi" w:cstheme="majorBidi"/>
          <w:b/>
          <w:bCs/>
          <w:i/>
          <w:iCs/>
          <w:color w:val="000000" w:themeColor="text1"/>
          <w:sz w:val="24"/>
          <w:szCs w:val="24"/>
        </w:rPr>
        <w:t>i</w:t>
      </w:r>
      <w:r w:rsidRPr="006245C6">
        <w:rPr>
          <w:rFonts w:asciiTheme="majorBidi" w:hAnsiTheme="majorBidi" w:cstheme="majorBidi"/>
          <w:b/>
          <w:bCs/>
          <w:i/>
          <w:iCs/>
          <w:color w:val="000000" w:themeColor="text1"/>
          <w:sz w:val="24"/>
          <w:szCs w:val="24"/>
        </w:rPr>
        <w:t xml:space="preserve"> danych</w:t>
      </w:r>
      <w:r w:rsidRPr="006245C6">
        <w:rPr>
          <w:rFonts w:asciiTheme="majorBidi" w:hAnsiTheme="majorBidi" w:cstheme="majorBidi"/>
          <w:b/>
          <w:bCs/>
          <w:color w:val="000000" w:themeColor="text1"/>
          <w:sz w:val="24"/>
          <w:szCs w:val="24"/>
        </w:rPr>
        <w:t>.</w:t>
      </w:r>
    </w:p>
    <w:p w14:paraId="5820B5ED" w14:textId="7F39DD75" w:rsidR="00BD5A17" w:rsidRPr="00291A0B" w:rsidRDefault="00806876" w:rsidP="00291A0B">
      <w:pPr>
        <w:keepNext/>
        <w:spacing w:line="360" w:lineRule="auto"/>
        <w:jc w:val="both"/>
        <w:rPr>
          <w:rFonts w:asciiTheme="majorBidi" w:hAnsiTheme="majorBidi" w:cstheme="majorBidi"/>
          <w:color w:val="000000" w:themeColor="text1"/>
        </w:rPr>
      </w:pPr>
      <w:r w:rsidRPr="00806876">
        <w:rPr>
          <w:noProof/>
        </w:rPr>
        <w:lastRenderedPageBreak/>
        <w:t xml:space="preserve"> </w:t>
      </w:r>
      <w:r w:rsidR="007519E7" w:rsidRPr="007519E7">
        <w:rPr>
          <w:rFonts w:asciiTheme="majorBidi" w:hAnsiTheme="majorBidi" w:cstheme="majorBidi"/>
          <w:noProof/>
          <w:color w:val="000000" w:themeColor="text1"/>
        </w:rPr>
        <w:drawing>
          <wp:inline distT="0" distB="0" distL="0" distR="0" wp14:anchorId="5A441127" wp14:editId="1AA5756B">
            <wp:extent cx="5759450" cy="3102610"/>
            <wp:effectExtent l="0" t="0" r="0" b="2540"/>
            <wp:docPr id="1648215046" name="Obraz 1" descr="Widok szczegółów wniosku o zmianę  prezentujący numer projektu, jego wersję, statusy projektu i wniosku o zmianę, tytuł projektu oraz dane beneficjenta. Ekran zawiera sekcję informacji o projekcie z tytułem projektu i danymi finansowymi, w tym wydatkami ogółem, wydatkami kwalifikowalnymi oraz poziomem dofinansowania, a także informacjami o terminach realizacji i podstawach zawarcia umowy. Poniżej znajdują się sekcje informacji szczegółowych i danych audytowych, umożliwiające przegląd historii utworzenia oraz modyfikacji projektu, wraz z dostępnymi akcjami zarządzania projek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8215046" name="Obraz 1" descr="Widok szczegółów wniosku o zmianę  prezentujący numer projektu, jego wersję, statusy projektu i wniosku o zmianę, tytuł projektu oraz dane beneficjenta. Ekran zawiera sekcję informacji o projekcie z tytułem projektu i danymi finansowymi, w tym wydatkami ogółem, wydatkami kwalifikowalnymi oraz poziomem dofinansowania, a także informacjami o terminach realizacji i podstawach zawarcia umowy. Poniżej znajdują się sekcje informacji szczegółowych i danych audytowych, umożliwiające przegląd historii utworzenia oraz modyfikacji projektu, wraz z dostępnymi akcjami zarządzania projektem."/>
                    <pic:cNvPicPr/>
                  </pic:nvPicPr>
                  <pic:blipFill>
                    <a:blip r:embed="rId28"/>
                    <a:stretch>
                      <a:fillRect/>
                    </a:stretch>
                  </pic:blipFill>
                  <pic:spPr>
                    <a:xfrm>
                      <a:off x="0" y="0"/>
                      <a:ext cx="5759450" cy="3102610"/>
                    </a:xfrm>
                    <a:prstGeom prst="rect">
                      <a:avLst/>
                    </a:prstGeom>
                  </pic:spPr>
                </pic:pic>
              </a:graphicData>
            </a:graphic>
          </wp:inline>
        </w:drawing>
      </w:r>
    </w:p>
    <w:p w14:paraId="79F017E4" w14:textId="7F6B477C" w:rsidR="00BD5A17" w:rsidRPr="00291A0B" w:rsidRDefault="00BD5A17" w:rsidP="00291A0B">
      <w:pPr>
        <w:pStyle w:val="Legenda"/>
        <w:spacing w:line="360" w:lineRule="auto"/>
        <w:jc w:val="both"/>
        <w:rPr>
          <w:rFonts w:asciiTheme="majorBidi" w:hAnsiTheme="majorBidi" w:cstheme="majorBidi"/>
        </w:rPr>
      </w:pPr>
      <w:bookmarkStart w:id="82" w:name="_Toc86827838"/>
      <w:bookmarkStart w:id="83" w:name="_Toc229428385"/>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EA0547">
        <w:rPr>
          <w:rFonts w:asciiTheme="majorBidi" w:hAnsiTheme="majorBidi" w:cstheme="majorBidi"/>
          <w:noProof/>
        </w:rPr>
        <w:t>19</w:t>
      </w:r>
      <w:r w:rsidRPr="00291A0B">
        <w:rPr>
          <w:rFonts w:asciiTheme="majorBidi" w:hAnsiTheme="majorBidi" w:cstheme="majorBidi"/>
        </w:rPr>
        <w:fldChar w:fldCharType="end"/>
      </w:r>
      <w:r w:rsidRPr="00291A0B">
        <w:rPr>
          <w:rFonts w:asciiTheme="majorBidi" w:hAnsiTheme="majorBidi" w:cstheme="majorBidi"/>
        </w:rPr>
        <w:t xml:space="preserve"> Wniosek o zmianę</w:t>
      </w:r>
      <w:bookmarkEnd w:id="82"/>
      <w:bookmarkEnd w:id="83"/>
    </w:p>
    <w:p w14:paraId="0AD17B05" w14:textId="77777777" w:rsidR="00F41DB5" w:rsidRPr="00291A0B" w:rsidRDefault="00207D39" w:rsidP="00291A0B">
      <w:pPr>
        <w:spacing w:line="360" w:lineRule="auto"/>
        <w:jc w:val="both"/>
        <w:rPr>
          <w:rFonts w:asciiTheme="majorBidi" w:hAnsiTheme="majorBidi" w:cstheme="majorBidi"/>
          <w:color w:val="000000" w:themeColor="text1"/>
        </w:rPr>
      </w:pPr>
      <w:r w:rsidRPr="00817B18">
        <w:rPr>
          <w:rFonts w:asciiTheme="majorBidi" w:hAnsiTheme="majorBidi" w:cstheme="majorBidi"/>
          <w:color w:val="000000" w:themeColor="text1"/>
          <w:sz w:val="24"/>
          <w:szCs w:val="24"/>
        </w:rPr>
        <w:t>Kiedy</w:t>
      </w:r>
      <w:r>
        <w:rPr>
          <w:rFonts w:asciiTheme="majorBidi" w:hAnsiTheme="majorBidi" w:cstheme="majorBidi"/>
          <w:color w:val="000000" w:themeColor="text1"/>
          <w:sz w:val="24"/>
          <w:szCs w:val="24"/>
        </w:rPr>
        <w:t xml:space="preserve"> </w:t>
      </w:r>
      <w:r w:rsidR="00F41DB5" w:rsidRPr="00291A0B">
        <w:rPr>
          <w:rFonts w:asciiTheme="majorBidi" w:hAnsiTheme="majorBidi" w:cstheme="majorBidi"/>
          <w:color w:val="000000" w:themeColor="text1"/>
          <w:sz w:val="24"/>
          <w:szCs w:val="24"/>
        </w:rPr>
        <w:t xml:space="preserve">użytkownik wybierze </w:t>
      </w:r>
      <w:r w:rsidR="00424365" w:rsidRPr="00291A0B">
        <w:rPr>
          <w:rFonts w:asciiTheme="majorBidi" w:hAnsiTheme="majorBidi" w:cstheme="majorBidi"/>
          <w:color w:val="000000" w:themeColor="text1"/>
          <w:sz w:val="24"/>
          <w:szCs w:val="24"/>
        </w:rPr>
        <w:t>opcj</w:t>
      </w:r>
      <w:r w:rsidR="00424365">
        <w:rPr>
          <w:rFonts w:asciiTheme="majorBidi" w:hAnsiTheme="majorBidi" w:cstheme="majorBidi"/>
          <w:color w:val="000000" w:themeColor="text1"/>
          <w:sz w:val="24"/>
          <w:szCs w:val="24"/>
        </w:rPr>
        <w:t>ę</w:t>
      </w:r>
      <w:r w:rsidR="00424365" w:rsidRPr="00291A0B">
        <w:rPr>
          <w:rFonts w:asciiTheme="majorBidi" w:hAnsiTheme="majorBidi" w:cstheme="majorBidi"/>
          <w:color w:val="000000" w:themeColor="text1"/>
          <w:sz w:val="24"/>
          <w:szCs w:val="24"/>
        </w:rPr>
        <w:t xml:space="preserve"> </w:t>
      </w:r>
      <w:r w:rsidR="00F41DB5" w:rsidRPr="00291A0B">
        <w:rPr>
          <w:rFonts w:asciiTheme="majorBidi" w:hAnsiTheme="majorBidi" w:cstheme="majorBidi"/>
          <w:color w:val="000000" w:themeColor="text1"/>
          <w:sz w:val="24"/>
          <w:szCs w:val="24"/>
        </w:rPr>
        <w:t>edycji</w:t>
      </w:r>
      <w:r w:rsidR="4E123114" w:rsidRPr="00291A0B">
        <w:rPr>
          <w:rFonts w:asciiTheme="majorBidi" w:hAnsiTheme="majorBidi" w:cstheme="majorBidi"/>
          <w:color w:val="000000" w:themeColor="text1"/>
          <w:sz w:val="24"/>
          <w:szCs w:val="24"/>
        </w:rPr>
        <w:t>,</w:t>
      </w:r>
      <w:r w:rsidR="00F41DB5" w:rsidRPr="00291A0B">
        <w:rPr>
          <w:rFonts w:asciiTheme="majorBidi" w:hAnsiTheme="majorBidi" w:cstheme="majorBidi"/>
          <w:color w:val="000000" w:themeColor="text1"/>
          <w:sz w:val="24"/>
          <w:szCs w:val="24"/>
        </w:rPr>
        <w:t xml:space="preserve"> pola na ekranie stają się edytowalne oraz pojawiają się dodatkowe przyciski</w:t>
      </w:r>
      <w:r>
        <w:rPr>
          <w:rFonts w:asciiTheme="majorBidi" w:hAnsiTheme="majorBidi" w:cstheme="majorBidi"/>
          <w:color w:val="000000" w:themeColor="text1"/>
          <w:sz w:val="24"/>
          <w:szCs w:val="24"/>
        </w:rPr>
        <w:t>,</w:t>
      </w:r>
      <w:r w:rsidR="00F41DB5" w:rsidRPr="00291A0B">
        <w:rPr>
          <w:rFonts w:asciiTheme="majorBidi" w:hAnsiTheme="majorBidi" w:cstheme="majorBidi"/>
          <w:color w:val="000000" w:themeColor="text1"/>
          <w:sz w:val="24"/>
          <w:szCs w:val="24"/>
        </w:rPr>
        <w:t xml:space="preserve"> umiejscowione w prawym dolnym rogu ekranu: </w:t>
      </w:r>
    </w:p>
    <w:p w14:paraId="21692597" w14:textId="77777777" w:rsidR="00F41DB5" w:rsidRPr="00291A0B" w:rsidRDefault="00F41DB5" w:rsidP="00291A0B">
      <w:pPr>
        <w:numPr>
          <w:ilvl w:val="0"/>
          <w:numId w:val="23"/>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b/>
          <w:bCs/>
          <w:color w:val="000000" w:themeColor="text1"/>
          <w:sz w:val="24"/>
          <w:szCs w:val="24"/>
        </w:rPr>
        <w:t>Zapisz</w:t>
      </w:r>
      <w:r w:rsidRPr="00291A0B">
        <w:rPr>
          <w:rFonts w:asciiTheme="majorBidi" w:hAnsiTheme="majorBidi" w:cstheme="majorBidi"/>
          <w:color w:val="000000" w:themeColor="text1"/>
          <w:sz w:val="24"/>
          <w:szCs w:val="24"/>
        </w:rPr>
        <w:t xml:space="preserve"> </w:t>
      </w:r>
      <w:r w:rsidR="00207D39">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skutkuje zapisem wprowadzonych zmian</w:t>
      </w:r>
    </w:p>
    <w:p w14:paraId="59D3E33A" w14:textId="77777777" w:rsidR="00F41DB5" w:rsidRPr="009C19A2" w:rsidRDefault="00F41DB5" w:rsidP="009C19A2">
      <w:pPr>
        <w:numPr>
          <w:ilvl w:val="0"/>
          <w:numId w:val="23"/>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b/>
          <w:bCs/>
          <w:color w:val="000000" w:themeColor="text1"/>
          <w:sz w:val="24"/>
          <w:szCs w:val="24"/>
        </w:rPr>
        <w:t>Anuluj</w:t>
      </w:r>
      <w:r w:rsidRPr="00291A0B">
        <w:rPr>
          <w:rFonts w:asciiTheme="majorBidi" w:hAnsiTheme="majorBidi" w:cstheme="majorBidi"/>
          <w:color w:val="000000" w:themeColor="text1"/>
          <w:sz w:val="24"/>
          <w:szCs w:val="24"/>
        </w:rPr>
        <w:t xml:space="preserve"> - skutkuj</w:t>
      </w:r>
      <w:r w:rsidR="2AFC8856" w:rsidRPr="00291A0B">
        <w:rPr>
          <w:rFonts w:asciiTheme="majorBidi" w:hAnsiTheme="majorBidi" w:cstheme="majorBidi"/>
          <w:color w:val="000000" w:themeColor="text1"/>
          <w:sz w:val="24"/>
          <w:szCs w:val="24"/>
        </w:rPr>
        <w:t>e</w:t>
      </w:r>
      <w:r w:rsidRPr="00291A0B">
        <w:rPr>
          <w:rFonts w:asciiTheme="majorBidi" w:hAnsiTheme="majorBidi" w:cstheme="majorBidi"/>
          <w:color w:val="000000" w:themeColor="text1"/>
          <w:sz w:val="24"/>
          <w:szCs w:val="24"/>
        </w:rPr>
        <w:t xml:space="preserve"> zakończeniem edycji bez zapisu wprowadzonych zmian</w:t>
      </w:r>
    </w:p>
    <w:p w14:paraId="30C10BF3" w14:textId="69F1C7F7" w:rsidR="0090579C" w:rsidRPr="00817B18" w:rsidRDefault="00806876" w:rsidP="00817B18">
      <w:r w:rsidRPr="00806876">
        <w:rPr>
          <w:noProof/>
        </w:rPr>
        <w:t xml:space="preserve"> </w:t>
      </w:r>
      <w:r w:rsidR="007519E7" w:rsidRPr="007519E7">
        <w:rPr>
          <w:noProof/>
        </w:rPr>
        <w:drawing>
          <wp:inline distT="0" distB="0" distL="0" distR="0" wp14:anchorId="7CDEA8CF" wp14:editId="42EC3376">
            <wp:extent cx="5759450" cy="3099435"/>
            <wp:effectExtent l="0" t="0" r="0" b="5715"/>
            <wp:docPr id="392843972" name="Obraz 1" descr="Formularz edycji wniosku o zmianę do projektu. Widoczny jest nagłówek projektu zawierający numer i tytuł projektu, nazwę i identyfikator beneficjenta oraz status projektu i wniosku o zmianę. Pod nagłówkiem projektu prezentowany jest blok Informacje o projekcie z danymi takimi jak daty rozpoczęcia i zakończenia oraz instytucje zawierającą umowę i rozliczającą projekt. Ekran zawiera także pola do wprowadzenia opisu zmiany oraz sekcje informacji szczegółowych i danych audytowych, z opcjami zapisania zmian lub anulowania edyc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843972" name="Obraz 1" descr="Formularz edycji wniosku o zmianę do projektu. Widoczny jest nagłówek projektu zawierający numer i tytuł projektu, nazwę i identyfikator beneficjenta oraz status projektu i wniosku o zmianę. Pod nagłówkiem projektu prezentowany jest blok Informacje o projekcie z danymi takimi jak daty rozpoczęcia i zakończenia oraz instytucje zawierającą umowę i rozliczającą projekt. Ekran zawiera także pola do wprowadzenia opisu zmiany oraz sekcje informacji szczegółowych i danych audytowych, z opcjami zapisania zmian lub anulowania edycji."/>
                    <pic:cNvPicPr/>
                  </pic:nvPicPr>
                  <pic:blipFill>
                    <a:blip r:embed="rId29"/>
                    <a:stretch>
                      <a:fillRect/>
                    </a:stretch>
                  </pic:blipFill>
                  <pic:spPr>
                    <a:xfrm>
                      <a:off x="0" y="0"/>
                      <a:ext cx="5759450" cy="3099435"/>
                    </a:xfrm>
                    <a:prstGeom prst="rect">
                      <a:avLst/>
                    </a:prstGeom>
                  </pic:spPr>
                </pic:pic>
              </a:graphicData>
            </a:graphic>
          </wp:inline>
        </w:drawing>
      </w:r>
    </w:p>
    <w:p w14:paraId="78F447FC" w14:textId="25DED136" w:rsidR="00F41DB5" w:rsidRPr="00291A0B" w:rsidRDefault="00940D23" w:rsidP="009C19A2">
      <w:pPr>
        <w:pStyle w:val="Legenda"/>
        <w:spacing w:line="360" w:lineRule="auto"/>
        <w:jc w:val="both"/>
        <w:rPr>
          <w:rFonts w:asciiTheme="majorBidi" w:hAnsiTheme="majorBidi" w:cstheme="majorBidi"/>
        </w:rPr>
      </w:pPr>
      <w:bookmarkStart w:id="84" w:name="_Toc86827839"/>
      <w:bookmarkStart w:id="85" w:name="_Toc229428386"/>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EA0547">
        <w:rPr>
          <w:rFonts w:asciiTheme="majorBidi" w:hAnsiTheme="majorBidi" w:cstheme="majorBidi"/>
          <w:noProof/>
        </w:rPr>
        <w:t>20</w:t>
      </w:r>
      <w:r w:rsidRPr="00291A0B">
        <w:rPr>
          <w:rFonts w:asciiTheme="majorBidi" w:hAnsiTheme="majorBidi" w:cstheme="majorBidi"/>
        </w:rPr>
        <w:fldChar w:fldCharType="end"/>
      </w:r>
      <w:r w:rsidRPr="00291A0B">
        <w:rPr>
          <w:rFonts w:asciiTheme="majorBidi" w:hAnsiTheme="majorBidi" w:cstheme="majorBidi"/>
        </w:rPr>
        <w:t xml:space="preserve"> Edycja bloku danych w ramach wniosku o zmianę</w:t>
      </w:r>
      <w:bookmarkEnd w:id="84"/>
      <w:bookmarkEnd w:id="85"/>
    </w:p>
    <w:p w14:paraId="4C6D4865" w14:textId="6E74A0E0" w:rsidR="009C19A2" w:rsidRPr="00BE2CEE" w:rsidRDefault="00BA1724" w:rsidP="00291A0B">
      <w:pPr>
        <w:spacing w:line="360" w:lineRule="auto"/>
        <w:jc w:val="both"/>
        <w:rPr>
          <w:rFonts w:asciiTheme="majorBidi" w:hAnsiTheme="majorBidi" w:cstheme="majorBidi"/>
          <w:b/>
          <w:bCs/>
          <w:sz w:val="24"/>
          <w:szCs w:val="24"/>
        </w:rPr>
      </w:pPr>
      <w:r>
        <w:rPr>
          <w:rFonts w:asciiTheme="majorBidi" w:hAnsiTheme="majorBidi" w:cstheme="majorBidi"/>
          <w:color w:val="000000" w:themeColor="text1"/>
          <w:sz w:val="24"/>
          <w:szCs w:val="24"/>
        </w:rPr>
        <w:lastRenderedPageBreak/>
        <w:t>Jeśli</w:t>
      </w:r>
      <w:r w:rsidRPr="00291A0B">
        <w:rPr>
          <w:rFonts w:asciiTheme="majorBidi" w:hAnsiTheme="majorBidi" w:cstheme="majorBidi"/>
          <w:color w:val="000000" w:themeColor="text1"/>
          <w:sz w:val="24"/>
          <w:szCs w:val="24"/>
        </w:rPr>
        <w:t xml:space="preserve"> nie zapisze</w:t>
      </w:r>
      <w:r>
        <w:rPr>
          <w:rFonts w:asciiTheme="majorBidi" w:hAnsiTheme="majorBidi" w:cstheme="majorBidi"/>
          <w:color w:val="000000" w:themeColor="text1"/>
          <w:sz w:val="24"/>
          <w:szCs w:val="24"/>
        </w:rPr>
        <w:t>sz</w:t>
      </w:r>
      <w:r w:rsidRPr="00291A0B">
        <w:rPr>
          <w:rFonts w:asciiTheme="majorBidi" w:hAnsiTheme="majorBidi" w:cstheme="majorBidi"/>
          <w:color w:val="000000" w:themeColor="text1"/>
          <w:sz w:val="24"/>
          <w:szCs w:val="24"/>
        </w:rPr>
        <w:t xml:space="preserve"> wprowadzonych zmian i wywoła</w:t>
      </w:r>
      <w:r>
        <w:rPr>
          <w:rFonts w:asciiTheme="majorBidi" w:hAnsiTheme="majorBidi" w:cstheme="majorBidi"/>
          <w:color w:val="000000" w:themeColor="text1"/>
          <w:sz w:val="24"/>
          <w:szCs w:val="24"/>
        </w:rPr>
        <w:t>sz</w:t>
      </w:r>
      <w:r w:rsidRPr="00291A0B">
        <w:rPr>
          <w:rFonts w:asciiTheme="majorBidi" w:hAnsiTheme="majorBidi" w:cstheme="majorBidi"/>
          <w:color w:val="000000" w:themeColor="text1"/>
          <w:sz w:val="24"/>
          <w:szCs w:val="24"/>
        </w:rPr>
        <w:t xml:space="preserve"> przejście do innego bloku danych</w:t>
      </w:r>
      <w:r>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pojawi się </w:t>
      </w:r>
      <w:r>
        <w:rPr>
          <w:rFonts w:asciiTheme="majorBidi" w:hAnsiTheme="majorBidi" w:cstheme="majorBidi"/>
          <w:color w:val="000000" w:themeColor="text1"/>
          <w:sz w:val="24"/>
          <w:szCs w:val="24"/>
        </w:rPr>
        <w:t>ostrzeżenie o niezapisanych zmianach</w:t>
      </w:r>
      <w:r w:rsidRPr="00291A0B">
        <w:rPr>
          <w:rFonts w:asciiTheme="majorBidi" w:hAnsiTheme="majorBidi" w:cstheme="majorBidi"/>
          <w:color w:val="000000" w:themeColor="text1"/>
          <w:sz w:val="24"/>
          <w:szCs w:val="24"/>
        </w:rPr>
        <w:t>.</w:t>
      </w:r>
      <w:r w:rsidR="004F6255">
        <w:rPr>
          <w:rFonts w:asciiTheme="majorBidi" w:hAnsiTheme="majorBidi" w:cstheme="majorBidi"/>
          <w:color w:val="000000" w:themeColor="text1"/>
          <w:sz w:val="24"/>
          <w:szCs w:val="24"/>
        </w:rPr>
        <w:br w:type="page"/>
      </w:r>
    </w:p>
    <w:p w14:paraId="177F383D" w14:textId="77777777" w:rsidR="00F41DB5" w:rsidRPr="00291A0B" w:rsidRDefault="00F41DB5" w:rsidP="00291A0B">
      <w:pPr>
        <w:pStyle w:val="Nagwek3"/>
        <w:spacing w:line="360" w:lineRule="auto"/>
        <w:jc w:val="both"/>
        <w:rPr>
          <w:rFonts w:asciiTheme="majorBidi" w:hAnsiTheme="majorBidi"/>
        </w:rPr>
      </w:pPr>
      <w:bookmarkStart w:id="86" w:name="_Toc229470082"/>
      <w:r w:rsidRPr="00291A0B">
        <w:rPr>
          <w:rFonts w:asciiTheme="majorBidi" w:hAnsiTheme="majorBidi"/>
        </w:rPr>
        <w:lastRenderedPageBreak/>
        <w:t>Blok danych Informacje o projekcie</w:t>
      </w:r>
      <w:bookmarkEnd w:id="86"/>
    </w:p>
    <w:p w14:paraId="069D4512" w14:textId="77777777"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p>
    <w:p w14:paraId="59D98FD9" w14:textId="7B912F4F" w:rsidR="007519E7" w:rsidRPr="00291A0B" w:rsidRDefault="00806876" w:rsidP="00291A0B">
      <w:pPr>
        <w:keepNext/>
        <w:spacing w:line="360" w:lineRule="auto"/>
        <w:jc w:val="both"/>
        <w:rPr>
          <w:rFonts w:asciiTheme="majorBidi" w:hAnsiTheme="majorBidi" w:cstheme="majorBidi"/>
          <w:color w:val="000000" w:themeColor="text1"/>
        </w:rPr>
      </w:pPr>
      <w:r w:rsidRPr="00806876">
        <w:rPr>
          <w:noProof/>
        </w:rPr>
        <w:t xml:space="preserve"> </w:t>
      </w:r>
      <w:r w:rsidR="00637948" w:rsidRPr="00637948">
        <w:rPr>
          <w:noProof/>
        </w:rPr>
        <w:t xml:space="preserve"> </w:t>
      </w:r>
      <w:r w:rsidR="007519E7" w:rsidRPr="007519E7">
        <w:rPr>
          <w:rFonts w:asciiTheme="majorBidi" w:hAnsiTheme="majorBidi" w:cstheme="majorBidi"/>
          <w:noProof/>
          <w:color w:val="000000" w:themeColor="text1"/>
        </w:rPr>
        <w:drawing>
          <wp:inline distT="0" distB="0" distL="0" distR="0" wp14:anchorId="34C46722" wp14:editId="408D25F3">
            <wp:extent cx="5759450" cy="2958465"/>
            <wp:effectExtent l="0" t="0" r="0" b="0"/>
            <wp:docPr id="608990798" name="Obraz 1" descr="Sekcja „Informacje o projekcie” w ramach wniosku o zmianę, umożliwiająca edycję danych projektu, takich jak tytuł projektu,  terminy realizacji oraz instytucje zawierającą umowę oraz rozliczającą projekt. Ekran zawiera również pole do wprowadzenia opisu zmiany oraz sekcje informacji szczegółowych z widocznymi polami fundusz, program, priorytet, działanie i opis projekt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990798" name="Obraz 1" descr="Sekcja „Informacje o projekcie” w ramach wniosku o zmianę, umożliwiająca edycję danych projektu, takich jak tytuł projektu,  terminy realizacji oraz instytucje zawierającą umowę oraz rozliczającą projekt. Ekran zawiera również pole do wprowadzenia opisu zmiany oraz sekcje informacji szczegółowych z widocznymi polami fundusz, program, priorytet, działanie i opis projektu."/>
                    <pic:cNvPicPr/>
                  </pic:nvPicPr>
                  <pic:blipFill>
                    <a:blip r:embed="rId31"/>
                    <a:stretch>
                      <a:fillRect/>
                    </a:stretch>
                  </pic:blipFill>
                  <pic:spPr>
                    <a:xfrm>
                      <a:off x="0" y="0"/>
                      <a:ext cx="5759450" cy="2958465"/>
                    </a:xfrm>
                    <a:prstGeom prst="rect">
                      <a:avLst/>
                    </a:prstGeom>
                  </pic:spPr>
                </pic:pic>
              </a:graphicData>
            </a:graphic>
          </wp:inline>
        </w:drawing>
      </w:r>
    </w:p>
    <w:p w14:paraId="7FB19795" w14:textId="1AE31EFC" w:rsidR="00965DBE" w:rsidRPr="009C19A2" w:rsidRDefault="003011AD" w:rsidP="009C19A2">
      <w:pPr>
        <w:pStyle w:val="Legenda"/>
        <w:spacing w:line="360" w:lineRule="auto"/>
        <w:jc w:val="both"/>
        <w:rPr>
          <w:rFonts w:asciiTheme="majorBidi" w:hAnsiTheme="majorBidi" w:cstheme="majorBidi"/>
        </w:rPr>
      </w:pPr>
      <w:bookmarkStart w:id="87" w:name="_Toc86827840"/>
      <w:bookmarkStart w:id="88" w:name="_Toc229428387"/>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EA0547">
        <w:rPr>
          <w:rFonts w:asciiTheme="majorBidi" w:hAnsiTheme="majorBidi" w:cstheme="majorBidi"/>
          <w:noProof/>
        </w:rPr>
        <w:t>21</w:t>
      </w:r>
      <w:r w:rsidRPr="00291A0B">
        <w:rPr>
          <w:rFonts w:asciiTheme="majorBidi" w:hAnsiTheme="majorBidi" w:cstheme="majorBidi"/>
        </w:rPr>
        <w:fldChar w:fldCharType="end"/>
      </w:r>
      <w:r w:rsidRPr="00291A0B">
        <w:rPr>
          <w:rFonts w:asciiTheme="majorBidi" w:hAnsiTheme="majorBidi" w:cstheme="majorBidi"/>
        </w:rPr>
        <w:t xml:space="preserve"> Edycja bloku Informacje o projekcie</w:t>
      </w:r>
      <w:bookmarkEnd w:id="87"/>
      <w:bookmarkEnd w:id="88"/>
    </w:p>
    <w:p w14:paraId="5B111BC6" w14:textId="56AEF04C" w:rsidR="004F6255" w:rsidRPr="00FC0048" w:rsidRDefault="004F6255" w:rsidP="006245C6">
      <w:pPr>
        <w:spacing w:line="360" w:lineRule="auto"/>
        <w:jc w:val="both"/>
        <w:rPr>
          <w:rFonts w:asciiTheme="majorBidi" w:hAnsiTheme="majorBidi" w:cstheme="majorBidi"/>
          <w:color w:val="000000" w:themeColor="text1"/>
          <w:sz w:val="24"/>
          <w:szCs w:val="24"/>
        </w:rPr>
      </w:pPr>
      <w:r w:rsidRPr="00FC0048">
        <w:rPr>
          <w:rFonts w:asciiTheme="majorBidi" w:hAnsiTheme="majorBidi" w:cstheme="majorBidi"/>
          <w:color w:val="000000" w:themeColor="text1"/>
          <w:sz w:val="24"/>
          <w:szCs w:val="24"/>
        </w:rPr>
        <w:t>W ramach edycji bloku </w:t>
      </w:r>
      <w:r w:rsidR="00296CB4" w:rsidRPr="004F7510">
        <w:rPr>
          <w:rFonts w:asciiTheme="majorBidi" w:hAnsiTheme="majorBidi" w:cstheme="majorBidi"/>
          <w:b/>
          <w:bCs/>
          <w:i/>
          <w:iCs/>
          <w:color w:val="000000" w:themeColor="text1"/>
          <w:sz w:val="24"/>
          <w:szCs w:val="24"/>
        </w:rPr>
        <w:t>I</w:t>
      </w:r>
      <w:r w:rsidRPr="004F7510">
        <w:rPr>
          <w:rFonts w:asciiTheme="majorBidi" w:hAnsiTheme="majorBidi" w:cstheme="majorBidi"/>
          <w:b/>
          <w:bCs/>
          <w:i/>
          <w:iCs/>
          <w:color w:val="000000" w:themeColor="text1"/>
          <w:sz w:val="24"/>
          <w:szCs w:val="24"/>
        </w:rPr>
        <w:t>nformacje o projekcie</w:t>
      </w:r>
      <w:r w:rsidRPr="00FC0048">
        <w:rPr>
          <w:rFonts w:asciiTheme="majorBidi" w:hAnsiTheme="majorBidi" w:cstheme="majorBidi"/>
          <w:i/>
          <w:iCs/>
          <w:color w:val="000000" w:themeColor="text1"/>
          <w:sz w:val="24"/>
          <w:szCs w:val="24"/>
        </w:rPr>
        <w:t> </w:t>
      </w:r>
      <w:r w:rsidRPr="00FC0048">
        <w:rPr>
          <w:rFonts w:asciiTheme="majorBidi" w:hAnsiTheme="majorBidi" w:cstheme="majorBidi"/>
          <w:color w:val="000000" w:themeColor="text1"/>
          <w:sz w:val="24"/>
          <w:szCs w:val="24"/>
        </w:rPr>
        <w:t>aplikacja wyświetla formularz, na którym następujące pola są edytowalne:</w:t>
      </w:r>
    </w:p>
    <w:p w14:paraId="3A636375" w14:textId="77777777" w:rsidR="004F6255" w:rsidRPr="00806876" w:rsidRDefault="004F6255" w:rsidP="004F6255">
      <w:pPr>
        <w:pStyle w:val="Akapitzlist"/>
        <w:numPr>
          <w:ilvl w:val="0"/>
          <w:numId w:val="90"/>
        </w:numPr>
        <w:spacing w:line="360" w:lineRule="auto"/>
        <w:jc w:val="both"/>
        <w:rPr>
          <w:rFonts w:asciiTheme="majorBidi" w:hAnsiTheme="majorBidi" w:cstheme="majorBidi"/>
          <w:color w:val="000000" w:themeColor="text1"/>
        </w:rPr>
      </w:pPr>
      <w:r w:rsidRPr="00806876">
        <w:rPr>
          <w:rFonts w:asciiTheme="majorBidi" w:hAnsiTheme="majorBidi" w:cstheme="majorBidi"/>
          <w:color w:val="000000" w:themeColor="text1"/>
        </w:rPr>
        <w:t>Tytuł projektu</w:t>
      </w:r>
    </w:p>
    <w:p w14:paraId="11EB41E5" w14:textId="77777777" w:rsidR="00F41DB5" w:rsidRPr="00806876" w:rsidRDefault="00F41DB5" w:rsidP="006245C6">
      <w:pPr>
        <w:pStyle w:val="Akapitzlist"/>
        <w:numPr>
          <w:ilvl w:val="0"/>
          <w:numId w:val="90"/>
        </w:numPr>
        <w:spacing w:line="360" w:lineRule="auto"/>
        <w:jc w:val="both"/>
        <w:rPr>
          <w:rFonts w:asciiTheme="majorBidi" w:hAnsiTheme="majorBidi" w:cstheme="majorBidi"/>
          <w:color w:val="000000" w:themeColor="text1"/>
        </w:rPr>
      </w:pPr>
      <w:r w:rsidRPr="00806876">
        <w:rPr>
          <w:rFonts w:asciiTheme="majorBidi" w:hAnsiTheme="majorBidi" w:cstheme="majorBidi"/>
          <w:color w:val="000000" w:themeColor="text1"/>
        </w:rPr>
        <w:t>Data rozpoczęcia </w:t>
      </w:r>
      <w:r w:rsidR="00424365" w:rsidRPr="00806876">
        <w:rPr>
          <w:rFonts w:asciiTheme="majorBidi" w:hAnsiTheme="majorBidi" w:cstheme="majorBidi"/>
          <w:color w:val="000000" w:themeColor="text1"/>
        </w:rPr>
        <w:t>- </w:t>
      </w:r>
      <w:r w:rsidRPr="00806876">
        <w:rPr>
          <w:rFonts w:asciiTheme="majorBidi" w:hAnsiTheme="majorBidi" w:cstheme="majorBidi"/>
          <w:color w:val="000000" w:themeColor="text1"/>
        </w:rPr>
        <w:t>pole o typie kalendarz </w:t>
      </w:r>
    </w:p>
    <w:p w14:paraId="094B9F20" w14:textId="77777777" w:rsidR="00F41DB5" w:rsidRPr="00806876" w:rsidRDefault="00F41DB5" w:rsidP="00F11531">
      <w:pPr>
        <w:pStyle w:val="Akapitzlist"/>
        <w:numPr>
          <w:ilvl w:val="0"/>
          <w:numId w:val="90"/>
        </w:numPr>
        <w:spacing w:line="360" w:lineRule="auto"/>
        <w:jc w:val="both"/>
        <w:rPr>
          <w:rFonts w:asciiTheme="majorBidi" w:hAnsiTheme="majorBidi" w:cstheme="majorBidi"/>
          <w:color w:val="000000" w:themeColor="text1"/>
        </w:rPr>
      </w:pPr>
      <w:r w:rsidRPr="00806876">
        <w:rPr>
          <w:rFonts w:asciiTheme="majorBidi" w:hAnsiTheme="majorBidi" w:cstheme="majorBidi"/>
          <w:color w:val="000000" w:themeColor="text1"/>
        </w:rPr>
        <w:t>Data zakończenia - pole o typie kalendarz </w:t>
      </w:r>
    </w:p>
    <w:p w14:paraId="35243331" w14:textId="77777777" w:rsidR="00F41DB5" w:rsidRPr="00806876" w:rsidRDefault="00F41DB5" w:rsidP="00F11531">
      <w:pPr>
        <w:pStyle w:val="Akapitzlist"/>
        <w:numPr>
          <w:ilvl w:val="0"/>
          <w:numId w:val="90"/>
        </w:numPr>
        <w:spacing w:line="360" w:lineRule="auto"/>
        <w:jc w:val="both"/>
        <w:rPr>
          <w:rFonts w:asciiTheme="majorBidi" w:hAnsiTheme="majorBidi" w:cstheme="majorBidi"/>
          <w:color w:val="000000" w:themeColor="text1"/>
        </w:rPr>
      </w:pPr>
      <w:r w:rsidRPr="00806876">
        <w:rPr>
          <w:rFonts w:asciiTheme="majorBidi" w:hAnsiTheme="majorBidi" w:cstheme="majorBidi"/>
          <w:color w:val="000000" w:themeColor="text1"/>
        </w:rPr>
        <w:t>Instytucja zawierająca umowę </w:t>
      </w:r>
      <w:r w:rsidR="00424365" w:rsidRPr="00806876">
        <w:rPr>
          <w:rFonts w:asciiTheme="majorBidi" w:hAnsiTheme="majorBidi" w:cstheme="majorBidi"/>
          <w:color w:val="000000" w:themeColor="text1"/>
        </w:rPr>
        <w:t>- </w:t>
      </w:r>
      <w:r w:rsidRPr="00806876">
        <w:rPr>
          <w:rFonts w:asciiTheme="majorBidi" w:hAnsiTheme="majorBidi" w:cstheme="majorBidi"/>
          <w:color w:val="000000" w:themeColor="text1"/>
        </w:rPr>
        <w:t>lista rozwijalna </w:t>
      </w:r>
    </w:p>
    <w:p w14:paraId="48CCAADA" w14:textId="77777777" w:rsidR="00F41DB5" w:rsidRPr="00806876" w:rsidRDefault="00F41DB5" w:rsidP="00F11531">
      <w:pPr>
        <w:pStyle w:val="Akapitzlist"/>
        <w:numPr>
          <w:ilvl w:val="0"/>
          <w:numId w:val="90"/>
        </w:numPr>
        <w:spacing w:line="360" w:lineRule="auto"/>
        <w:jc w:val="both"/>
        <w:rPr>
          <w:rFonts w:asciiTheme="majorBidi" w:hAnsiTheme="majorBidi" w:cstheme="majorBidi"/>
          <w:color w:val="000000" w:themeColor="text1"/>
        </w:rPr>
      </w:pPr>
      <w:r w:rsidRPr="00806876">
        <w:rPr>
          <w:rFonts w:asciiTheme="majorBidi" w:hAnsiTheme="majorBidi" w:cstheme="majorBidi"/>
          <w:color w:val="000000" w:themeColor="text1"/>
        </w:rPr>
        <w:t>Instytucja rozliczająca projekt </w:t>
      </w:r>
      <w:r w:rsidR="00424365" w:rsidRPr="00806876">
        <w:rPr>
          <w:rFonts w:asciiTheme="majorBidi" w:hAnsiTheme="majorBidi" w:cstheme="majorBidi"/>
          <w:color w:val="000000" w:themeColor="text1"/>
        </w:rPr>
        <w:t>- </w:t>
      </w:r>
      <w:r w:rsidRPr="00806876">
        <w:rPr>
          <w:rFonts w:asciiTheme="majorBidi" w:hAnsiTheme="majorBidi" w:cstheme="majorBidi"/>
          <w:color w:val="000000" w:themeColor="text1"/>
        </w:rPr>
        <w:t>lista rozwijalna </w:t>
      </w:r>
    </w:p>
    <w:p w14:paraId="4ED21BB6" w14:textId="77777777" w:rsidR="00637948" w:rsidRPr="00606392" w:rsidRDefault="00637948" w:rsidP="00637948">
      <w:pPr>
        <w:numPr>
          <w:ilvl w:val="0"/>
          <w:numId w:val="90"/>
        </w:numPr>
        <w:spacing w:line="360" w:lineRule="auto"/>
        <w:jc w:val="both"/>
        <w:rPr>
          <w:rFonts w:asciiTheme="majorBidi" w:hAnsiTheme="majorBidi" w:cstheme="majorBidi"/>
          <w:color w:val="000000" w:themeColor="text1"/>
        </w:rPr>
      </w:pPr>
      <w:r w:rsidRPr="000F0A38">
        <w:rPr>
          <w:rFonts w:asciiTheme="majorBidi" w:hAnsiTheme="majorBidi" w:cstheme="majorBidi"/>
          <w:color w:val="000000" w:themeColor="text1"/>
          <w:sz w:val="24"/>
          <w:szCs w:val="24"/>
        </w:rPr>
        <w:t>Opis zmiany - </w:t>
      </w:r>
      <w:r w:rsidRPr="00A94F74">
        <w:rPr>
          <w:rFonts w:asciiTheme="majorBidi" w:hAnsiTheme="majorBidi" w:cstheme="majorBidi"/>
          <w:color w:val="000000" w:themeColor="text1"/>
          <w:sz w:val="24"/>
          <w:szCs w:val="24"/>
        </w:rPr>
        <w:t xml:space="preserve">pole tekstowe, edytowalne podczas edycji wniosku o zmianę. Dane wprowadzone w tym polu, po ich zapisaniu, są automatycznie przenoszone do pola </w:t>
      </w:r>
      <w:r w:rsidRPr="007412EB">
        <w:rPr>
          <w:rFonts w:asciiTheme="majorBidi" w:hAnsiTheme="majorBidi" w:cstheme="majorBidi"/>
          <w:i/>
          <w:iCs/>
          <w:color w:val="000000" w:themeColor="text1"/>
          <w:sz w:val="24"/>
          <w:szCs w:val="24"/>
        </w:rPr>
        <w:t xml:space="preserve">Opis zmiany </w:t>
      </w:r>
      <w:r w:rsidRPr="00A94F74">
        <w:rPr>
          <w:rFonts w:asciiTheme="majorBidi" w:hAnsiTheme="majorBidi" w:cstheme="majorBidi"/>
          <w:color w:val="000000" w:themeColor="text1"/>
          <w:sz w:val="24"/>
          <w:szCs w:val="24"/>
        </w:rPr>
        <w:t xml:space="preserve">widocznego na karcie wersji projektu. </w:t>
      </w:r>
    </w:p>
    <w:p w14:paraId="1C801127" w14:textId="77C45120" w:rsidR="00637948" w:rsidRPr="000F0A38" w:rsidRDefault="00637948" w:rsidP="00637948">
      <w:pPr>
        <w:numPr>
          <w:ilvl w:val="0"/>
          <w:numId w:val="90"/>
        </w:numPr>
        <w:spacing w:line="360" w:lineRule="auto"/>
        <w:jc w:val="both"/>
        <w:rPr>
          <w:rFonts w:asciiTheme="majorBidi" w:hAnsiTheme="majorBidi" w:cstheme="majorBidi"/>
          <w:color w:val="000000" w:themeColor="text1"/>
        </w:rPr>
      </w:pPr>
      <w:r>
        <w:rPr>
          <w:rFonts w:asciiTheme="majorBidi" w:hAnsiTheme="majorBidi" w:cstheme="majorBidi"/>
          <w:color w:val="000000" w:themeColor="text1"/>
          <w:sz w:val="24"/>
          <w:szCs w:val="24"/>
        </w:rPr>
        <w:t>Opis projektu</w:t>
      </w:r>
      <w:r w:rsidR="001E7D2A">
        <w:rPr>
          <w:rFonts w:asciiTheme="majorBidi" w:hAnsiTheme="majorBidi" w:cstheme="majorBidi"/>
          <w:color w:val="000000" w:themeColor="text1"/>
          <w:sz w:val="24"/>
          <w:szCs w:val="24"/>
        </w:rPr>
        <w:t xml:space="preserve"> – pole tekstowe</w:t>
      </w:r>
    </w:p>
    <w:p w14:paraId="56A27DC2" w14:textId="10458641" w:rsidR="004F6255" w:rsidRPr="00FC0048" w:rsidRDefault="004F6255" w:rsidP="006245C6">
      <w:pPr>
        <w:spacing w:line="360" w:lineRule="auto"/>
        <w:jc w:val="both"/>
        <w:rPr>
          <w:rFonts w:asciiTheme="majorBidi" w:hAnsiTheme="majorBidi" w:cstheme="majorBidi"/>
          <w:color w:val="000000" w:themeColor="text1"/>
          <w:sz w:val="24"/>
          <w:szCs w:val="24"/>
        </w:rPr>
      </w:pPr>
      <w:r w:rsidRPr="00FC0048">
        <w:rPr>
          <w:rFonts w:asciiTheme="majorBidi" w:hAnsiTheme="majorBidi" w:cstheme="majorBidi"/>
          <w:color w:val="000000" w:themeColor="text1"/>
          <w:sz w:val="24"/>
          <w:szCs w:val="24"/>
        </w:rPr>
        <w:t xml:space="preserve">Na ekranie widać również sekcję </w:t>
      </w:r>
      <w:r w:rsidR="00682B0E">
        <w:rPr>
          <w:rFonts w:asciiTheme="majorBidi" w:hAnsiTheme="majorBidi" w:cstheme="majorBidi"/>
          <w:i/>
          <w:iCs/>
          <w:color w:val="000000" w:themeColor="text1"/>
          <w:sz w:val="24"/>
          <w:szCs w:val="24"/>
        </w:rPr>
        <w:t>D</w:t>
      </w:r>
      <w:r w:rsidRPr="00FC0048">
        <w:rPr>
          <w:rFonts w:asciiTheme="majorBidi" w:hAnsiTheme="majorBidi" w:cstheme="majorBidi"/>
          <w:i/>
          <w:iCs/>
          <w:color w:val="000000" w:themeColor="text1"/>
          <w:sz w:val="24"/>
          <w:szCs w:val="24"/>
        </w:rPr>
        <w:t>ane audytowe</w:t>
      </w:r>
      <w:r w:rsidRPr="00FC0048">
        <w:rPr>
          <w:rFonts w:asciiTheme="majorBidi" w:hAnsiTheme="majorBidi" w:cstheme="majorBidi"/>
          <w:color w:val="000000" w:themeColor="text1"/>
          <w:sz w:val="24"/>
          <w:szCs w:val="24"/>
        </w:rPr>
        <w:t>, której zawartość jest aktualizowana automatycznie w momencie zapisywania wniosku o zmianę. </w:t>
      </w:r>
    </w:p>
    <w:p w14:paraId="1884B1E8" w14:textId="77777777" w:rsidR="00591714" w:rsidRDefault="00591714">
      <w:pPr>
        <w:rPr>
          <w:rFonts w:asciiTheme="majorBidi" w:hAnsiTheme="majorBidi" w:cstheme="majorBidi"/>
          <w:color w:val="000000" w:themeColor="text1"/>
        </w:rPr>
      </w:pPr>
    </w:p>
    <w:p w14:paraId="379868D4" w14:textId="77777777" w:rsidR="00591714" w:rsidRDefault="00591714">
      <w:pPr>
        <w:rPr>
          <w:rFonts w:asciiTheme="majorBidi" w:hAnsiTheme="majorBidi" w:cstheme="majorBidi"/>
          <w:color w:val="000000" w:themeColor="text1"/>
        </w:rPr>
      </w:pPr>
    </w:p>
    <w:p w14:paraId="70A91C90" w14:textId="421027A2" w:rsidR="00F41DB5" w:rsidRPr="00291A0B" w:rsidRDefault="00F41DB5" w:rsidP="00FC0048">
      <w:pPr>
        <w:rPr>
          <w:rFonts w:asciiTheme="majorBidi" w:hAnsiTheme="majorBidi" w:cstheme="majorBidi"/>
          <w:color w:val="000000" w:themeColor="text1"/>
        </w:rPr>
      </w:pPr>
    </w:p>
    <w:p w14:paraId="22B9A7F1" w14:textId="77777777" w:rsidR="00F41DB5" w:rsidRPr="00291A0B" w:rsidRDefault="00F41DB5" w:rsidP="00291A0B">
      <w:pPr>
        <w:pStyle w:val="Nagwek3"/>
        <w:spacing w:line="360" w:lineRule="auto"/>
        <w:jc w:val="both"/>
        <w:rPr>
          <w:rFonts w:asciiTheme="majorBidi" w:hAnsiTheme="majorBidi"/>
        </w:rPr>
      </w:pPr>
      <w:bookmarkStart w:id="89" w:name="_Toc229470083"/>
      <w:r w:rsidRPr="00291A0B">
        <w:rPr>
          <w:rFonts w:asciiTheme="majorBidi" w:hAnsiTheme="majorBidi"/>
        </w:rPr>
        <w:t>Blok danych Miejsca realizacji</w:t>
      </w:r>
      <w:bookmarkEnd w:id="89"/>
      <w:r w:rsidRPr="00291A0B">
        <w:rPr>
          <w:rFonts w:asciiTheme="majorBidi" w:hAnsiTheme="majorBidi"/>
        </w:rPr>
        <w:t> </w:t>
      </w:r>
    </w:p>
    <w:p w14:paraId="476C841E" w14:textId="77777777"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w:t>
      </w:r>
    </w:p>
    <w:p w14:paraId="29155C40" w14:textId="77777777"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Na ekranie </w:t>
      </w:r>
      <w:r w:rsidR="00F25B3B">
        <w:rPr>
          <w:rFonts w:asciiTheme="majorBidi" w:hAnsiTheme="majorBidi" w:cstheme="majorBidi"/>
          <w:color w:val="000000" w:themeColor="text1"/>
          <w:sz w:val="24"/>
          <w:szCs w:val="24"/>
        </w:rPr>
        <w:t xml:space="preserve">widać </w:t>
      </w:r>
      <w:r w:rsidRPr="00291A0B">
        <w:rPr>
          <w:rFonts w:asciiTheme="majorBidi" w:hAnsiTheme="majorBidi" w:cstheme="majorBidi"/>
          <w:color w:val="000000" w:themeColor="text1"/>
          <w:sz w:val="24"/>
          <w:szCs w:val="24"/>
        </w:rPr>
        <w:t>list</w:t>
      </w:r>
      <w:r w:rsidR="00F25B3B">
        <w:rPr>
          <w:rFonts w:asciiTheme="majorBidi" w:hAnsiTheme="majorBidi" w:cstheme="majorBidi"/>
          <w:color w:val="000000" w:themeColor="text1"/>
          <w:sz w:val="24"/>
          <w:szCs w:val="24"/>
        </w:rPr>
        <w:t>ę</w:t>
      </w:r>
      <w:r w:rsidRPr="00291A0B">
        <w:rPr>
          <w:rFonts w:asciiTheme="majorBidi" w:hAnsiTheme="majorBidi" w:cstheme="majorBidi"/>
          <w:color w:val="000000" w:themeColor="text1"/>
          <w:sz w:val="24"/>
          <w:szCs w:val="24"/>
        </w:rPr>
        <w:t xml:space="preserve"> miejsc realizacji</w:t>
      </w:r>
      <w:r w:rsidR="005D156B">
        <w:rPr>
          <w:rFonts w:asciiTheme="majorBidi" w:hAnsiTheme="majorBidi" w:cstheme="majorBidi"/>
          <w:color w:val="000000" w:themeColor="text1"/>
          <w:sz w:val="24"/>
          <w:szCs w:val="24"/>
        </w:rPr>
        <w:t xml:space="preserve">, a </w:t>
      </w:r>
      <w:r w:rsidRPr="00291A0B">
        <w:rPr>
          <w:rFonts w:asciiTheme="majorBidi" w:hAnsiTheme="majorBidi" w:cstheme="majorBidi"/>
          <w:color w:val="000000" w:themeColor="text1"/>
          <w:sz w:val="24"/>
          <w:szCs w:val="24"/>
        </w:rPr>
        <w:t xml:space="preserve">przy każdym </w:t>
      </w:r>
      <w:r w:rsidR="005D156B">
        <w:rPr>
          <w:rFonts w:asciiTheme="majorBidi" w:hAnsiTheme="majorBidi" w:cstheme="majorBidi"/>
          <w:color w:val="000000" w:themeColor="text1"/>
          <w:sz w:val="24"/>
          <w:szCs w:val="24"/>
        </w:rPr>
        <w:t xml:space="preserve">z nich, </w:t>
      </w:r>
      <w:r w:rsidRPr="00291A0B">
        <w:rPr>
          <w:rFonts w:asciiTheme="majorBidi" w:hAnsiTheme="majorBidi" w:cstheme="majorBidi"/>
          <w:color w:val="000000" w:themeColor="text1"/>
          <w:sz w:val="24"/>
          <w:szCs w:val="24"/>
        </w:rPr>
        <w:t xml:space="preserve">po </w:t>
      </w:r>
      <w:r w:rsidR="005D156B">
        <w:rPr>
          <w:rFonts w:asciiTheme="majorBidi" w:hAnsiTheme="majorBidi" w:cstheme="majorBidi"/>
          <w:color w:val="000000" w:themeColor="text1"/>
          <w:sz w:val="24"/>
          <w:szCs w:val="24"/>
        </w:rPr>
        <w:t>wyborze</w:t>
      </w:r>
      <w:r w:rsidR="005D156B"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trzech kropek</w:t>
      </w:r>
      <w:r w:rsidR="00DE6DDA">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w:t>
      </w:r>
      <w:r w:rsidR="005D156B">
        <w:rPr>
          <w:rFonts w:asciiTheme="majorBidi" w:hAnsiTheme="majorBidi" w:cstheme="majorBidi"/>
          <w:color w:val="000000" w:themeColor="text1"/>
          <w:sz w:val="24"/>
          <w:szCs w:val="24"/>
        </w:rPr>
        <w:t>widoczne są</w:t>
      </w:r>
      <w:r w:rsidRPr="00291A0B">
        <w:rPr>
          <w:rFonts w:asciiTheme="majorBidi" w:hAnsiTheme="majorBidi" w:cstheme="majorBidi"/>
          <w:color w:val="000000" w:themeColor="text1"/>
          <w:sz w:val="24"/>
          <w:szCs w:val="24"/>
        </w:rPr>
        <w:t xml:space="preserve"> opcje: </w:t>
      </w:r>
    </w:p>
    <w:p w14:paraId="3380C590" w14:textId="77777777" w:rsidR="00F41DB5" w:rsidRPr="00291A0B" w:rsidRDefault="00F41DB5" w:rsidP="00291A0B">
      <w:pPr>
        <w:numPr>
          <w:ilvl w:val="0"/>
          <w:numId w:val="31"/>
        </w:numPr>
        <w:spacing w:line="360" w:lineRule="auto"/>
        <w:jc w:val="both"/>
        <w:rPr>
          <w:rFonts w:asciiTheme="majorBidi" w:hAnsiTheme="majorBidi" w:cstheme="majorBidi"/>
          <w:color w:val="000000" w:themeColor="text1"/>
          <w:sz w:val="24"/>
          <w:szCs w:val="24"/>
        </w:rPr>
      </w:pPr>
      <w:r w:rsidRPr="00817B18">
        <w:rPr>
          <w:rFonts w:asciiTheme="majorBidi" w:hAnsiTheme="majorBidi" w:cstheme="majorBidi"/>
          <w:b/>
          <w:bCs/>
          <w:color w:val="000000" w:themeColor="text1"/>
          <w:sz w:val="24"/>
          <w:szCs w:val="24"/>
        </w:rPr>
        <w:t>Usuń</w:t>
      </w:r>
      <w:r w:rsidR="00DE6DDA">
        <w:rPr>
          <w:rFonts w:asciiTheme="majorBidi" w:hAnsiTheme="majorBidi" w:cstheme="majorBidi"/>
          <w:b/>
          <w:bCs/>
          <w:color w:val="000000" w:themeColor="text1"/>
          <w:sz w:val="24"/>
          <w:szCs w:val="24"/>
        </w:rPr>
        <w:t xml:space="preserve"> </w:t>
      </w:r>
      <w:r w:rsidR="00DE6DDA">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skutkujące usunięciem miejsca realizacji </w:t>
      </w:r>
    </w:p>
    <w:p w14:paraId="6E27F5A2" w14:textId="77777777" w:rsidR="00F41DB5" w:rsidRPr="00291A0B" w:rsidRDefault="00F41DB5" w:rsidP="00291A0B">
      <w:pPr>
        <w:numPr>
          <w:ilvl w:val="0"/>
          <w:numId w:val="31"/>
        </w:numPr>
        <w:spacing w:line="360" w:lineRule="auto"/>
        <w:jc w:val="both"/>
        <w:rPr>
          <w:rFonts w:asciiTheme="majorBidi" w:hAnsiTheme="majorBidi" w:cstheme="majorBidi"/>
          <w:color w:val="000000" w:themeColor="text1"/>
        </w:rPr>
      </w:pPr>
      <w:r w:rsidRPr="00817B18">
        <w:rPr>
          <w:rFonts w:asciiTheme="majorBidi" w:hAnsiTheme="majorBidi" w:cstheme="majorBidi"/>
          <w:b/>
          <w:bCs/>
          <w:color w:val="000000" w:themeColor="text1"/>
          <w:sz w:val="24"/>
          <w:szCs w:val="24"/>
        </w:rPr>
        <w:t>Edytuj</w:t>
      </w:r>
      <w:r w:rsidR="00DE6DDA">
        <w:rPr>
          <w:rFonts w:asciiTheme="majorBidi" w:hAnsiTheme="majorBidi" w:cstheme="majorBidi"/>
          <w:b/>
          <w:bCs/>
          <w:color w:val="000000" w:themeColor="text1"/>
          <w:sz w:val="24"/>
          <w:szCs w:val="24"/>
        </w:rPr>
        <w:t xml:space="preserve"> </w:t>
      </w:r>
      <w:r w:rsidR="00DE6DDA">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skutkujące </w:t>
      </w:r>
      <w:r w:rsidR="00DE6DDA">
        <w:rPr>
          <w:rFonts w:asciiTheme="majorBidi" w:hAnsiTheme="majorBidi" w:cstheme="majorBidi"/>
          <w:color w:val="000000" w:themeColor="text1"/>
          <w:sz w:val="24"/>
          <w:szCs w:val="24"/>
        </w:rPr>
        <w:t>uruchomieniem</w:t>
      </w:r>
      <w:r w:rsidR="00DE6DDA"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trybu edycji wybranego miejsca realizacji </w:t>
      </w:r>
    </w:p>
    <w:p w14:paraId="0E073D44" w14:textId="4229B3FC" w:rsidR="00F41DB5" w:rsidRPr="00291A0B" w:rsidRDefault="000D42B9" w:rsidP="00291A0B">
      <w:pPr>
        <w:spacing w:line="360" w:lineRule="auto"/>
        <w:jc w:val="both"/>
        <w:rPr>
          <w:rFonts w:asciiTheme="majorBidi" w:hAnsiTheme="majorBidi" w:cstheme="majorBidi"/>
          <w:color w:val="000000" w:themeColor="text1"/>
        </w:rPr>
      </w:pPr>
      <w:r w:rsidRPr="000D42B9">
        <w:rPr>
          <w:noProof/>
        </w:rPr>
        <w:t xml:space="preserve"> </w:t>
      </w:r>
      <w:r w:rsidRPr="000D42B9">
        <w:rPr>
          <w:rFonts w:asciiTheme="majorBidi" w:hAnsiTheme="majorBidi" w:cstheme="majorBidi"/>
          <w:noProof/>
          <w:color w:val="000000" w:themeColor="text1"/>
        </w:rPr>
        <w:drawing>
          <wp:inline distT="0" distB="0" distL="0" distR="0" wp14:anchorId="181E2F31" wp14:editId="7B3372CD">
            <wp:extent cx="5760000" cy="3056848"/>
            <wp:effectExtent l="0" t="0" r="0" b="0"/>
            <wp:docPr id="1755954577" name="Obraz 1" descr="Sekcja „Miejsca realizacji” umożliwiająca przegląd i zarządzanie miejscami realizacji projektu. Widoczna jest lista miejsc realizacji z informacją, czy projekt obejmuje cały kraj, oraz wskazaniem kraju realizacji. Ekran umożliwia dodanie nowego miejsca realizacji, edycję lub usunięcie istniejącego wpisu. Ddatkowo jest przycisk dodaj miejsce realizacji oraz zwiń wszystkie umożlwiający zwinięcie wszystkich kart dodanych miejsc realizac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954577" name="Obraz 1" descr="Sekcja „Miejsca realizacji” umożliwiająca przegląd i zarządzanie miejscami realizacji projektu. Widoczna jest lista miejsc realizacji z informacją, czy projekt obejmuje cały kraj, oraz wskazaniem kraju realizacji. Ekran umożliwia dodanie nowego miejsca realizacji, edycję lub usunięcie istniejącego wpisu. Ddatkowo jest przycisk dodaj miejsce realizacji oraz zwiń wszystkie umożlwiający zwinięcie wszystkich kart dodanych miejsc realizacji."/>
                    <pic:cNvPicPr/>
                  </pic:nvPicPr>
                  <pic:blipFill rotWithShape="1">
                    <a:blip r:embed="rId32"/>
                    <a:srcRect l="10585"/>
                    <a:stretch>
                      <a:fillRect/>
                    </a:stretch>
                  </pic:blipFill>
                  <pic:spPr bwMode="auto">
                    <a:xfrm>
                      <a:off x="0" y="0"/>
                      <a:ext cx="5760000" cy="3056848"/>
                    </a:xfrm>
                    <a:prstGeom prst="rect">
                      <a:avLst/>
                    </a:prstGeom>
                    <a:ln>
                      <a:noFill/>
                    </a:ln>
                    <a:extLst>
                      <a:ext uri="{53640926-AAD7-44D8-BBD7-CCE9431645EC}">
                        <a14:shadowObscured xmlns:a14="http://schemas.microsoft.com/office/drawing/2010/main"/>
                      </a:ext>
                    </a:extLst>
                  </pic:spPr>
                </pic:pic>
              </a:graphicData>
            </a:graphic>
          </wp:inline>
        </w:drawing>
      </w:r>
      <w:r w:rsidR="00F41DB5" w:rsidRPr="00291A0B">
        <w:rPr>
          <w:rFonts w:asciiTheme="majorBidi" w:hAnsiTheme="majorBidi" w:cstheme="majorBidi"/>
          <w:color w:val="000000" w:themeColor="text1"/>
        </w:rPr>
        <w:t> </w:t>
      </w:r>
    </w:p>
    <w:p w14:paraId="3A97C57B" w14:textId="5147DD29" w:rsidR="003011AD" w:rsidRPr="00291A0B" w:rsidRDefault="003011AD" w:rsidP="00291A0B">
      <w:pPr>
        <w:pStyle w:val="Legenda"/>
        <w:spacing w:line="360" w:lineRule="auto"/>
        <w:jc w:val="both"/>
        <w:rPr>
          <w:rFonts w:asciiTheme="majorBidi" w:hAnsiTheme="majorBidi" w:cstheme="majorBidi"/>
        </w:rPr>
      </w:pPr>
      <w:bookmarkStart w:id="90" w:name="_Toc86827842"/>
      <w:bookmarkStart w:id="91" w:name="_Toc229428388"/>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EA0547">
        <w:rPr>
          <w:rFonts w:asciiTheme="majorBidi" w:hAnsiTheme="majorBidi" w:cstheme="majorBidi"/>
          <w:noProof/>
        </w:rPr>
        <w:t>22</w:t>
      </w:r>
      <w:r w:rsidRPr="00291A0B">
        <w:rPr>
          <w:rFonts w:asciiTheme="majorBidi" w:hAnsiTheme="majorBidi" w:cstheme="majorBidi"/>
        </w:rPr>
        <w:fldChar w:fldCharType="end"/>
      </w:r>
      <w:r w:rsidRPr="00291A0B">
        <w:rPr>
          <w:rFonts w:asciiTheme="majorBidi" w:hAnsiTheme="majorBidi" w:cstheme="majorBidi"/>
        </w:rPr>
        <w:t xml:space="preserve"> Edycja bloku Miejsca realizacji</w:t>
      </w:r>
      <w:bookmarkEnd w:id="90"/>
      <w:bookmarkEnd w:id="91"/>
    </w:p>
    <w:p w14:paraId="6B7FE090" w14:textId="427EE9F6" w:rsidR="00F25B3B" w:rsidRPr="00FC0048" w:rsidRDefault="00F25B3B" w:rsidP="006245C6">
      <w:pPr>
        <w:spacing w:line="360" w:lineRule="auto"/>
        <w:jc w:val="both"/>
        <w:rPr>
          <w:rFonts w:asciiTheme="majorBidi" w:hAnsiTheme="majorBidi" w:cstheme="majorBidi"/>
          <w:color w:val="000000" w:themeColor="text1"/>
          <w:sz w:val="24"/>
          <w:szCs w:val="24"/>
        </w:rPr>
      </w:pPr>
      <w:r w:rsidRPr="00FC0048">
        <w:rPr>
          <w:rFonts w:asciiTheme="majorBidi" w:hAnsiTheme="majorBidi" w:cstheme="majorBidi"/>
          <w:color w:val="000000" w:themeColor="text1"/>
          <w:sz w:val="24"/>
          <w:szCs w:val="24"/>
        </w:rPr>
        <w:t>Powyżej listy miejsc realizacji znajduje się przycisk </w:t>
      </w:r>
      <w:r w:rsidR="00682B0E" w:rsidRPr="004F7510">
        <w:rPr>
          <w:rFonts w:asciiTheme="majorBidi" w:hAnsiTheme="majorBidi" w:cstheme="majorBidi"/>
          <w:b/>
          <w:bCs/>
          <w:i/>
          <w:iCs/>
          <w:color w:val="000000" w:themeColor="text1"/>
          <w:sz w:val="24"/>
          <w:szCs w:val="24"/>
        </w:rPr>
        <w:t>D</w:t>
      </w:r>
      <w:r w:rsidRPr="004F7510">
        <w:rPr>
          <w:rFonts w:asciiTheme="majorBidi" w:hAnsiTheme="majorBidi" w:cstheme="majorBidi"/>
          <w:b/>
          <w:bCs/>
          <w:i/>
          <w:iCs/>
          <w:color w:val="000000" w:themeColor="text1"/>
          <w:sz w:val="24"/>
          <w:szCs w:val="24"/>
        </w:rPr>
        <w:t>odaj miejsce realizacji</w:t>
      </w:r>
      <w:r w:rsidRPr="00FC0048">
        <w:rPr>
          <w:rFonts w:asciiTheme="majorBidi" w:hAnsiTheme="majorBidi" w:cstheme="majorBidi"/>
          <w:b/>
          <w:bCs/>
          <w:color w:val="000000" w:themeColor="text1"/>
          <w:sz w:val="24"/>
          <w:szCs w:val="24"/>
        </w:rPr>
        <w:t>,</w:t>
      </w:r>
      <w:r w:rsidR="00682B0E">
        <w:rPr>
          <w:rFonts w:asciiTheme="majorBidi" w:hAnsiTheme="majorBidi" w:cstheme="majorBidi"/>
          <w:b/>
          <w:bCs/>
          <w:color w:val="000000" w:themeColor="text1"/>
          <w:sz w:val="24"/>
          <w:szCs w:val="24"/>
        </w:rPr>
        <w:t xml:space="preserve"> </w:t>
      </w:r>
      <w:r w:rsidRPr="00FC0048">
        <w:rPr>
          <w:rFonts w:asciiTheme="majorBidi" w:hAnsiTheme="majorBidi" w:cstheme="majorBidi"/>
          <w:color w:val="000000" w:themeColor="text1"/>
          <w:sz w:val="24"/>
          <w:szCs w:val="24"/>
        </w:rPr>
        <w:t>po wybraniu którego możesz za pomocą przełącznika opcji określić, czy nowym miejscem realizacji ma być cały kraj. Jeśli nie zaznaczysz tej opcji, pokaże się formularz zawierający pola słownikowe: </w:t>
      </w:r>
    </w:p>
    <w:p w14:paraId="23D6EF32" w14:textId="77777777" w:rsidR="00F41DB5" w:rsidRPr="00806876" w:rsidRDefault="00F41DB5" w:rsidP="00291A0B">
      <w:pPr>
        <w:numPr>
          <w:ilvl w:val="0"/>
          <w:numId w:val="32"/>
        </w:numPr>
        <w:spacing w:line="360" w:lineRule="auto"/>
        <w:jc w:val="both"/>
        <w:rPr>
          <w:rFonts w:asciiTheme="majorBidi" w:hAnsiTheme="majorBidi" w:cstheme="majorBidi"/>
          <w:color w:val="000000" w:themeColor="text1"/>
          <w:sz w:val="24"/>
          <w:szCs w:val="24"/>
        </w:rPr>
      </w:pPr>
      <w:r w:rsidRPr="00806876">
        <w:rPr>
          <w:rFonts w:asciiTheme="majorBidi" w:hAnsiTheme="majorBidi" w:cstheme="majorBidi"/>
          <w:color w:val="000000" w:themeColor="text1"/>
          <w:sz w:val="24"/>
          <w:szCs w:val="24"/>
        </w:rPr>
        <w:t>Województwo </w:t>
      </w:r>
    </w:p>
    <w:p w14:paraId="07A326D0" w14:textId="77777777" w:rsidR="00F41DB5" w:rsidRPr="00806876" w:rsidRDefault="00F41DB5" w:rsidP="00291A0B">
      <w:pPr>
        <w:numPr>
          <w:ilvl w:val="0"/>
          <w:numId w:val="32"/>
        </w:numPr>
        <w:spacing w:line="360" w:lineRule="auto"/>
        <w:jc w:val="both"/>
        <w:rPr>
          <w:rFonts w:asciiTheme="majorBidi" w:hAnsiTheme="majorBidi" w:cstheme="majorBidi"/>
          <w:color w:val="000000" w:themeColor="text1"/>
          <w:sz w:val="24"/>
          <w:szCs w:val="24"/>
        </w:rPr>
      </w:pPr>
      <w:r w:rsidRPr="00806876">
        <w:rPr>
          <w:rFonts w:asciiTheme="majorBidi" w:hAnsiTheme="majorBidi" w:cstheme="majorBidi"/>
          <w:color w:val="000000" w:themeColor="text1"/>
          <w:sz w:val="24"/>
          <w:szCs w:val="24"/>
        </w:rPr>
        <w:t xml:space="preserve">Powiat </w:t>
      </w:r>
    </w:p>
    <w:p w14:paraId="19149E48" w14:textId="77777777" w:rsidR="00F41DB5" w:rsidRPr="00806876" w:rsidRDefault="00F41DB5" w:rsidP="00291A0B">
      <w:pPr>
        <w:numPr>
          <w:ilvl w:val="0"/>
          <w:numId w:val="32"/>
        </w:numPr>
        <w:spacing w:line="360" w:lineRule="auto"/>
        <w:jc w:val="both"/>
        <w:rPr>
          <w:rFonts w:asciiTheme="majorBidi" w:hAnsiTheme="majorBidi" w:cstheme="majorBidi"/>
          <w:color w:val="000000" w:themeColor="text1"/>
          <w:sz w:val="24"/>
          <w:szCs w:val="24"/>
        </w:rPr>
      </w:pPr>
      <w:r w:rsidRPr="00806876">
        <w:rPr>
          <w:rFonts w:asciiTheme="majorBidi" w:hAnsiTheme="majorBidi" w:cstheme="majorBidi"/>
          <w:color w:val="000000" w:themeColor="text1"/>
          <w:sz w:val="24"/>
          <w:szCs w:val="24"/>
        </w:rPr>
        <w:t xml:space="preserve">Gmina </w:t>
      </w:r>
    </w:p>
    <w:p w14:paraId="4708E3C8" w14:textId="77777777" w:rsidR="00F41DB5"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p>
    <w:p w14:paraId="2E2DB65F" w14:textId="77777777" w:rsidR="00591714" w:rsidRDefault="00591714" w:rsidP="00291A0B">
      <w:pPr>
        <w:spacing w:line="360" w:lineRule="auto"/>
        <w:jc w:val="both"/>
        <w:rPr>
          <w:rFonts w:asciiTheme="majorBidi" w:hAnsiTheme="majorBidi" w:cstheme="majorBidi"/>
          <w:color w:val="000000" w:themeColor="text1"/>
        </w:rPr>
      </w:pPr>
    </w:p>
    <w:p w14:paraId="36A1D7F1" w14:textId="77777777" w:rsidR="00591714" w:rsidRPr="00291A0B" w:rsidRDefault="00591714" w:rsidP="00291A0B">
      <w:pPr>
        <w:spacing w:line="360" w:lineRule="auto"/>
        <w:jc w:val="both"/>
        <w:rPr>
          <w:rFonts w:asciiTheme="majorBidi" w:hAnsiTheme="majorBidi" w:cstheme="majorBidi"/>
          <w:color w:val="000000" w:themeColor="text1"/>
        </w:rPr>
      </w:pPr>
    </w:p>
    <w:p w14:paraId="3B174F44" w14:textId="77777777" w:rsidR="00F41DB5" w:rsidRPr="00291A0B" w:rsidRDefault="00F41DB5" w:rsidP="00291A0B">
      <w:pPr>
        <w:pStyle w:val="Nagwek3"/>
        <w:spacing w:line="360" w:lineRule="auto"/>
        <w:jc w:val="both"/>
        <w:rPr>
          <w:rFonts w:asciiTheme="majorBidi" w:hAnsiTheme="majorBidi"/>
        </w:rPr>
      </w:pPr>
      <w:bookmarkStart w:id="92" w:name="_Toc229470084"/>
      <w:r w:rsidRPr="00291A0B">
        <w:rPr>
          <w:rFonts w:asciiTheme="majorBidi" w:hAnsiTheme="majorBidi"/>
        </w:rPr>
        <w:t>Blok danych </w:t>
      </w:r>
      <w:r w:rsidR="00390E4D">
        <w:rPr>
          <w:rFonts w:asciiTheme="majorBidi" w:hAnsiTheme="majorBidi"/>
        </w:rPr>
        <w:t>D</w:t>
      </w:r>
      <w:r w:rsidR="00390E4D" w:rsidRPr="00291A0B">
        <w:rPr>
          <w:rFonts w:asciiTheme="majorBidi" w:hAnsiTheme="majorBidi"/>
        </w:rPr>
        <w:t xml:space="preserve">ane </w:t>
      </w:r>
      <w:r w:rsidRPr="00291A0B">
        <w:rPr>
          <w:rFonts w:asciiTheme="majorBidi" w:hAnsiTheme="majorBidi"/>
        </w:rPr>
        <w:t>Beneficjenta</w:t>
      </w:r>
      <w:bookmarkEnd w:id="92"/>
      <w:r w:rsidRPr="00291A0B">
        <w:rPr>
          <w:rFonts w:asciiTheme="majorBidi" w:hAnsiTheme="majorBidi"/>
        </w:rPr>
        <w:t> </w:t>
      </w:r>
    </w:p>
    <w:p w14:paraId="0848B4DB" w14:textId="77777777"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p>
    <w:p w14:paraId="684EDE2B" w14:textId="54EAA7D5" w:rsidR="003011AD" w:rsidRPr="00291A0B" w:rsidRDefault="00806876" w:rsidP="00291A0B">
      <w:pPr>
        <w:keepNext/>
        <w:spacing w:line="360" w:lineRule="auto"/>
        <w:jc w:val="both"/>
        <w:rPr>
          <w:rFonts w:asciiTheme="majorBidi" w:hAnsiTheme="majorBidi" w:cstheme="majorBidi"/>
          <w:color w:val="000000" w:themeColor="text1"/>
        </w:rPr>
      </w:pPr>
      <w:r w:rsidRPr="00806876">
        <w:rPr>
          <w:noProof/>
        </w:rPr>
        <w:t xml:space="preserve"> </w:t>
      </w:r>
      <w:r w:rsidR="000D42B9" w:rsidRPr="000D42B9">
        <w:rPr>
          <w:noProof/>
        </w:rPr>
        <w:t xml:space="preserve"> </w:t>
      </w:r>
      <w:r w:rsidR="000D42B9" w:rsidRPr="000D42B9">
        <w:rPr>
          <w:noProof/>
        </w:rPr>
        <w:drawing>
          <wp:inline distT="0" distB="0" distL="0" distR="0" wp14:anchorId="5641CD64" wp14:editId="3CCE852E">
            <wp:extent cx="5760000" cy="3073184"/>
            <wp:effectExtent l="0" t="0" r="0" b="0"/>
            <wp:docPr id="1811822410" name="Obraz 1" descr="Widok formularza edycji bloku Dane beneficjenta zawierający pola tekstowe i rozwijane do uzupełnienia danych takich jak nazwa, rodzaj identyfikatora, numer identyfikacyjny forma prawna, forma własności, wielkość przedsiębiorstwa. Ponadto do uzupełnienia są dane teleadresowe beneficjenta i specyfika projektu. Formularz posiada przyciski akcji Zapisz i Anulu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1822410" name="Obraz 1" descr="Widok formularza edycji bloku Dane beneficjenta zawierający pola tekstowe i rozwijane do uzupełnienia danych takich jak nazwa, rodzaj identyfikatora, numer identyfikacyjny forma prawna, forma własności, wielkość przedsiębiorstwa. Ponadto do uzupełnienia są dane teleadresowe beneficjenta i specyfika projektu. Formularz posiada przyciski akcji Zapisz i Anuluj."/>
                    <pic:cNvPicPr/>
                  </pic:nvPicPr>
                  <pic:blipFill rotWithShape="1">
                    <a:blip r:embed="rId33"/>
                    <a:srcRect l="10585"/>
                    <a:stretch>
                      <a:fillRect/>
                    </a:stretch>
                  </pic:blipFill>
                  <pic:spPr bwMode="auto">
                    <a:xfrm>
                      <a:off x="0" y="0"/>
                      <a:ext cx="5760000" cy="3073184"/>
                    </a:xfrm>
                    <a:prstGeom prst="rect">
                      <a:avLst/>
                    </a:prstGeom>
                    <a:ln>
                      <a:noFill/>
                    </a:ln>
                    <a:extLst>
                      <a:ext uri="{53640926-AAD7-44D8-BBD7-CCE9431645EC}">
                        <a14:shadowObscured xmlns:a14="http://schemas.microsoft.com/office/drawing/2010/main"/>
                      </a:ext>
                    </a:extLst>
                  </pic:spPr>
                </pic:pic>
              </a:graphicData>
            </a:graphic>
          </wp:inline>
        </w:drawing>
      </w:r>
    </w:p>
    <w:p w14:paraId="34AE02B2" w14:textId="02C0BC99" w:rsidR="00F41DB5" w:rsidRPr="00291A0B" w:rsidRDefault="003011AD" w:rsidP="00291A0B">
      <w:pPr>
        <w:pStyle w:val="Legenda"/>
        <w:spacing w:line="360" w:lineRule="auto"/>
        <w:jc w:val="both"/>
        <w:rPr>
          <w:rFonts w:asciiTheme="majorBidi" w:hAnsiTheme="majorBidi" w:cstheme="majorBidi"/>
        </w:rPr>
      </w:pPr>
      <w:bookmarkStart w:id="93" w:name="_Toc86827844"/>
      <w:bookmarkStart w:id="94" w:name="_Toc229428389"/>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EA0547">
        <w:rPr>
          <w:rFonts w:asciiTheme="majorBidi" w:hAnsiTheme="majorBidi" w:cstheme="majorBidi"/>
          <w:noProof/>
        </w:rPr>
        <w:t>23</w:t>
      </w:r>
      <w:r w:rsidRPr="00291A0B">
        <w:rPr>
          <w:rFonts w:asciiTheme="majorBidi" w:hAnsiTheme="majorBidi" w:cstheme="majorBidi"/>
        </w:rPr>
        <w:fldChar w:fldCharType="end"/>
      </w:r>
      <w:r w:rsidRPr="00291A0B">
        <w:rPr>
          <w:rFonts w:asciiTheme="majorBidi" w:hAnsiTheme="majorBidi" w:cstheme="majorBidi"/>
        </w:rPr>
        <w:t xml:space="preserve"> Edycja bloku </w:t>
      </w:r>
      <w:r w:rsidR="00390E4D">
        <w:rPr>
          <w:rFonts w:asciiTheme="majorBidi" w:hAnsiTheme="majorBidi" w:cstheme="majorBidi"/>
        </w:rPr>
        <w:t>D</w:t>
      </w:r>
      <w:r w:rsidR="00390E4D" w:rsidRPr="00291A0B">
        <w:rPr>
          <w:rFonts w:asciiTheme="majorBidi" w:hAnsiTheme="majorBidi" w:cstheme="majorBidi"/>
        </w:rPr>
        <w:t>an</w:t>
      </w:r>
      <w:r w:rsidR="00390E4D">
        <w:rPr>
          <w:rFonts w:asciiTheme="majorBidi" w:hAnsiTheme="majorBidi" w:cstheme="majorBidi"/>
        </w:rPr>
        <w:t>e</w:t>
      </w:r>
      <w:r w:rsidR="00390E4D" w:rsidRPr="00291A0B">
        <w:rPr>
          <w:rFonts w:asciiTheme="majorBidi" w:hAnsiTheme="majorBidi" w:cstheme="majorBidi"/>
        </w:rPr>
        <w:t xml:space="preserve"> </w:t>
      </w:r>
      <w:r w:rsidRPr="00291A0B">
        <w:rPr>
          <w:rFonts w:asciiTheme="majorBidi" w:hAnsiTheme="majorBidi" w:cstheme="majorBidi"/>
        </w:rPr>
        <w:t>Beneficjent</w:t>
      </w:r>
      <w:bookmarkEnd w:id="93"/>
      <w:r w:rsidR="00390E4D">
        <w:rPr>
          <w:rFonts w:asciiTheme="majorBidi" w:hAnsiTheme="majorBidi" w:cstheme="majorBidi"/>
        </w:rPr>
        <w:t>a</w:t>
      </w:r>
      <w:bookmarkEnd w:id="94"/>
    </w:p>
    <w:p w14:paraId="12AA2FCC" w14:textId="77777777"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W ramach edycji bloku </w:t>
      </w:r>
      <w:r w:rsidR="008B46E4" w:rsidRPr="00817B18">
        <w:rPr>
          <w:rFonts w:asciiTheme="majorBidi" w:hAnsiTheme="majorBidi" w:cstheme="majorBidi"/>
          <w:b/>
          <w:bCs/>
          <w:color w:val="000000" w:themeColor="text1"/>
          <w:sz w:val="24"/>
          <w:szCs w:val="24"/>
        </w:rPr>
        <w:t>d</w:t>
      </w:r>
      <w:r w:rsidRPr="00817B18">
        <w:rPr>
          <w:rFonts w:asciiTheme="majorBidi" w:hAnsiTheme="majorBidi" w:cstheme="majorBidi"/>
          <w:b/>
          <w:bCs/>
          <w:color w:val="000000" w:themeColor="text1"/>
          <w:sz w:val="24"/>
          <w:szCs w:val="24"/>
        </w:rPr>
        <w:t xml:space="preserve">ane </w:t>
      </w:r>
      <w:r w:rsidR="008B46E4" w:rsidRPr="00817B18">
        <w:rPr>
          <w:rFonts w:asciiTheme="majorBidi" w:hAnsiTheme="majorBidi" w:cstheme="majorBidi"/>
          <w:b/>
          <w:bCs/>
          <w:color w:val="000000" w:themeColor="text1"/>
          <w:sz w:val="24"/>
          <w:szCs w:val="24"/>
        </w:rPr>
        <w:t>b</w:t>
      </w:r>
      <w:r w:rsidRPr="00817B18">
        <w:rPr>
          <w:rFonts w:asciiTheme="majorBidi" w:hAnsiTheme="majorBidi" w:cstheme="majorBidi"/>
          <w:b/>
          <w:bCs/>
          <w:color w:val="000000" w:themeColor="text1"/>
          <w:sz w:val="24"/>
          <w:szCs w:val="24"/>
        </w:rPr>
        <w:t>eneficjenta</w:t>
      </w:r>
      <w:r w:rsidRPr="00291A0B">
        <w:rPr>
          <w:rFonts w:asciiTheme="majorBidi" w:hAnsiTheme="majorBidi" w:cstheme="majorBidi"/>
          <w:i/>
          <w:iCs/>
          <w:color w:val="000000" w:themeColor="text1"/>
          <w:sz w:val="24"/>
          <w:szCs w:val="24"/>
        </w:rPr>
        <w:t> </w:t>
      </w:r>
      <w:r w:rsidR="00B12325">
        <w:rPr>
          <w:rFonts w:asciiTheme="majorBidi" w:hAnsiTheme="majorBidi" w:cstheme="majorBidi"/>
          <w:color w:val="000000" w:themeColor="text1"/>
          <w:sz w:val="24"/>
          <w:szCs w:val="24"/>
        </w:rPr>
        <w:t xml:space="preserve">aplikacja </w:t>
      </w:r>
      <w:r w:rsidRPr="00291A0B">
        <w:rPr>
          <w:rFonts w:asciiTheme="majorBidi" w:hAnsiTheme="majorBidi" w:cstheme="majorBidi"/>
          <w:color w:val="000000" w:themeColor="text1"/>
          <w:sz w:val="24"/>
          <w:szCs w:val="24"/>
        </w:rPr>
        <w:t>wyświetla edytowalny formularz</w:t>
      </w:r>
      <w:r w:rsidR="008B46E4">
        <w:rPr>
          <w:rFonts w:asciiTheme="majorBidi" w:hAnsiTheme="majorBidi" w:cstheme="majorBidi"/>
          <w:color w:val="000000" w:themeColor="text1"/>
          <w:sz w:val="24"/>
          <w:szCs w:val="24"/>
        </w:rPr>
        <w:t>, zawierający następujące pola:</w:t>
      </w:r>
      <w:r w:rsidRPr="00291A0B">
        <w:rPr>
          <w:rFonts w:asciiTheme="majorBidi" w:hAnsiTheme="majorBidi" w:cstheme="majorBidi"/>
          <w:color w:val="000000" w:themeColor="text1"/>
          <w:sz w:val="24"/>
          <w:szCs w:val="24"/>
        </w:rPr>
        <w:t> </w:t>
      </w:r>
    </w:p>
    <w:p w14:paraId="25F86360" w14:textId="77777777" w:rsidR="00F41DB5" w:rsidRPr="00291A0B" w:rsidRDefault="00F41DB5" w:rsidP="00291A0B">
      <w:pPr>
        <w:numPr>
          <w:ilvl w:val="0"/>
          <w:numId w:val="34"/>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NIP/PESEL/</w:t>
      </w:r>
      <w:r w:rsidR="008B46E4">
        <w:rPr>
          <w:rFonts w:asciiTheme="majorBidi" w:hAnsiTheme="majorBidi" w:cstheme="majorBidi"/>
          <w:color w:val="000000" w:themeColor="text1"/>
          <w:sz w:val="24"/>
          <w:szCs w:val="24"/>
        </w:rPr>
        <w:t>n</w:t>
      </w:r>
      <w:r w:rsidRPr="00291A0B">
        <w:rPr>
          <w:rFonts w:asciiTheme="majorBidi" w:hAnsiTheme="majorBidi" w:cstheme="majorBidi"/>
          <w:color w:val="000000" w:themeColor="text1"/>
          <w:sz w:val="24"/>
          <w:szCs w:val="24"/>
        </w:rPr>
        <w:t>umer zagraniczny </w:t>
      </w:r>
      <w:r w:rsidR="00390E4D">
        <w:rPr>
          <w:rFonts w:asciiTheme="majorBidi" w:hAnsiTheme="majorBidi" w:cstheme="majorBidi"/>
          <w:color w:val="000000" w:themeColor="text1"/>
          <w:sz w:val="24"/>
          <w:szCs w:val="24"/>
        </w:rPr>
        <w:t>-</w:t>
      </w:r>
      <w:r w:rsidR="00390E4D"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pole tekstowe </w:t>
      </w:r>
    </w:p>
    <w:p w14:paraId="4509318B" w14:textId="77777777" w:rsidR="00F41DB5" w:rsidRPr="00291A0B" w:rsidRDefault="00F41DB5" w:rsidP="00291A0B">
      <w:pPr>
        <w:numPr>
          <w:ilvl w:val="0"/>
          <w:numId w:val="3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Nazwa - pole tekstowe </w:t>
      </w:r>
    </w:p>
    <w:p w14:paraId="0CBE68E8" w14:textId="77777777" w:rsidR="00F41DB5" w:rsidRPr="00291A0B" w:rsidRDefault="00F41DB5" w:rsidP="00291A0B">
      <w:pPr>
        <w:numPr>
          <w:ilvl w:val="0"/>
          <w:numId w:val="3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Forma prawna - pole słownikowe </w:t>
      </w:r>
    </w:p>
    <w:p w14:paraId="7FCB43BA" w14:textId="77777777" w:rsidR="00F41DB5" w:rsidRPr="00291A0B" w:rsidRDefault="00F41DB5" w:rsidP="00291A0B">
      <w:pPr>
        <w:numPr>
          <w:ilvl w:val="0"/>
          <w:numId w:val="3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Forma własności - pole słownikowe </w:t>
      </w:r>
    </w:p>
    <w:p w14:paraId="33F2204C" w14:textId="77777777" w:rsidR="00F41DB5" w:rsidRPr="00291A0B" w:rsidRDefault="00F41DB5" w:rsidP="00291A0B">
      <w:pPr>
        <w:numPr>
          <w:ilvl w:val="0"/>
          <w:numId w:val="3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Wielkość przedsiębiorstwa - pole słownikowe </w:t>
      </w:r>
    </w:p>
    <w:p w14:paraId="6ACDC279" w14:textId="77777777" w:rsidR="00F41DB5" w:rsidRPr="00291A0B" w:rsidRDefault="00F41DB5" w:rsidP="00291A0B">
      <w:pPr>
        <w:numPr>
          <w:ilvl w:val="0"/>
          <w:numId w:val="3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Kraj - pole słownikowe </w:t>
      </w:r>
    </w:p>
    <w:p w14:paraId="72AA8501" w14:textId="77777777" w:rsidR="00F41DB5" w:rsidRPr="00291A0B" w:rsidRDefault="00F41DB5" w:rsidP="00291A0B">
      <w:pPr>
        <w:numPr>
          <w:ilvl w:val="0"/>
          <w:numId w:val="3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Miejscowość - pole tekstowe </w:t>
      </w:r>
    </w:p>
    <w:p w14:paraId="12BD6AAE" w14:textId="77777777" w:rsidR="00F41DB5" w:rsidRPr="00291A0B" w:rsidRDefault="00F41DB5" w:rsidP="00291A0B">
      <w:pPr>
        <w:numPr>
          <w:ilvl w:val="0"/>
          <w:numId w:val="3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Kod pocztowy </w:t>
      </w:r>
      <w:r w:rsidR="00390E4D">
        <w:rPr>
          <w:rFonts w:asciiTheme="majorBidi" w:hAnsiTheme="majorBidi" w:cstheme="majorBidi"/>
          <w:color w:val="000000" w:themeColor="text1"/>
          <w:sz w:val="24"/>
          <w:szCs w:val="24"/>
        </w:rPr>
        <w:t>- </w:t>
      </w:r>
      <w:r w:rsidRPr="00291A0B">
        <w:rPr>
          <w:rFonts w:asciiTheme="majorBidi" w:hAnsiTheme="majorBidi" w:cstheme="majorBidi"/>
          <w:color w:val="000000" w:themeColor="text1"/>
          <w:sz w:val="24"/>
          <w:szCs w:val="24"/>
        </w:rPr>
        <w:t>pole tekstowe </w:t>
      </w:r>
    </w:p>
    <w:p w14:paraId="07B25DAC" w14:textId="77777777" w:rsidR="00F41DB5" w:rsidRPr="00291A0B" w:rsidRDefault="00F41DB5" w:rsidP="00291A0B">
      <w:pPr>
        <w:numPr>
          <w:ilvl w:val="0"/>
          <w:numId w:val="3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Ulica </w:t>
      </w:r>
      <w:r w:rsidR="00390E4D">
        <w:rPr>
          <w:rFonts w:asciiTheme="majorBidi" w:hAnsiTheme="majorBidi" w:cstheme="majorBidi"/>
          <w:color w:val="000000" w:themeColor="text1"/>
          <w:sz w:val="24"/>
          <w:szCs w:val="24"/>
        </w:rPr>
        <w:t>- </w:t>
      </w:r>
      <w:r w:rsidRPr="00291A0B">
        <w:rPr>
          <w:rFonts w:asciiTheme="majorBidi" w:hAnsiTheme="majorBidi" w:cstheme="majorBidi"/>
          <w:color w:val="000000" w:themeColor="text1"/>
          <w:sz w:val="24"/>
          <w:szCs w:val="24"/>
        </w:rPr>
        <w:t>pole tekstowe </w:t>
      </w:r>
    </w:p>
    <w:p w14:paraId="60C03565" w14:textId="77777777" w:rsidR="00F41DB5" w:rsidRPr="00291A0B" w:rsidRDefault="00F41DB5" w:rsidP="00291A0B">
      <w:pPr>
        <w:numPr>
          <w:ilvl w:val="0"/>
          <w:numId w:val="3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lastRenderedPageBreak/>
        <w:t>Numer budynku </w:t>
      </w:r>
      <w:r w:rsidR="00390E4D">
        <w:rPr>
          <w:rFonts w:asciiTheme="majorBidi" w:hAnsiTheme="majorBidi" w:cstheme="majorBidi"/>
          <w:color w:val="000000" w:themeColor="text1"/>
          <w:sz w:val="24"/>
          <w:szCs w:val="24"/>
        </w:rPr>
        <w:t>-</w:t>
      </w:r>
      <w:r w:rsidR="00390E4D"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pole tekstowe </w:t>
      </w:r>
    </w:p>
    <w:p w14:paraId="48CD6072" w14:textId="77777777" w:rsidR="00F41DB5" w:rsidRPr="00291A0B" w:rsidRDefault="00F41DB5" w:rsidP="00291A0B">
      <w:pPr>
        <w:numPr>
          <w:ilvl w:val="0"/>
          <w:numId w:val="3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Numer lokalu </w:t>
      </w:r>
      <w:r w:rsidR="00390E4D">
        <w:rPr>
          <w:rFonts w:asciiTheme="majorBidi" w:hAnsiTheme="majorBidi" w:cstheme="majorBidi"/>
          <w:color w:val="000000" w:themeColor="text1"/>
          <w:sz w:val="24"/>
          <w:szCs w:val="24"/>
        </w:rPr>
        <w:t>-</w:t>
      </w:r>
      <w:r w:rsidR="00390E4D"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pole tekstowe </w:t>
      </w:r>
    </w:p>
    <w:p w14:paraId="09F9DFD1" w14:textId="77777777" w:rsidR="00F41DB5" w:rsidRPr="00291A0B" w:rsidRDefault="00F41DB5" w:rsidP="00291A0B">
      <w:pPr>
        <w:numPr>
          <w:ilvl w:val="0"/>
          <w:numId w:val="37"/>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Email </w:t>
      </w:r>
      <w:r w:rsidR="00390E4D">
        <w:rPr>
          <w:rFonts w:asciiTheme="majorBidi" w:hAnsiTheme="majorBidi" w:cstheme="majorBidi"/>
          <w:color w:val="000000" w:themeColor="text1"/>
          <w:sz w:val="24"/>
          <w:szCs w:val="24"/>
        </w:rPr>
        <w:t>-</w:t>
      </w:r>
      <w:r w:rsidR="00390E4D"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pole tekstowe </w:t>
      </w:r>
    </w:p>
    <w:p w14:paraId="520C05B4" w14:textId="77777777" w:rsidR="00F41DB5" w:rsidRPr="00291A0B" w:rsidRDefault="00F41DB5" w:rsidP="00291A0B">
      <w:pPr>
        <w:numPr>
          <w:ilvl w:val="0"/>
          <w:numId w:val="37"/>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Telefon </w:t>
      </w:r>
      <w:r w:rsidR="00390E4D">
        <w:rPr>
          <w:rFonts w:asciiTheme="majorBidi" w:hAnsiTheme="majorBidi" w:cstheme="majorBidi"/>
          <w:color w:val="000000" w:themeColor="text1"/>
          <w:sz w:val="24"/>
          <w:szCs w:val="24"/>
        </w:rPr>
        <w:t>-</w:t>
      </w:r>
      <w:r w:rsidR="00390E4D"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pole tekstowe </w:t>
      </w:r>
    </w:p>
    <w:p w14:paraId="3243ADBF" w14:textId="77777777" w:rsidR="00F41DB5" w:rsidRPr="00291A0B" w:rsidRDefault="00F41DB5" w:rsidP="00291A0B">
      <w:pPr>
        <w:numPr>
          <w:ilvl w:val="0"/>
          <w:numId w:val="37"/>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Strona www </w:t>
      </w:r>
      <w:r w:rsidR="00390E4D">
        <w:rPr>
          <w:rFonts w:asciiTheme="majorBidi" w:hAnsiTheme="majorBidi" w:cstheme="majorBidi"/>
          <w:color w:val="000000" w:themeColor="text1"/>
          <w:sz w:val="24"/>
          <w:szCs w:val="24"/>
        </w:rPr>
        <w:t>-</w:t>
      </w:r>
      <w:r w:rsidR="00390E4D"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pole tekstowe </w:t>
      </w:r>
    </w:p>
    <w:p w14:paraId="696D4CAE" w14:textId="77777777" w:rsidR="00F41DB5" w:rsidRDefault="00F41DB5" w:rsidP="00291A0B">
      <w:pPr>
        <w:numPr>
          <w:ilvl w:val="0"/>
          <w:numId w:val="37"/>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Możliwość odzyskania VAT - pole słownikowe </w:t>
      </w:r>
    </w:p>
    <w:p w14:paraId="21239651" w14:textId="77777777" w:rsidR="0083204B" w:rsidRPr="00291A0B" w:rsidRDefault="0083204B" w:rsidP="00291A0B">
      <w:pPr>
        <w:numPr>
          <w:ilvl w:val="0"/>
          <w:numId w:val="37"/>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Kontroler </w:t>
      </w:r>
      <w:proofErr w:type="spellStart"/>
      <w:r>
        <w:rPr>
          <w:rFonts w:asciiTheme="majorBidi" w:hAnsiTheme="majorBidi" w:cstheme="majorBidi"/>
          <w:color w:val="000000" w:themeColor="text1"/>
          <w:sz w:val="24"/>
          <w:szCs w:val="24"/>
        </w:rPr>
        <w:t>Interreg</w:t>
      </w:r>
      <w:proofErr w:type="spellEnd"/>
      <w:r>
        <w:rPr>
          <w:rFonts w:asciiTheme="majorBidi" w:hAnsiTheme="majorBidi" w:cstheme="majorBidi"/>
          <w:color w:val="000000" w:themeColor="text1"/>
          <w:sz w:val="24"/>
          <w:szCs w:val="24"/>
        </w:rPr>
        <w:t xml:space="preserve"> (jeśli dotyczy)</w:t>
      </w:r>
    </w:p>
    <w:p w14:paraId="6D4A5280" w14:textId="77777777" w:rsidR="00F41DB5" w:rsidRDefault="00F41DB5" w:rsidP="00721991">
      <w:pPr>
        <w:numPr>
          <w:ilvl w:val="0"/>
          <w:numId w:val="37"/>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Udział innych podmiotów w realizacji projekt </w:t>
      </w:r>
      <w:r w:rsidR="00390E4D">
        <w:rPr>
          <w:rFonts w:asciiTheme="majorBidi" w:hAnsiTheme="majorBidi" w:cstheme="majorBidi"/>
          <w:color w:val="000000" w:themeColor="text1"/>
          <w:sz w:val="24"/>
          <w:szCs w:val="24"/>
        </w:rPr>
        <w:t>-</w:t>
      </w:r>
      <w:r w:rsidR="00390E4D"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pole typu zmienna logiczna </w:t>
      </w:r>
    </w:p>
    <w:p w14:paraId="574BF7BA" w14:textId="77777777" w:rsidR="00D15C47" w:rsidRPr="00817B18" w:rsidRDefault="00273624" w:rsidP="00817B18">
      <w:pPr>
        <w:spacing w:line="276" w:lineRule="auto"/>
        <w:jc w:val="both"/>
        <w:rPr>
          <w:rFonts w:asciiTheme="majorBidi" w:hAnsiTheme="majorBidi" w:cstheme="majorBidi"/>
          <w:b/>
          <w:bCs/>
          <w:color w:val="000000" w:themeColor="text1"/>
          <w:sz w:val="24"/>
          <w:szCs w:val="24"/>
          <w:u w:val="single"/>
        </w:rPr>
      </w:pPr>
      <w:r w:rsidRPr="00817B18">
        <w:rPr>
          <w:rFonts w:asciiTheme="majorBidi" w:hAnsiTheme="majorBidi" w:cstheme="majorBidi"/>
          <w:b/>
          <w:bCs/>
          <w:color w:val="000000" w:themeColor="text1"/>
          <w:sz w:val="24"/>
          <w:szCs w:val="24"/>
          <w:u w:val="single"/>
        </w:rPr>
        <w:t>Uwaga!</w:t>
      </w:r>
    </w:p>
    <w:p w14:paraId="186B84E5" w14:textId="77777777" w:rsidR="00273624" w:rsidRDefault="00273624" w:rsidP="00D15C47">
      <w:pPr>
        <w:spacing w:line="276" w:lineRule="auto"/>
        <w:jc w:val="both"/>
        <w:rPr>
          <w:rFonts w:asciiTheme="majorBidi" w:hAnsiTheme="majorBidi" w:cstheme="majorBidi"/>
          <w:b/>
          <w:bCs/>
          <w:color w:val="000000" w:themeColor="text1"/>
          <w:sz w:val="24"/>
          <w:szCs w:val="24"/>
        </w:rPr>
      </w:pPr>
      <w:r w:rsidRPr="00817B18">
        <w:rPr>
          <w:rFonts w:asciiTheme="majorBidi" w:hAnsiTheme="majorBidi" w:cstheme="majorBidi"/>
          <w:b/>
          <w:bCs/>
          <w:color w:val="000000" w:themeColor="text1"/>
          <w:sz w:val="24"/>
          <w:szCs w:val="24"/>
        </w:rPr>
        <w:t xml:space="preserve">Odznaczenie tego pola w </w:t>
      </w:r>
      <w:r w:rsidR="00D15C47" w:rsidRPr="00817B18">
        <w:rPr>
          <w:rFonts w:asciiTheme="majorBidi" w:hAnsiTheme="majorBidi" w:cstheme="majorBidi"/>
          <w:b/>
          <w:bCs/>
          <w:color w:val="000000" w:themeColor="text1"/>
          <w:sz w:val="24"/>
          <w:szCs w:val="24"/>
        </w:rPr>
        <w:t>sytuacji,</w:t>
      </w:r>
      <w:r w:rsidRPr="00817B18">
        <w:rPr>
          <w:rFonts w:asciiTheme="majorBidi" w:hAnsiTheme="majorBidi" w:cstheme="majorBidi"/>
          <w:b/>
          <w:bCs/>
          <w:color w:val="000000" w:themeColor="text1"/>
          <w:sz w:val="24"/>
          <w:szCs w:val="24"/>
        </w:rPr>
        <w:t xml:space="preserve"> gdy w projekcie istnieją realizatorzy</w:t>
      </w:r>
      <w:r w:rsidR="00D15C47">
        <w:rPr>
          <w:rFonts w:asciiTheme="majorBidi" w:hAnsiTheme="majorBidi" w:cstheme="majorBidi"/>
          <w:b/>
          <w:bCs/>
          <w:color w:val="000000" w:themeColor="text1"/>
          <w:sz w:val="24"/>
          <w:szCs w:val="24"/>
        </w:rPr>
        <w:t>,</w:t>
      </w:r>
      <w:r w:rsidRPr="00817B18">
        <w:rPr>
          <w:rFonts w:asciiTheme="majorBidi" w:hAnsiTheme="majorBidi" w:cstheme="majorBidi"/>
          <w:b/>
          <w:bCs/>
          <w:color w:val="000000" w:themeColor="text1"/>
          <w:sz w:val="24"/>
          <w:szCs w:val="24"/>
        </w:rPr>
        <w:t xml:space="preserve"> spowoduje usunięcie w danym wniosku o zmianę wszystkich realizatorów.</w:t>
      </w:r>
    </w:p>
    <w:p w14:paraId="6FD6155D" w14:textId="77777777" w:rsidR="002E307C" w:rsidRDefault="002E307C" w:rsidP="00291A0B">
      <w:pPr>
        <w:spacing w:line="360" w:lineRule="auto"/>
        <w:jc w:val="both"/>
        <w:rPr>
          <w:rFonts w:asciiTheme="majorBidi" w:hAnsiTheme="majorBidi" w:cstheme="majorBidi"/>
          <w:color w:val="000000" w:themeColor="text1"/>
        </w:rPr>
      </w:pPr>
    </w:p>
    <w:p w14:paraId="02FE7844" w14:textId="77777777"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p>
    <w:p w14:paraId="77587655" w14:textId="77777777" w:rsidR="00F41DB5" w:rsidRPr="00291A0B" w:rsidRDefault="00F41DB5" w:rsidP="00291A0B">
      <w:pPr>
        <w:pStyle w:val="Nagwek3"/>
        <w:spacing w:line="360" w:lineRule="auto"/>
        <w:jc w:val="both"/>
        <w:rPr>
          <w:rFonts w:asciiTheme="majorBidi" w:hAnsiTheme="majorBidi"/>
        </w:rPr>
      </w:pPr>
      <w:bookmarkStart w:id="95" w:name="_Toc229470085"/>
      <w:r w:rsidRPr="00291A0B">
        <w:rPr>
          <w:rFonts w:asciiTheme="majorBidi" w:hAnsiTheme="majorBidi"/>
        </w:rPr>
        <w:t>Blok danych Realizatorzy</w:t>
      </w:r>
      <w:bookmarkEnd w:id="95"/>
      <w:r w:rsidRPr="00291A0B">
        <w:rPr>
          <w:rFonts w:asciiTheme="majorBidi" w:hAnsiTheme="majorBidi"/>
        </w:rPr>
        <w:t> </w:t>
      </w:r>
    </w:p>
    <w:p w14:paraId="17C08C7A" w14:textId="77777777"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p>
    <w:p w14:paraId="50D9D699" w14:textId="501B9B9A" w:rsidR="0083204B" w:rsidRPr="00291A0B" w:rsidRDefault="0083204B" w:rsidP="0083204B">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Jeśli w projekcie istnieją realizatorzy, ich lista będzie widoczna w bloku danych </w:t>
      </w:r>
      <w:r w:rsidRPr="004F7510">
        <w:rPr>
          <w:rFonts w:asciiTheme="majorBidi" w:hAnsiTheme="majorBidi" w:cstheme="majorBidi"/>
          <w:b/>
          <w:bCs/>
          <w:i/>
          <w:iCs/>
          <w:color w:val="000000" w:themeColor="text1"/>
          <w:sz w:val="24"/>
          <w:szCs w:val="24"/>
        </w:rPr>
        <w:t>Realizatorzy</w:t>
      </w:r>
      <w:r w:rsidRPr="004F7510">
        <w:rPr>
          <w:rFonts w:asciiTheme="majorBidi" w:hAnsiTheme="majorBidi" w:cstheme="majorBidi"/>
          <w:b/>
          <w:bCs/>
          <w:color w:val="000000" w:themeColor="text1"/>
          <w:sz w:val="24"/>
          <w:szCs w:val="24"/>
        </w:rPr>
        <w:t>.</w:t>
      </w:r>
    </w:p>
    <w:p w14:paraId="500A80DA" w14:textId="77777777" w:rsidR="00F41DB5" w:rsidRPr="00291A0B" w:rsidRDefault="00390E4D" w:rsidP="00291A0B">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P</w:t>
      </w:r>
      <w:r w:rsidR="00F41DB5" w:rsidRPr="00291A0B">
        <w:rPr>
          <w:rFonts w:asciiTheme="majorBidi" w:hAnsiTheme="majorBidi" w:cstheme="majorBidi"/>
          <w:color w:val="000000" w:themeColor="text1"/>
          <w:sz w:val="24"/>
          <w:szCs w:val="24"/>
        </w:rPr>
        <w:t>rzy każdym </w:t>
      </w:r>
      <w:r w:rsidR="00FA3523">
        <w:rPr>
          <w:rFonts w:asciiTheme="majorBidi" w:hAnsiTheme="majorBidi" w:cstheme="majorBidi"/>
          <w:color w:val="000000" w:themeColor="text1"/>
          <w:sz w:val="24"/>
          <w:szCs w:val="24"/>
        </w:rPr>
        <w:t>z nich,</w:t>
      </w:r>
      <w:r w:rsidR="00FA3523" w:rsidRPr="00291A0B">
        <w:rPr>
          <w:rFonts w:asciiTheme="majorBidi" w:hAnsiTheme="majorBidi" w:cstheme="majorBidi"/>
          <w:color w:val="000000" w:themeColor="text1"/>
          <w:sz w:val="24"/>
          <w:szCs w:val="24"/>
        </w:rPr>
        <w:t> </w:t>
      </w:r>
      <w:r w:rsidR="00F41DB5" w:rsidRPr="00291A0B">
        <w:rPr>
          <w:rFonts w:asciiTheme="majorBidi" w:hAnsiTheme="majorBidi" w:cstheme="majorBidi"/>
          <w:color w:val="000000" w:themeColor="text1"/>
          <w:sz w:val="24"/>
          <w:szCs w:val="24"/>
        </w:rPr>
        <w:t>po</w:t>
      </w:r>
      <w:r w:rsidR="00FA3523">
        <w:rPr>
          <w:rFonts w:asciiTheme="majorBidi" w:hAnsiTheme="majorBidi" w:cstheme="majorBidi"/>
          <w:color w:val="000000" w:themeColor="text1"/>
          <w:sz w:val="24"/>
          <w:szCs w:val="24"/>
        </w:rPr>
        <w:t xml:space="preserve"> </w:t>
      </w:r>
      <w:r w:rsidR="00F41DB5" w:rsidRPr="00291A0B">
        <w:rPr>
          <w:rFonts w:asciiTheme="majorBidi" w:hAnsiTheme="majorBidi" w:cstheme="majorBidi"/>
          <w:color w:val="000000" w:themeColor="text1"/>
          <w:sz w:val="24"/>
          <w:szCs w:val="24"/>
        </w:rPr>
        <w:t xml:space="preserve">wybraniu </w:t>
      </w:r>
      <w:r w:rsidR="30873DBD" w:rsidRPr="00291A0B">
        <w:rPr>
          <w:rFonts w:asciiTheme="majorBidi" w:hAnsiTheme="majorBidi" w:cstheme="majorBidi"/>
          <w:color w:val="000000" w:themeColor="text1"/>
          <w:sz w:val="24"/>
          <w:szCs w:val="24"/>
        </w:rPr>
        <w:t xml:space="preserve">przycisku </w:t>
      </w:r>
      <w:r w:rsidR="00FA3523">
        <w:rPr>
          <w:rFonts w:asciiTheme="majorBidi" w:hAnsiTheme="majorBidi" w:cstheme="majorBidi"/>
          <w:color w:val="000000" w:themeColor="text1"/>
          <w:sz w:val="24"/>
          <w:szCs w:val="24"/>
        </w:rPr>
        <w:t>„trzech kropek”</w:t>
      </w:r>
      <w:r w:rsidR="00F41DB5" w:rsidRPr="00291A0B">
        <w:rPr>
          <w:rFonts w:asciiTheme="majorBidi" w:hAnsiTheme="majorBidi" w:cstheme="majorBidi"/>
          <w:color w:val="000000" w:themeColor="text1"/>
          <w:sz w:val="24"/>
          <w:szCs w:val="24"/>
        </w:rPr>
        <w:t xml:space="preserve"> wyświetl</w:t>
      </w:r>
      <w:r w:rsidR="2527B3DD" w:rsidRPr="00291A0B">
        <w:rPr>
          <w:rFonts w:asciiTheme="majorBidi" w:hAnsiTheme="majorBidi" w:cstheme="majorBidi"/>
          <w:color w:val="000000" w:themeColor="text1"/>
          <w:sz w:val="24"/>
          <w:szCs w:val="24"/>
        </w:rPr>
        <w:t>one</w:t>
      </w:r>
      <w:r w:rsidR="00F41DB5" w:rsidRPr="00291A0B">
        <w:rPr>
          <w:rFonts w:asciiTheme="majorBidi" w:hAnsiTheme="majorBidi" w:cstheme="majorBidi"/>
          <w:color w:val="000000" w:themeColor="text1"/>
          <w:sz w:val="24"/>
          <w:szCs w:val="24"/>
        </w:rPr>
        <w:t xml:space="preserve"> </w:t>
      </w:r>
      <w:r w:rsidR="366E6474" w:rsidRPr="00291A0B">
        <w:rPr>
          <w:rFonts w:asciiTheme="majorBidi" w:hAnsiTheme="majorBidi" w:cstheme="majorBidi"/>
          <w:color w:val="000000" w:themeColor="text1"/>
          <w:sz w:val="24"/>
          <w:szCs w:val="24"/>
        </w:rPr>
        <w:t>zostają</w:t>
      </w:r>
      <w:r w:rsidR="00F41DB5" w:rsidRPr="00291A0B">
        <w:rPr>
          <w:rFonts w:asciiTheme="majorBidi" w:hAnsiTheme="majorBidi" w:cstheme="majorBidi"/>
          <w:color w:val="000000" w:themeColor="text1"/>
          <w:sz w:val="24"/>
          <w:szCs w:val="24"/>
        </w:rPr>
        <w:t xml:space="preserve"> opcje: </w:t>
      </w:r>
    </w:p>
    <w:p w14:paraId="3DFDF9CC" w14:textId="77777777" w:rsidR="00F41DB5" w:rsidRPr="00291A0B" w:rsidRDefault="00F41DB5">
      <w:pPr>
        <w:numPr>
          <w:ilvl w:val="0"/>
          <w:numId w:val="39"/>
        </w:numPr>
        <w:spacing w:line="360" w:lineRule="auto"/>
        <w:jc w:val="both"/>
        <w:rPr>
          <w:rFonts w:asciiTheme="majorBidi" w:hAnsiTheme="majorBidi" w:cstheme="majorBidi"/>
          <w:color w:val="000000" w:themeColor="text1"/>
          <w:sz w:val="24"/>
          <w:szCs w:val="24"/>
        </w:rPr>
      </w:pPr>
      <w:r w:rsidRPr="00817B18">
        <w:rPr>
          <w:rFonts w:asciiTheme="majorBidi" w:hAnsiTheme="majorBidi" w:cstheme="majorBidi"/>
          <w:b/>
          <w:bCs/>
          <w:color w:val="000000" w:themeColor="text1"/>
          <w:sz w:val="24"/>
          <w:szCs w:val="24"/>
        </w:rPr>
        <w:t>Usuń</w:t>
      </w:r>
      <w:r w:rsidR="00FA3523">
        <w:rPr>
          <w:rFonts w:asciiTheme="majorBidi" w:hAnsiTheme="majorBidi" w:cstheme="majorBidi"/>
          <w:b/>
          <w:bCs/>
          <w:color w:val="000000" w:themeColor="text1"/>
          <w:sz w:val="24"/>
          <w:szCs w:val="24"/>
        </w:rPr>
        <w:t xml:space="preserve"> </w:t>
      </w:r>
      <w:r w:rsidR="00FA3523">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skutkujące usunięciem realizatora </w:t>
      </w:r>
    </w:p>
    <w:p w14:paraId="5364CF57" w14:textId="77777777" w:rsidR="00273624" w:rsidRDefault="00F41DB5" w:rsidP="00273624">
      <w:pPr>
        <w:numPr>
          <w:ilvl w:val="0"/>
          <w:numId w:val="39"/>
        </w:numPr>
        <w:spacing w:line="360" w:lineRule="auto"/>
        <w:jc w:val="both"/>
        <w:rPr>
          <w:rFonts w:asciiTheme="majorBidi" w:hAnsiTheme="majorBidi" w:cstheme="majorBidi"/>
          <w:color w:val="000000" w:themeColor="text1"/>
          <w:sz w:val="24"/>
          <w:szCs w:val="24"/>
        </w:rPr>
      </w:pPr>
      <w:r w:rsidRPr="00817B18">
        <w:rPr>
          <w:rFonts w:asciiTheme="majorBidi" w:hAnsiTheme="majorBidi" w:cstheme="majorBidi"/>
          <w:b/>
          <w:bCs/>
          <w:color w:val="000000" w:themeColor="text1"/>
          <w:sz w:val="24"/>
          <w:szCs w:val="24"/>
        </w:rPr>
        <w:t>Edytuj</w:t>
      </w:r>
      <w:r w:rsidR="00FA3523">
        <w:rPr>
          <w:rFonts w:asciiTheme="majorBidi" w:hAnsiTheme="majorBidi" w:cstheme="majorBidi"/>
          <w:color w:val="000000" w:themeColor="text1"/>
          <w:sz w:val="24"/>
          <w:szCs w:val="24"/>
        </w:rPr>
        <w:t xml:space="preserve"> -</w:t>
      </w:r>
      <w:r w:rsidRPr="00291A0B">
        <w:rPr>
          <w:rFonts w:asciiTheme="majorBidi" w:hAnsiTheme="majorBidi" w:cstheme="majorBidi"/>
          <w:i/>
          <w:iCs/>
          <w:color w:val="000000" w:themeColor="text1"/>
          <w:sz w:val="24"/>
          <w:szCs w:val="24"/>
        </w:rPr>
        <w:t xml:space="preserve"> </w:t>
      </w:r>
      <w:r w:rsidRPr="00291A0B">
        <w:rPr>
          <w:rFonts w:asciiTheme="majorBidi" w:hAnsiTheme="majorBidi" w:cstheme="majorBidi"/>
          <w:color w:val="000000" w:themeColor="text1"/>
          <w:sz w:val="24"/>
          <w:szCs w:val="24"/>
        </w:rPr>
        <w:t>skutkujące włączeniem trybu edycji wybranego realizatora </w:t>
      </w:r>
    </w:p>
    <w:p w14:paraId="5E647FE1" w14:textId="77777777" w:rsidR="004700B7" w:rsidRPr="004700B7" w:rsidRDefault="004700B7" w:rsidP="00F0533F">
      <w:pPr>
        <w:spacing w:line="360" w:lineRule="auto"/>
        <w:jc w:val="both"/>
        <w:rPr>
          <w:rFonts w:asciiTheme="majorBidi" w:hAnsiTheme="majorBidi" w:cstheme="majorBidi"/>
          <w:color w:val="000000" w:themeColor="text1"/>
          <w:sz w:val="24"/>
          <w:szCs w:val="24"/>
        </w:rPr>
      </w:pPr>
      <w:r w:rsidRPr="004700B7">
        <w:rPr>
          <w:rFonts w:asciiTheme="majorBidi" w:hAnsiTheme="majorBidi" w:cstheme="majorBidi"/>
          <w:color w:val="000000" w:themeColor="text1"/>
          <w:sz w:val="24"/>
          <w:szCs w:val="24"/>
        </w:rPr>
        <w:t>Zachowanie systemu przy usunięciu realizatora jest zależne od statusu projektu:</w:t>
      </w:r>
    </w:p>
    <w:p w14:paraId="508ABF4B" w14:textId="51220348" w:rsidR="004700B7" w:rsidRPr="004700B7" w:rsidRDefault="004700B7" w:rsidP="004700B7">
      <w:pPr>
        <w:numPr>
          <w:ilvl w:val="0"/>
          <w:numId w:val="39"/>
        </w:numPr>
        <w:spacing w:line="360" w:lineRule="auto"/>
        <w:jc w:val="both"/>
        <w:rPr>
          <w:rFonts w:asciiTheme="majorBidi" w:hAnsiTheme="majorBidi" w:cstheme="majorBidi"/>
          <w:color w:val="000000" w:themeColor="text1"/>
          <w:sz w:val="24"/>
          <w:szCs w:val="24"/>
        </w:rPr>
      </w:pPr>
      <w:r w:rsidRPr="004700B7">
        <w:rPr>
          <w:rFonts w:asciiTheme="majorBidi" w:hAnsiTheme="majorBidi" w:cstheme="majorBidi"/>
          <w:b/>
          <w:bCs/>
          <w:color w:val="000000" w:themeColor="text1"/>
          <w:sz w:val="24"/>
          <w:szCs w:val="24"/>
        </w:rPr>
        <w:t>Projekt w statusie co najmniej „Umowa podpisana"</w:t>
      </w:r>
      <w:r w:rsidRPr="004700B7">
        <w:rPr>
          <w:rFonts w:asciiTheme="majorBidi" w:hAnsiTheme="majorBidi" w:cstheme="majorBidi"/>
          <w:color w:val="000000" w:themeColor="text1"/>
          <w:sz w:val="24"/>
          <w:szCs w:val="24"/>
        </w:rPr>
        <w:t xml:space="preserve"> </w:t>
      </w:r>
      <w:r w:rsidR="00622DDC">
        <w:rPr>
          <w:rFonts w:asciiTheme="majorBidi" w:hAnsiTheme="majorBidi" w:cstheme="majorBidi"/>
          <w:color w:val="000000" w:themeColor="text1"/>
          <w:sz w:val="24"/>
          <w:szCs w:val="24"/>
        </w:rPr>
        <w:t xml:space="preserve">- </w:t>
      </w:r>
      <w:r w:rsidR="00622DDC" w:rsidRPr="00622DDC">
        <w:rPr>
          <w:rFonts w:asciiTheme="majorBidi" w:hAnsiTheme="majorBidi" w:cstheme="majorBidi"/>
          <w:color w:val="000000" w:themeColor="text1"/>
          <w:sz w:val="24"/>
          <w:szCs w:val="24"/>
        </w:rPr>
        <w:t>rekord realizatora zostaje oznaczony jako usunięty (miękkie usunięcie), jednak nie jest fizycznie usuwany z bazy danych.</w:t>
      </w:r>
    </w:p>
    <w:p w14:paraId="47F8F681" w14:textId="7921E623" w:rsidR="00622DDC" w:rsidRPr="00622DDC" w:rsidRDefault="004700B7" w:rsidP="00622DDC">
      <w:pPr>
        <w:numPr>
          <w:ilvl w:val="0"/>
          <w:numId w:val="39"/>
        </w:numPr>
        <w:spacing w:line="360" w:lineRule="auto"/>
        <w:jc w:val="both"/>
        <w:rPr>
          <w:rFonts w:asciiTheme="majorBidi" w:hAnsiTheme="majorBidi" w:cstheme="majorBidi"/>
          <w:color w:val="000000" w:themeColor="text1"/>
          <w:sz w:val="24"/>
          <w:szCs w:val="24"/>
        </w:rPr>
      </w:pPr>
      <w:r w:rsidRPr="004700B7">
        <w:rPr>
          <w:rFonts w:asciiTheme="majorBidi" w:hAnsiTheme="majorBidi" w:cstheme="majorBidi"/>
          <w:b/>
          <w:bCs/>
          <w:color w:val="000000" w:themeColor="text1"/>
          <w:sz w:val="24"/>
          <w:szCs w:val="24"/>
        </w:rPr>
        <w:t>Projekt w statusie wcześniejszym niż „Umowa podpisana"</w:t>
      </w:r>
      <w:r w:rsidRPr="004700B7">
        <w:rPr>
          <w:rFonts w:asciiTheme="majorBidi" w:hAnsiTheme="majorBidi" w:cstheme="majorBidi"/>
          <w:color w:val="000000" w:themeColor="text1"/>
          <w:sz w:val="24"/>
          <w:szCs w:val="24"/>
        </w:rPr>
        <w:t xml:space="preserve"> </w:t>
      </w:r>
      <w:r w:rsidR="00622DDC">
        <w:rPr>
          <w:rFonts w:asciiTheme="majorBidi" w:hAnsiTheme="majorBidi" w:cstheme="majorBidi"/>
          <w:color w:val="000000" w:themeColor="text1"/>
          <w:sz w:val="24"/>
          <w:szCs w:val="24"/>
        </w:rPr>
        <w:t xml:space="preserve">- </w:t>
      </w:r>
      <w:r w:rsidR="00622DDC" w:rsidRPr="00622DDC">
        <w:rPr>
          <w:rFonts w:asciiTheme="majorBidi" w:hAnsiTheme="majorBidi" w:cstheme="majorBidi"/>
          <w:color w:val="000000" w:themeColor="text1"/>
          <w:sz w:val="24"/>
          <w:szCs w:val="24"/>
        </w:rPr>
        <w:t>system sprawdza, czy realizator posiada powiązania z innymi danymi projektu (np. wnioskami o płatność, zamówieniami, harmonogramami lub innymi obiektami systemu odwołującymi się do realizatora):</w:t>
      </w:r>
    </w:p>
    <w:p w14:paraId="141BE8D4" w14:textId="77777777" w:rsidR="00622DDC" w:rsidRDefault="00622DDC" w:rsidP="00F0533F">
      <w:pPr>
        <w:pStyle w:val="Akapitzlist"/>
        <w:numPr>
          <w:ilvl w:val="0"/>
          <w:numId w:val="161"/>
        </w:numPr>
        <w:spacing w:line="360" w:lineRule="auto"/>
        <w:jc w:val="both"/>
        <w:rPr>
          <w:rFonts w:asciiTheme="majorBidi" w:hAnsiTheme="majorBidi" w:cstheme="majorBidi"/>
          <w:color w:val="000000" w:themeColor="text1"/>
        </w:rPr>
      </w:pPr>
      <w:r w:rsidRPr="00F0533F">
        <w:rPr>
          <w:rFonts w:asciiTheme="majorBidi" w:hAnsiTheme="majorBidi" w:cstheme="majorBidi"/>
          <w:color w:val="000000" w:themeColor="text1"/>
        </w:rPr>
        <w:lastRenderedPageBreak/>
        <w:t>jeżeli nie istnieją żadne powiązania, realizator zostaje usunięty trwale (twarde usunięcie);</w:t>
      </w:r>
    </w:p>
    <w:p w14:paraId="75D970F1" w14:textId="42C38CA2" w:rsidR="004700B7" w:rsidRPr="004700B7" w:rsidRDefault="00622DDC" w:rsidP="00F0533F">
      <w:pPr>
        <w:pStyle w:val="Akapitzlist"/>
        <w:numPr>
          <w:ilvl w:val="0"/>
          <w:numId w:val="161"/>
        </w:numPr>
        <w:spacing w:line="360" w:lineRule="auto"/>
        <w:jc w:val="both"/>
        <w:rPr>
          <w:rFonts w:asciiTheme="majorBidi" w:hAnsiTheme="majorBidi" w:cstheme="majorBidi"/>
          <w:color w:val="000000" w:themeColor="text1"/>
        </w:rPr>
      </w:pPr>
      <w:r w:rsidRPr="00622DDC">
        <w:rPr>
          <w:rFonts w:asciiTheme="majorBidi" w:hAnsiTheme="majorBidi" w:cstheme="majorBidi"/>
          <w:color w:val="000000" w:themeColor="text1"/>
        </w:rPr>
        <w:t>jeżeli istnieje co najmniej jedno powiązanie, realizator zostaje oznaczony jako usunięty (miękkie usunięcie), bez fizycznego usuwania danych.</w:t>
      </w:r>
    </w:p>
    <w:p w14:paraId="31CEBF71" w14:textId="77777777" w:rsidR="004700B7" w:rsidRPr="004700B7" w:rsidRDefault="004700B7" w:rsidP="00F0533F">
      <w:pPr>
        <w:spacing w:line="360" w:lineRule="auto"/>
        <w:jc w:val="both"/>
        <w:rPr>
          <w:rFonts w:asciiTheme="majorBidi" w:hAnsiTheme="majorBidi" w:cstheme="majorBidi"/>
          <w:color w:val="000000" w:themeColor="text1"/>
          <w:sz w:val="24"/>
          <w:szCs w:val="24"/>
        </w:rPr>
      </w:pPr>
      <w:r w:rsidRPr="004700B7">
        <w:rPr>
          <w:rFonts w:asciiTheme="majorBidi" w:hAnsiTheme="majorBidi" w:cstheme="majorBidi"/>
          <w:color w:val="000000" w:themeColor="text1"/>
          <w:sz w:val="24"/>
          <w:szCs w:val="24"/>
        </w:rPr>
        <w:t>Usunięcie realizatora skutkuje (w momencie akceptacji właściwego wniosku o zmianę danych projektu przez pracownika instytucji) automatycznym odebraniem uprawnień do projektu reprezentantom tego podmiotu. Osoby te powinny przestać być widoczne na liście użytkowników uprawnionych do projektu.</w:t>
      </w:r>
    </w:p>
    <w:p w14:paraId="0C1ED8B3" w14:textId="493575B0" w:rsidR="003011AD" w:rsidRPr="00291A0B" w:rsidRDefault="00591714" w:rsidP="00291A0B">
      <w:pPr>
        <w:keepNext/>
        <w:spacing w:line="360" w:lineRule="auto"/>
        <w:jc w:val="both"/>
        <w:rPr>
          <w:rFonts w:asciiTheme="majorBidi" w:hAnsiTheme="majorBidi" w:cstheme="majorBidi"/>
          <w:color w:val="000000" w:themeColor="text1"/>
        </w:rPr>
      </w:pPr>
      <w:r w:rsidRPr="00591714">
        <w:rPr>
          <w:noProof/>
        </w:rPr>
        <w:t xml:space="preserve"> </w:t>
      </w:r>
      <w:r w:rsidR="000D42B9" w:rsidRPr="000D42B9">
        <w:rPr>
          <w:noProof/>
        </w:rPr>
        <w:t xml:space="preserve"> </w:t>
      </w:r>
      <w:r w:rsidR="000D42B9" w:rsidRPr="000D42B9">
        <w:rPr>
          <w:noProof/>
        </w:rPr>
        <w:drawing>
          <wp:inline distT="0" distB="0" distL="0" distR="0" wp14:anchorId="1DEF465C" wp14:editId="732314F4">
            <wp:extent cx="5760000" cy="3066792"/>
            <wp:effectExtent l="0" t="0" r="0" b="635"/>
            <wp:docPr id="1121104060" name="Obraz 1" descr="Widok formularza edycji bloku Realizatorzy zawierający pola tekstowe i rozwijane do uzupełnienia danych takich jak nazwa, rodzaj identyfikatora, numer identyfikacyjny forma prawna, forma własności, wielkość przedsiębiorstwa. Ponadto do uzupełnienia są dane teleadresowe beneficjenta i specyfika projektu. Formularz posiada przyciski akcji Zapisz i Anulu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1104060" name="Obraz 1" descr="Widok formularza edycji bloku Realizatorzy zawierający pola tekstowe i rozwijane do uzupełnienia danych takich jak nazwa, rodzaj identyfikatora, numer identyfikacyjny forma prawna, forma własności, wielkość przedsiębiorstwa. Ponadto do uzupełnienia są dane teleadresowe beneficjenta i specyfika projektu. Formularz posiada przyciski akcji Zapisz i Anuluj."/>
                    <pic:cNvPicPr/>
                  </pic:nvPicPr>
                  <pic:blipFill rotWithShape="1">
                    <a:blip r:embed="rId34"/>
                    <a:srcRect l="10585"/>
                    <a:stretch>
                      <a:fillRect/>
                    </a:stretch>
                  </pic:blipFill>
                  <pic:spPr bwMode="auto">
                    <a:xfrm>
                      <a:off x="0" y="0"/>
                      <a:ext cx="5760000" cy="3066792"/>
                    </a:xfrm>
                    <a:prstGeom prst="rect">
                      <a:avLst/>
                    </a:prstGeom>
                    <a:ln>
                      <a:noFill/>
                    </a:ln>
                    <a:extLst>
                      <a:ext uri="{53640926-AAD7-44D8-BBD7-CCE9431645EC}">
                        <a14:shadowObscured xmlns:a14="http://schemas.microsoft.com/office/drawing/2010/main"/>
                      </a:ext>
                    </a:extLst>
                  </pic:spPr>
                </pic:pic>
              </a:graphicData>
            </a:graphic>
          </wp:inline>
        </w:drawing>
      </w:r>
    </w:p>
    <w:p w14:paraId="166C0660" w14:textId="4C80A247" w:rsidR="003011AD" w:rsidRPr="00291A0B" w:rsidRDefault="003011AD" w:rsidP="00291A0B">
      <w:pPr>
        <w:pStyle w:val="Legenda"/>
        <w:spacing w:line="360" w:lineRule="auto"/>
        <w:jc w:val="both"/>
        <w:rPr>
          <w:rFonts w:asciiTheme="majorBidi" w:hAnsiTheme="majorBidi" w:cstheme="majorBidi"/>
        </w:rPr>
      </w:pPr>
      <w:bookmarkStart w:id="96" w:name="_Toc86827845"/>
      <w:bookmarkStart w:id="97" w:name="_Toc229428390"/>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EA0547">
        <w:rPr>
          <w:rFonts w:asciiTheme="majorBidi" w:hAnsiTheme="majorBidi" w:cstheme="majorBidi"/>
          <w:noProof/>
        </w:rPr>
        <w:t>24</w:t>
      </w:r>
      <w:r w:rsidRPr="00291A0B">
        <w:rPr>
          <w:rFonts w:asciiTheme="majorBidi" w:hAnsiTheme="majorBidi" w:cstheme="majorBidi"/>
        </w:rPr>
        <w:fldChar w:fldCharType="end"/>
      </w:r>
      <w:r w:rsidRPr="00291A0B">
        <w:rPr>
          <w:rFonts w:asciiTheme="majorBidi" w:hAnsiTheme="majorBidi" w:cstheme="majorBidi"/>
        </w:rPr>
        <w:t xml:space="preserve"> Edycja bloku danych Realizatorzy</w:t>
      </w:r>
      <w:bookmarkEnd w:id="96"/>
      <w:bookmarkEnd w:id="97"/>
    </w:p>
    <w:p w14:paraId="493D3EF5" w14:textId="50AD6D09" w:rsidR="002E71E8" w:rsidRDefault="00F41DB5" w:rsidP="002E71E8">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Powyżej listy realizatorów znajduj</w:t>
      </w:r>
      <w:r w:rsidR="6E97BEEA" w:rsidRPr="00291A0B">
        <w:rPr>
          <w:rFonts w:asciiTheme="majorBidi" w:hAnsiTheme="majorBidi" w:cstheme="majorBidi"/>
          <w:color w:val="000000" w:themeColor="text1"/>
          <w:sz w:val="24"/>
          <w:szCs w:val="24"/>
        </w:rPr>
        <w:t>e</w:t>
      </w:r>
      <w:r w:rsidRPr="00291A0B">
        <w:rPr>
          <w:rFonts w:asciiTheme="majorBidi" w:hAnsiTheme="majorBidi" w:cstheme="majorBidi"/>
          <w:color w:val="000000" w:themeColor="text1"/>
          <w:sz w:val="24"/>
          <w:szCs w:val="24"/>
        </w:rPr>
        <w:t> się przycisk </w:t>
      </w:r>
      <w:r w:rsidR="00E801DF">
        <w:rPr>
          <w:rFonts w:asciiTheme="majorBidi" w:hAnsiTheme="majorBidi" w:cstheme="majorBidi"/>
          <w:b/>
          <w:bCs/>
          <w:i/>
          <w:iCs/>
          <w:color w:val="000000" w:themeColor="text1"/>
          <w:sz w:val="24"/>
          <w:szCs w:val="24"/>
        </w:rPr>
        <w:t>D</w:t>
      </w:r>
      <w:r w:rsidRPr="004F7510">
        <w:rPr>
          <w:rFonts w:asciiTheme="majorBidi" w:hAnsiTheme="majorBidi" w:cstheme="majorBidi"/>
          <w:b/>
          <w:bCs/>
          <w:i/>
          <w:iCs/>
          <w:color w:val="000000" w:themeColor="text1"/>
          <w:sz w:val="24"/>
          <w:szCs w:val="24"/>
        </w:rPr>
        <w:t>odaj</w:t>
      </w:r>
      <w:r w:rsidR="00E801DF" w:rsidRPr="004F7510">
        <w:rPr>
          <w:rFonts w:asciiTheme="majorBidi" w:hAnsiTheme="majorBidi" w:cstheme="majorBidi"/>
          <w:b/>
          <w:bCs/>
          <w:i/>
          <w:iCs/>
          <w:color w:val="000000" w:themeColor="text1"/>
          <w:sz w:val="24"/>
          <w:szCs w:val="24"/>
        </w:rPr>
        <w:t xml:space="preserve"> </w:t>
      </w:r>
      <w:r w:rsidRPr="004F7510">
        <w:rPr>
          <w:rFonts w:asciiTheme="majorBidi" w:hAnsiTheme="majorBidi" w:cstheme="majorBidi"/>
          <w:b/>
          <w:bCs/>
          <w:i/>
          <w:iCs/>
          <w:color w:val="000000" w:themeColor="text1"/>
          <w:sz w:val="24"/>
          <w:szCs w:val="24"/>
        </w:rPr>
        <w:t>nowego</w:t>
      </w:r>
      <w:r w:rsidR="007B3CC0" w:rsidRPr="004F7510">
        <w:rPr>
          <w:rFonts w:asciiTheme="majorBidi" w:hAnsiTheme="majorBidi" w:cstheme="majorBidi"/>
          <w:b/>
          <w:bCs/>
          <w:i/>
          <w:iCs/>
          <w:color w:val="000000" w:themeColor="text1"/>
          <w:sz w:val="24"/>
          <w:szCs w:val="24"/>
        </w:rPr>
        <w:t xml:space="preserve"> </w:t>
      </w:r>
      <w:r w:rsidR="00D33821" w:rsidRPr="004F7510">
        <w:rPr>
          <w:rFonts w:asciiTheme="majorBidi" w:hAnsiTheme="majorBidi" w:cstheme="majorBidi"/>
          <w:b/>
          <w:bCs/>
          <w:i/>
          <w:iCs/>
          <w:color w:val="000000" w:themeColor="text1"/>
          <w:sz w:val="24"/>
          <w:szCs w:val="24"/>
        </w:rPr>
        <w:t>realizatora</w:t>
      </w:r>
      <w:r w:rsidR="00D33821" w:rsidRPr="00291A0B">
        <w:rPr>
          <w:rFonts w:asciiTheme="majorBidi" w:hAnsiTheme="majorBidi" w:cstheme="majorBidi"/>
          <w:b/>
          <w:bCs/>
          <w:color w:val="000000" w:themeColor="text1"/>
          <w:sz w:val="24"/>
          <w:szCs w:val="24"/>
        </w:rPr>
        <w:t>,</w:t>
      </w:r>
      <w:r w:rsidR="00E801DF">
        <w:rPr>
          <w:rFonts w:asciiTheme="majorBidi" w:hAnsiTheme="majorBidi" w:cstheme="majorBidi"/>
          <w:i/>
          <w:iCs/>
          <w:color w:val="000000" w:themeColor="text1"/>
          <w:sz w:val="24"/>
          <w:szCs w:val="24"/>
        </w:rPr>
        <w:t xml:space="preserve"> </w:t>
      </w:r>
      <w:r w:rsidRPr="00291A0B">
        <w:rPr>
          <w:rFonts w:asciiTheme="majorBidi" w:hAnsiTheme="majorBidi" w:cstheme="majorBidi"/>
          <w:color w:val="000000" w:themeColor="text1"/>
          <w:sz w:val="24"/>
          <w:szCs w:val="24"/>
        </w:rPr>
        <w:t xml:space="preserve">po wybraniu </w:t>
      </w:r>
      <w:r w:rsidR="5C4943EA" w:rsidRPr="00291A0B">
        <w:rPr>
          <w:rFonts w:asciiTheme="majorBidi" w:hAnsiTheme="majorBidi" w:cstheme="majorBidi"/>
          <w:color w:val="000000" w:themeColor="text1"/>
          <w:sz w:val="24"/>
          <w:szCs w:val="24"/>
        </w:rPr>
        <w:t>któreg</w:t>
      </w:r>
      <w:r w:rsidRPr="00291A0B">
        <w:rPr>
          <w:rFonts w:asciiTheme="majorBidi" w:hAnsiTheme="majorBidi" w:cstheme="majorBidi"/>
          <w:color w:val="000000" w:themeColor="text1"/>
          <w:sz w:val="24"/>
          <w:szCs w:val="24"/>
        </w:rPr>
        <w:t>o wyświetl</w:t>
      </w:r>
      <w:r w:rsidR="249CD9DF" w:rsidRPr="00291A0B">
        <w:rPr>
          <w:rFonts w:asciiTheme="majorBidi" w:hAnsiTheme="majorBidi" w:cstheme="majorBidi"/>
          <w:color w:val="000000" w:themeColor="text1"/>
          <w:sz w:val="24"/>
          <w:szCs w:val="24"/>
        </w:rPr>
        <w:t>ony zostaje</w:t>
      </w:r>
      <w:r w:rsidRPr="00291A0B">
        <w:rPr>
          <w:rFonts w:asciiTheme="majorBidi" w:hAnsiTheme="majorBidi" w:cstheme="majorBidi"/>
          <w:color w:val="000000" w:themeColor="text1"/>
          <w:sz w:val="24"/>
          <w:szCs w:val="24"/>
        </w:rPr>
        <w:t xml:space="preserve"> formularz dodania realizatora</w:t>
      </w:r>
      <w:r w:rsidR="007B3CC0">
        <w:rPr>
          <w:rFonts w:asciiTheme="majorBidi" w:hAnsiTheme="majorBidi" w:cstheme="majorBidi"/>
          <w:color w:val="000000" w:themeColor="text1"/>
          <w:sz w:val="24"/>
          <w:szCs w:val="24"/>
        </w:rPr>
        <w:t xml:space="preserve">, zawierający </w:t>
      </w:r>
      <w:r w:rsidR="002E71E8">
        <w:rPr>
          <w:rFonts w:asciiTheme="majorBidi" w:hAnsiTheme="majorBidi" w:cstheme="majorBidi"/>
          <w:color w:val="000000" w:themeColor="text1"/>
          <w:sz w:val="24"/>
          <w:szCs w:val="24"/>
        </w:rPr>
        <w:t>pola analogiczne jak dla beneficjenta (oprócz pola „Udział innych podmiotów”).</w:t>
      </w:r>
      <w:r w:rsidR="002E71E8" w:rsidRPr="00291A0B">
        <w:rPr>
          <w:rFonts w:asciiTheme="majorBidi" w:hAnsiTheme="majorBidi" w:cstheme="majorBidi"/>
          <w:color w:val="000000" w:themeColor="text1"/>
          <w:sz w:val="24"/>
          <w:szCs w:val="24"/>
        </w:rPr>
        <w:t> </w:t>
      </w:r>
    </w:p>
    <w:p w14:paraId="4FBDE169" w14:textId="77777777"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p>
    <w:p w14:paraId="427D52C2" w14:textId="77777777" w:rsidR="00F41DB5" w:rsidRPr="00291A0B" w:rsidRDefault="00F41DB5" w:rsidP="00291A0B">
      <w:pPr>
        <w:pStyle w:val="Nagwek3"/>
        <w:spacing w:line="360" w:lineRule="auto"/>
        <w:jc w:val="both"/>
        <w:rPr>
          <w:rFonts w:asciiTheme="majorBidi" w:hAnsiTheme="majorBidi"/>
        </w:rPr>
      </w:pPr>
      <w:bookmarkStart w:id="98" w:name="_Toc229470086"/>
      <w:r w:rsidRPr="00291A0B">
        <w:rPr>
          <w:rFonts w:asciiTheme="majorBidi" w:hAnsiTheme="majorBidi"/>
        </w:rPr>
        <w:t>Blok danych Wskaźniki</w:t>
      </w:r>
      <w:bookmarkEnd w:id="98"/>
      <w:r w:rsidRPr="00291A0B">
        <w:rPr>
          <w:rFonts w:asciiTheme="majorBidi" w:hAnsiTheme="majorBidi"/>
        </w:rPr>
        <w:t>  </w:t>
      </w:r>
    </w:p>
    <w:p w14:paraId="5CDCBF9B" w14:textId="77777777"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p>
    <w:p w14:paraId="1BAF8310" w14:textId="77777777"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Na ekranie widniej</w:t>
      </w:r>
      <w:r w:rsidR="598DA446" w:rsidRPr="00291A0B">
        <w:rPr>
          <w:rFonts w:asciiTheme="majorBidi" w:hAnsiTheme="majorBidi" w:cstheme="majorBidi"/>
          <w:color w:val="000000" w:themeColor="text1"/>
          <w:sz w:val="24"/>
          <w:szCs w:val="24"/>
        </w:rPr>
        <w:t>e</w:t>
      </w:r>
      <w:r w:rsidRPr="00291A0B">
        <w:rPr>
          <w:rFonts w:asciiTheme="majorBidi" w:hAnsiTheme="majorBidi" w:cstheme="majorBidi"/>
          <w:color w:val="000000" w:themeColor="text1"/>
          <w:sz w:val="24"/>
          <w:szCs w:val="24"/>
        </w:rPr>
        <w:t xml:space="preserve"> list</w:t>
      </w:r>
      <w:r w:rsidR="14E3A598" w:rsidRPr="00291A0B">
        <w:rPr>
          <w:rFonts w:asciiTheme="majorBidi" w:hAnsiTheme="majorBidi" w:cstheme="majorBidi"/>
          <w:color w:val="000000" w:themeColor="text1"/>
          <w:sz w:val="24"/>
          <w:szCs w:val="24"/>
        </w:rPr>
        <w:t>a</w:t>
      </w:r>
      <w:r w:rsidRPr="00291A0B">
        <w:rPr>
          <w:rFonts w:asciiTheme="majorBidi" w:hAnsiTheme="majorBidi" w:cstheme="majorBidi"/>
          <w:color w:val="000000" w:themeColor="text1"/>
          <w:sz w:val="24"/>
          <w:szCs w:val="24"/>
        </w:rPr>
        <w:t> wskaźników</w:t>
      </w:r>
      <w:r w:rsidR="007B3CC0">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z podziałem na wskaźniki </w:t>
      </w:r>
      <w:r w:rsidRPr="00291A0B">
        <w:rPr>
          <w:rFonts w:asciiTheme="majorBidi" w:hAnsiTheme="majorBidi" w:cstheme="majorBidi"/>
          <w:i/>
          <w:iCs/>
          <w:color w:val="000000" w:themeColor="text1"/>
          <w:sz w:val="24"/>
          <w:szCs w:val="24"/>
        </w:rPr>
        <w:t>produktu </w:t>
      </w:r>
      <w:r w:rsidRPr="00291A0B">
        <w:rPr>
          <w:rFonts w:asciiTheme="majorBidi" w:hAnsiTheme="majorBidi" w:cstheme="majorBidi"/>
          <w:color w:val="000000" w:themeColor="text1"/>
          <w:sz w:val="24"/>
          <w:szCs w:val="24"/>
        </w:rPr>
        <w:t>i</w:t>
      </w:r>
      <w:r w:rsidRPr="00291A0B">
        <w:rPr>
          <w:rFonts w:asciiTheme="majorBidi" w:hAnsiTheme="majorBidi" w:cstheme="majorBidi"/>
          <w:i/>
          <w:iCs/>
          <w:color w:val="000000" w:themeColor="text1"/>
          <w:sz w:val="24"/>
          <w:szCs w:val="24"/>
        </w:rPr>
        <w:t> rezultat</w:t>
      </w:r>
      <w:r w:rsidR="007B3CC0">
        <w:rPr>
          <w:rFonts w:asciiTheme="majorBidi" w:hAnsiTheme="majorBidi" w:cstheme="majorBidi"/>
          <w:i/>
          <w:iCs/>
          <w:color w:val="000000" w:themeColor="text1"/>
          <w:sz w:val="24"/>
          <w:szCs w:val="24"/>
        </w:rPr>
        <w:t>u</w:t>
      </w:r>
      <w:r w:rsidR="007B3CC0" w:rsidRPr="00817B18">
        <w:rPr>
          <w:rFonts w:asciiTheme="majorBidi" w:hAnsiTheme="majorBidi" w:cstheme="majorBidi"/>
          <w:color w:val="000000" w:themeColor="text1"/>
          <w:sz w:val="24"/>
          <w:szCs w:val="24"/>
        </w:rPr>
        <w:t>.</w:t>
      </w:r>
      <w:r w:rsidR="007B3CC0">
        <w:rPr>
          <w:rFonts w:asciiTheme="majorBidi" w:hAnsiTheme="majorBidi" w:cstheme="majorBidi"/>
          <w:color w:val="000000" w:themeColor="text1"/>
          <w:sz w:val="24"/>
          <w:szCs w:val="24"/>
        </w:rPr>
        <w:t xml:space="preserve"> Natomiast</w:t>
      </w:r>
      <w:r w:rsidRPr="00291A0B">
        <w:rPr>
          <w:rFonts w:asciiTheme="majorBidi" w:hAnsiTheme="majorBidi" w:cstheme="majorBidi"/>
          <w:color w:val="000000" w:themeColor="text1"/>
          <w:sz w:val="24"/>
          <w:szCs w:val="24"/>
        </w:rPr>
        <w:t xml:space="preserve"> po wybraniu </w:t>
      </w:r>
      <w:r w:rsidR="34B9E4B2" w:rsidRPr="00291A0B">
        <w:rPr>
          <w:rFonts w:asciiTheme="majorBidi" w:hAnsiTheme="majorBidi" w:cstheme="majorBidi"/>
          <w:color w:val="000000" w:themeColor="text1"/>
          <w:sz w:val="24"/>
          <w:szCs w:val="24"/>
        </w:rPr>
        <w:t>przycisku z</w:t>
      </w:r>
      <w:r w:rsidR="7E8D1D0F" w:rsidRPr="00291A0B">
        <w:rPr>
          <w:rFonts w:asciiTheme="majorBidi" w:hAnsiTheme="majorBidi" w:cstheme="majorBidi"/>
          <w:color w:val="000000" w:themeColor="text1"/>
          <w:sz w:val="24"/>
          <w:szCs w:val="24"/>
        </w:rPr>
        <w:t>a</w:t>
      </w:r>
      <w:r w:rsidR="34B9E4B2" w:rsidRPr="00291A0B">
        <w:rPr>
          <w:rFonts w:asciiTheme="majorBidi" w:hAnsiTheme="majorBidi" w:cstheme="majorBidi"/>
          <w:color w:val="000000" w:themeColor="text1"/>
          <w:sz w:val="24"/>
          <w:szCs w:val="24"/>
        </w:rPr>
        <w:t xml:space="preserve">wierającego </w:t>
      </w:r>
      <w:r w:rsidRPr="00291A0B">
        <w:rPr>
          <w:rFonts w:asciiTheme="majorBidi" w:hAnsiTheme="majorBidi" w:cstheme="majorBidi"/>
          <w:color w:val="000000" w:themeColor="text1"/>
          <w:sz w:val="24"/>
          <w:szCs w:val="24"/>
        </w:rPr>
        <w:t>trz</w:t>
      </w:r>
      <w:r w:rsidR="2C9E4C97" w:rsidRPr="00291A0B">
        <w:rPr>
          <w:rFonts w:asciiTheme="majorBidi" w:hAnsiTheme="majorBidi" w:cstheme="majorBidi"/>
          <w:color w:val="000000" w:themeColor="text1"/>
          <w:sz w:val="24"/>
          <w:szCs w:val="24"/>
        </w:rPr>
        <w:t>y</w:t>
      </w:r>
      <w:r w:rsidRPr="00291A0B">
        <w:rPr>
          <w:rFonts w:asciiTheme="majorBidi" w:hAnsiTheme="majorBidi" w:cstheme="majorBidi"/>
          <w:color w:val="000000" w:themeColor="text1"/>
          <w:sz w:val="24"/>
          <w:szCs w:val="24"/>
        </w:rPr>
        <w:t xml:space="preserve"> </w:t>
      </w:r>
      <w:r w:rsidR="007B3CC0">
        <w:rPr>
          <w:rFonts w:asciiTheme="majorBidi" w:hAnsiTheme="majorBidi" w:cstheme="majorBidi"/>
          <w:color w:val="000000" w:themeColor="text1"/>
          <w:sz w:val="24"/>
          <w:szCs w:val="24"/>
        </w:rPr>
        <w:t xml:space="preserve">kropki, </w:t>
      </w:r>
      <w:r w:rsidR="002E51A6" w:rsidRPr="00291A0B">
        <w:rPr>
          <w:rFonts w:asciiTheme="majorBidi" w:hAnsiTheme="majorBidi" w:cstheme="majorBidi"/>
          <w:color w:val="000000" w:themeColor="text1"/>
          <w:sz w:val="24"/>
          <w:szCs w:val="24"/>
        </w:rPr>
        <w:t>wyświetlone</w:t>
      </w:r>
      <w:r w:rsidR="1839B9D6" w:rsidRPr="00291A0B">
        <w:rPr>
          <w:rFonts w:asciiTheme="majorBidi" w:hAnsiTheme="majorBidi" w:cstheme="majorBidi"/>
          <w:color w:val="000000" w:themeColor="text1"/>
          <w:sz w:val="24"/>
          <w:szCs w:val="24"/>
        </w:rPr>
        <w:t xml:space="preserve"> zos</w:t>
      </w:r>
      <w:r w:rsidR="53595C7C" w:rsidRPr="00291A0B">
        <w:rPr>
          <w:rFonts w:asciiTheme="majorBidi" w:hAnsiTheme="majorBidi" w:cstheme="majorBidi"/>
          <w:color w:val="000000" w:themeColor="text1"/>
          <w:sz w:val="24"/>
          <w:szCs w:val="24"/>
        </w:rPr>
        <w:t>tają</w:t>
      </w:r>
      <w:r w:rsidR="1839B9D6"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opcje: </w:t>
      </w:r>
    </w:p>
    <w:p w14:paraId="3743C9EA" w14:textId="77777777" w:rsidR="00F41DB5" w:rsidRPr="00291A0B" w:rsidRDefault="00F41DB5">
      <w:pPr>
        <w:numPr>
          <w:ilvl w:val="0"/>
          <w:numId w:val="45"/>
        </w:numPr>
        <w:spacing w:line="360" w:lineRule="auto"/>
        <w:jc w:val="both"/>
        <w:rPr>
          <w:rFonts w:asciiTheme="majorBidi" w:hAnsiTheme="majorBidi" w:cstheme="majorBidi"/>
          <w:color w:val="000000" w:themeColor="text1"/>
          <w:sz w:val="24"/>
          <w:szCs w:val="24"/>
        </w:rPr>
      </w:pPr>
      <w:r w:rsidRPr="00817B18">
        <w:rPr>
          <w:rFonts w:asciiTheme="majorBidi" w:hAnsiTheme="majorBidi" w:cstheme="majorBidi"/>
          <w:b/>
          <w:bCs/>
          <w:color w:val="000000" w:themeColor="text1"/>
          <w:sz w:val="24"/>
          <w:szCs w:val="24"/>
        </w:rPr>
        <w:t>Usuń</w:t>
      </w:r>
      <w:r w:rsidRPr="00291A0B">
        <w:rPr>
          <w:rFonts w:asciiTheme="majorBidi" w:hAnsiTheme="majorBidi" w:cstheme="majorBidi"/>
          <w:color w:val="000000" w:themeColor="text1"/>
          <w:sz w:val="24"/>
          <w:szCs w:val="24"/>
        </w:rPr>
        <w:t xml:space="preserve"> </w:t>
      </w:r>
      <w:r w:rsidR="00390E4D">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skutkujące usunięciem wskaźnika </w:t>
      </w:r>
    </w:p>
    <w:p w14:paraId="3EA5EC53" w14:textId="77777777" w:rsidR="00F41DB5" w:rsidRPr="00721991" w:rsidRDefault="00F41DB5">
      <w:pPr>
        <w:numPr>
          <w:ilvl w:val="0"/>
          <w:numId w:val="45"/>
        </w:numPr>
        <w:spacing w:line="360" w:lineRule="auto"/>
        <w:jc w:val="both"/>
        <w:rPr>
          <w:rFonts w:asciiTheme="majorBidi" w:hAnsiTheme="majorBidi" w:cstheme="majorBidi"/>
          <w:color w:val="000000" w:themeColor="text1"/>
          <w:sz w:val="24"/>
          <w:szCs w:val="24"/>
        </w:rPr>
      </w:pPr>
      <w:r w:rsidRPr="00817B18">
        <w:rPr>
          <w:rFonts w:asciiTheme="majorBidi" w:hAnsiTheme="majorBidi" w:cstheme="majorBidi"/>
          <w:b/>
          <w:bCs/>
          <w:color w:val="000000" w:themeColor="text1"/>
          <w:sz w:val="24"/>
          <w:szCs w:val="24"/>
        </w:rPr>
        <w:lastRenderedPageBreak/>
        <w:t>Edytuj</w:t>
      </w:r>
      <w:r w:rsidRPr="00291A0B">
        <w:rPr>
          <w:rFonts w:asciiTheme="majorBidi" w:hAnsiTheme="majorBidi" w:cstheme="majorBidi"/>
          <w:color w:val="000000" w:themeColor="text1"/>
          <w:sz w:val="24"/>
          <w:szCs w:val="24"/>
        </w:rPr>
        <w:t xml:space="preserve"> </w:t>
      </w:r>
      <w:r w:rsidR="00390E4D">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skutkujące włączeniem trybu edycji wybranego wskaźnika </w:t>
      </w:r>
    </w:p>
    <w:p w14:paraId="7E680F94" w14:textId="22F0BC94" w:rsidR="003011AD" w:rsidRPr="00291A0B" w:rsidRDefault="00591714" w:rsidP="00291A0B">
      <w:pPr>
        <w:keepNext/>
        <w:spacing w:line="360" w:lineRule="auto"/>
        <w:jc w:val="both"/>
        <w:rPr>
          <w:rFonts w:asciiTheme="majorBidi" w:hAnsiTheme="majorBidi" w:cstheme="majorBidi"/>
          <w:color w:val="000000" w:themeColor="text1"/>
        </w:rPr>
      </w:pPr>
      <w:r w:rsidRPr="00591714">
        <w:rPr>
          <w:noProof/>
        </w:rPr>
        <w:t xml:space="preserve"> </w:t>
      </w:r>
      <w:r w:rsidR="000D42B9" w:rsidRPr="000D42B9">
        <w:rPr>
          <w:noProof/>
        </w:rPr>
        <w:t xml:space="preserve"> </w:t>
      </w:r>
      <w:r w:rsidR="000D42B9" w:rsidRPr="000D42B9">
        <w:rPr>
          <w:noProof/>
        </w:rPr>
        <w:drawing>
          <wp:inline distT="0" distB="0" distL="0" distR="0" wp14:anchorId="6C9D2745" wp14:editId="3AAC991D">
            <wp:extent cx="5760000" cy="3075314"/>
            <wp:effectExtent l="0" t="0" r="0" b="0"/>
            <wp:docPr id="1954876124" name="Obraz 1" descr="Widok bloku „Wskaźniki” umożliwiająca przegląd i zarządzanie wskaźnikami produktu oraz rezultatu przypisanymi do projektu. Ekran prezentuje szczegóły wskaźników, w tym nazwę, typ, jednostkę miary, wartość docelową ogółem, sposób pomiaru oraz informację o podziale na płeć, z opcjami dodania nowego wskaźnika, edycji lub usunięcia istniejących pozyc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876124" name="Obraz 1" descr="Widok bloku „Wskaźniki” umożliwiająca przegląd i zarządzanie wskaźnikami produktu oraz rezultatu przypisanymi do projektu. Ekran prezentuje szczegóły wskaźników, w tym nazwę, typ, jednostkę miary, wartość docelową ogółem, sposób pomiaru oraz informację o podziale na płeć, z opcjami dodania nowego wskaźnika, edycji lub usunięcia istniejących pozycji."/>
                    <pic:cNvPicPr/>
                  </pic:nvPicPr>
                  <pic:blipFill rotWithShape="1">
                    <a:blip r:embed="rId35"/>
                    <a:srcRect l="10585"/>
                    <a:stretch>
                      <a:fillRect/>
                    </a:stretch>
                  </pic:blipFill>
                  <pic:spPr bwMode="auto">
                    <a:xfrm>
                      <a:off x="0" y="0"/>
                      <a:ext cx="5760000" cy="3075314"/>
                    </a:xfrm>
                    <a:prstGeom prst="rect">
                      <a:avLst/>
                    </a:prstGeom>
                    <a:ln>
                      <a:noFill/>
                    </a:ln>
                    <a:extLst>
                      <a:ext uri="{53640926-AAD7-44D8-BBD7-CCE9431645EC}">
                        <a14:shadowObscured xmlns:a14="http://schemas.microsoft.com/office/drawing/2010/main"/>
                      </a:ext>
                    </a:extLst>
                  </pic:spPr>
                </pic:pic>
              </a:graphicData>
            </a:graphic>
          </wp:inline>
        </w:drawing>
      </w:r>
    </w:p>
    <w:p w14:paraId="792AA263" w14:textId="07E99CCA" w:rsidR="003011AD" w:rsidRPr="00291A0B" w:rsidRDefault="003011AD" w:rsidP="00291A0B">
      <w:pPr>
        <w:pStyle w:val="Legenda"/>
        <w:spacing w:line="360" w:lineRule="auto"/>
        <w:jc w:val="both"/>
        <w:rPr>
          <w:rFonts w:asciiTheme="majorBidi" w:hAnsiTheme="majorBidi" w:cstheme="majorBidi"/>
        </w:rPr>
      </w:pPr>
      <w:bookmarkStart w:id="99" w:name="_Toc86827847"/>
      <w:bookmarkStart w:id="100" w:name="_Toc229428391"/>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EA0547">
        <w:rPr>
          <w:rFonts w:asciiTheme="majorBidi" w:hAnsiTheme="majorBidi" w:cstheme="majorBidi"/>
          <w:noProof/>
        </w:rPr>
        <w:t>25</w:t>
      </w:r>
      <w:r w:rsidRPr="00291A0B">
        <w:rPr>
          <w:rFonts w:asciiTheme="majorBidi" w:hAnsiTheme="majorBidi" w:cstheme="majorBidi"/>
        </w:rPr>
        <w:fldChar w:fldCharType="end"/>
      </w:r>
      <w:r w:rsidRPr="00291A0B">
        <w:rPr>
          <w:rFonts w:asciiTheme="majorBidi" w:hAnsiTheme="majorBidi" w:cstheme="majorBidi"/>
        </w:rPr>
        <w:t xml:space="preserve"> Edycja bloku danych Wskaźniki</w:t>
      </w:r>
      <w:bookmarkEnd w:id="99"/>
      <w:bookmarkEnd w:id="100"/>
    </w:p>
    <w:p w14:paraId="73A4B975" w14:textId="6D7642EE"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sz w:val="24"/>
          <w:szCs w:val="24"/>
        </w:rPr>
        <w:t xml:space="preserve">Powyżej </w:t>
      </w:r>
      <w:r w:rsidR="00390E4D" w:rsidRPr="00291A0B">
        <w:rPr>
          <w:rFonts w:asciiTheme="majorBidi" w:hAnsiTheme="majorBidi" w:cstheme="majorBidi"/>
          <w:color w:val="000000" w:themeColor="text1"/>
          <w:sz w:val="24"/>
          <w:szCs w:val="24"/>
        </w:rPr>
        <w:t>listy</w:t>
      </w:r>
      <w:r w:rsidR="00390E4D">
        <w:rPr>
          <w:rFonts w:asciiTheme="majorBidi" w:hAnsiTheme="majorBidi" w:cstheme="majorBidi"/>
          <w:color w:val="000000" w:themeColor="text1"/>
          <w:sz w:val="24"/>
          <w:szCs w:val="24"/>
        </w:rPr>
        <w:t xml:space="preserve"> </w:t>
      </w:r>
      <w:r w:rsidR="00390E4D" w:rsidRPr="00291A0B">
        <w:rPr>
          <w:rFonts w:asciiTheme="majorBidi" w:hAnsiTheme="majorBidi" w:cstheme="majorBidi"/>
          <w:color w:val="000000" w:themeColor="text1"/>
          <w:sz w:val="24"/>
          <w:szCs w:val="24"/>
        </w:rPr>
        <w:t>wskaźników</w:t>
      </w:r>
      <w:r w:rsidR="00390E4D">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 xml:space="preserve">produktu i </w:t>
      </w:r>
      <w:r w:rsidR="00390E4D" w:rsidRPr="00291A0B">
        <w:rPr>
          <w:rFonts w:asciiTheme="majorBidi" w:hAnsiTheme="majorBidi" w:cstheme="majorBidi"/>
          <w:color w:val="000000" w:themeColor="text1"/>
          <w:sz w:val="24"/>
          <w:szCs w:val="24"/>
        </w:rPr>
        <w:t>rezultatu</w:t>
      </w:r>
      <w:r w:rsidR="00390E4D">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 xml:space="preserve">znajduję się </w:t>
      </w:r>
      <w:r w:rsidR="00390E4D" w:rsidRPr="00291A0B">
        <w:rPr>
          <w:rFonts w:asciiTheme="majorBidi" w:hAnsiTheme="majorBidi" w:cstheme="majorBidi"/>
          <w:color w:val="000000" w:themeColor="text1"/>
          <w:sz w:val="24"/>
          <w:szCs w:val="24"/>
        </w:rPr>
        <w:t>przycisk</w:t>
      </w:r>
      <w:r w:rsidR="00390E4D">
        <w:rPr>
          <w:rFonts w:asciiTheme="majorBidi" w:hAnsiTheme="majorBidi" w:cstheme="majorBidi"/>
          <w:color w:val="000000" w:themeColor="text1"/>
          <w:sz w:val="24"/>
          <w:szCs w:val="24"/>
        </w:rPr>
        <w:t xml:space="preserve"> </w:t>
      </w:r>
      <w:r w:rsidR="00E801DF" w:rsidRPr="004F7510">
        <w:rPr>
          <w:rFonts w:asciiTheme="majorBidi" w:hAnsiTheme="majorBidi" w:cstheme="majorBidi"/>
          <w:b/>
          <w:bCs/>
          <w:i/>
          <w:iCs/>
          <w:color w:val="000000" w:themeColor="text1"/>
          <w:sz w:val="24"/>
          <w:szCs w:val="24"/>
        </w:rPr>
        <w:t>D</w:t>
      </w:r>
      <w:r w:rsidRPr="004F7510">
        <w:rPr>
          <w:rFonts w:asciiTheme="majorBidi" w:hAnsiTheme="majorBidi" w:cstheme="majorBidi"/>
          <w:b/>
          <w:bCs/>
          <w:i/>
          <w:iCs/>
          <w:color w:val="000000" w:themeColor="text1"/>
          <w:sz w:val="24"/>
          <w:szCs w:val="24"/>
        </w:rPr>
        <w:t xml:space="preserve">odaj </w:t>
      </w:r>
      <w:r w:rsidR="00390E4D" w:rsidRPr="004F7510">
        <w:rPr>
          <w:rFonts w:asciiTheme="majorBidi" w:hAnsiTheme="majorBidi" w:cstheme="majorBidi"/>
          <w:b/>
          <w:bCs/>
          <w:i/>
          <w:iCs/>
          <w:color w:val="000000" w:themeColor="text1"/>
          <w:sz w:val="24"/>
          <w:szCs w:val="24"/>
        </w:rPr>
        <w:t>nowy wskaźnik</w:t>
      </w:r>
      <w:r w:rsidR="00390E4D">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po</w:t>
      </w:r>
      <w:r w:rsidR="00E801DF">
        <w:rPr>
          <w:rFonts w:asciiTheme="majorBidi" w:hAnsiTheme="majorBidi" w:cstheme="majorBidi"/>
          <w:color w:val="000000" w:themeColor="text1"/>
          <w:sz w:val="24"/>
          <w:szCs w:val="24"/>
        </w:rPr>
        <w:t> </w:t>
      </w:r>
      <w:r w:rsidRPr="00291A0B">
        <w:rPr>
          <w:rFonts w:asciiTheme="majorBidi" w:hAnsiTheme="majorBidi" w:cstheme="majorBidi"/>
          <w:color w:val="000000" w:themeColor="text1"/>
          <w:sz w:val="24"/>
          <w:szCs w:val="24"/>
        </w:rPr>
        <w:t>wybraniu</w:t>
      </w:r>
      <w:r w:rsidR="0C0F4288" w:rsidRPr="00291A0B">
        <w:rPr>
          <w:rFonts w:asciiTheme="majorBidi" w:hAnsiTheme="majorBidi" w:cstheme="majorBidi"/>
          <w:color w:val="000000" w:themeColor="text1"/>
          <w:sz w:val="24"/>
          <w:szCs w:val="24"/>
        </w:rPr>
        <w:t xml:space="preserve"> którego</w:t>
      </w:r>
      <w:r w:rsidRPr="00291A0B">
        <w:rPr>
          <w:rFonts w:asciiTheme="majorBidi" w:hAnsiTheme="majorBidi" w:cstheme="majorBidi"/>
          <w:color w:val="000000" w:themeColor="text1"/>
          <w:sz w:val="24"/>
          <w:szCs w:val="24"/>
        </w:rPr>
        <w:t xml:space="preserve"> użytkownik określa typ wskaźnika: </w:t>
      </w:r>
      <w:r w:rsidRPr="00291A0B">
        <w:rPr>
          <w:rFonts w:asciiTheme="majorBidi" w:hAnsiTheme="majorBidi" w:cstheme="majorBidi"/>
          <w:i/>
          <w:iCs/>
          <w:color w:val="000000" w:themeColor="text1"/>
          <w:sz w:val="24"/>
          <w:szCs w:val="24"/>
        </w:rPr>
        <w:t>obowiązkowy, dodatkowy, własny</w:t>
      </w:r>
      <w:r w:rsidR="41F5DA24" w:rsidRPr="00291A0B">
        <w:rPr>
          <w:rFonts w:asciiTheme="majorBidi" w:hAnsiTheme="majorBidi" w:cstheme="majorBidi"/>
          <w:i/>
          <w:iCs/>
          <w:color w:val="000000" w:themeColor="text1"/>
          <w:sz w:val="24"/>
          <w:szCs w:val="24"/>
        </w:rPr>
        <w:t xml:space="preserve">. </w:t>
      </w:r>
      <w:r w:rsidR="00390E4D" w:rsidRPr="00291A0B">
        <w:rPr>
          <w:rFonts w:asciiTheme="majorBidi" w:hAnsiTheme="majorBidi" w:cstheme="majorBidi"/>
          <w:color w:val="000000" w:themeColor="text1"/>
          <w:sz w:val="24"/>
          <w:szCs w:val="24"/>
        </w:rPr>
        <w:t>W</w:t>
      </w:r>
      <w:r w:rsidR="00390E4D">
        <w:rPr>
          <w:rFonts w:asciiTheme="majorBidi" w:hAnsiTheme="majorBidi" w:cstheme="majorBidi"/>
          <w:color w:val="000000" w:themeColor="text1"/>
          <w:sz w:val="24"/>
          <w:szCs w:val="24"/>
        </w:rPr>
        <w:t> </w:t>
      </w:r>
      <w:r w:rsidRPr="00291A0B">
        <w:rPr>
          <w:rFonts w:asciiTheme="majorBidi" w:hAnsiTheme="majorBidi" w:cstheme="majorBidi"/>
          <w:color w:val="000000" w:themeColor="text1"/>
          <w:sz w:val="24"/>
          <w:szCs w:val="24"/>
        </w:rPr>
        <w:t xml:space="preserve">zależności od </w:t>
      </w:r>
      <w:r w:rsidR="003B715D">
        <w:rPr>
          <w:rFonts w:asciiTheme="majorBidi" w:hAnsiTheme="majorBidi" w:cstheme="majorBidi"/>
          <w:color w:val="000000" w:themeColor="text1"/>
          <w:sz w:val="24"/>
          <w:szCs w:val="24"/>
        </w:rPr>
        <w:t>wybranego</w:t>
      </w:r>
      <w:r w:rsidR="003B715D" w:rsidRPr="00291A0B">
        <w:rPr>
          <w:rFonts w:asciiTheme="majorBidi" w:hAnsiTheme="majorBidi" w:cstheme="majorBidi"/>
          <w:color w:val="000000" w:themeColor="text1"/>
          <w:sz w:val="24"/>
          <w:szCs w:val="24"/>
        </w:rPr>
        <w:t xml:space="preserve"> </w:t>
      </w:r>
      <w:r w:rsidR="446EC375" w:rsidRPr="00291A0B">
        <w:rPr>
          <w:rFonts w:asciiTheme="majorBidi" w:hAnsiTheme="majorBidi" w:cstheme="majorBidi"/>
          <w:color w:val="000000" w:themeColor="text1"/>
          <w:sz w:val="24"/>
          <w:szCs w:val="24"/>
        </w:rPr>
        <w:t>typu</w:t>
      </w:r>
      <w:r w:rsidR="003B715D">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wyświetl</w:t>
      </w:r>
      <w:r w:rsidR="73E2FC05" w:rsidRPr="00291A0B">
        <w:rPr>
          <w:rFonts w:asciiTheme="majorBidi" w:hAnsiTheme="majorBidi" w:cstheme="majorBidi"/>
          <w:color w:val="000000" w:themeColor="text1"/>
          <w:sz w:val="24"/>
          <w:szCs w:val="24"/>
        </w:rPr>
        <w:t>ony</w:t>
      </w:r>
      <w:r w:rsidR="002E51A6" w:rsidRPr="00291A0B">
        <w:rPr>
          <w:rFonts w:asciiTheme="majorBidi" w:hAnsiTheme="majorBidi" w:cstheme="majorBidi"/>
          <w:color w:val="000000" w:themeColor="text1"/>
          <w:sz w:val="24"/>
          <w:szCs w:val="24"/>
        </w:rPr>
        <w:t xml:space="preserve"> </w:t>
      </w:r>
      <w:r w:rsidR="0BB09DAC" w:rsidRPr="00291A0B">
        <w:rPr>
          <w:rFonts w:asciiTheme="majorBidi" w:hAnsiTheme="majorBidi" w:cstheme="majorBidi"/>
          <w:color w:val="000000" w:themeColor="text1"/>
          <w:sz w:val="24"/>
          <w:szCs w:val="24"/>
        </w:rPr>
        <w:t>zo</w:t>
      </w:r>
      <w:r w:rsidR="002E51A6" w:rsidRPr="00291A0B">
        <w:rPr>
          <w:rFonts w:asciiTheme="majorBidi" w:hAnsiTheme="majorBidi" w:cstheme="majorBidi"/>
          <w:color w:val="000000" w:themeColor="text1"/>
          <w:sz w:val="24"/>
          <w:szCs w:val="24"/>
        </w:rPr>
        <w:t>s</w:t>
      </w:r>
      <w:r w:rsidR="0BB09DAC" w:rsidRPr="00291A0B">
        <w:rPr>
          <w:rFonts w:asciiTheme="majorBidi" w:hAnsiTheme="majorBidi" w:cstheme="majorBidi"/>
          <w:color w:val="000000" w:themeColor="text1"/>
          <w:sz w:val="24"/>
          <w:szCs w:val="24"/>
        </w:rPr>
        <w:t>taje</w:t>
      </w:r>
      <w:r w:rsidRPr="00291A0B">
        <w:rPr>
          <w:rFonts w:asciiTheme="majorBidi" w:hAnsiTheme="majorBidi" w:cstheme="majorBidi"/>
          <w:color w:val="000000" w:themeColor="text1"/>
          <w:sz w:val="24"/>
          <w:szCs w:val="24"/>
        </w:rPr>
        <w:t xml:space="preserve"> </w:t>
      </w:r>
      <w:r w:rsidR="003B715D">
        <w:rPr>
          <w:rFonts w:asciiTheme="majorBidi" w:hAnsiTheme="majorBidi" w:cstheme="majorBidi"/>
          <w:color w:val="000000" w:themeColor="text1"/>
          <w:sz w:val="24"/>
          <w:szCs w:val="24"/>
        </w:rPr>
        <w:t xml:space="preserve">adekwatny </w:t>
      </w:r>
      <w:r w:rsidRPr="00291A0B">
        <w:rPr>
          <w:rFonts w:asciiTheme="majorBidi" w:hAnsiTheme="majorBidi" w:cstheme="majorBidi"/>
          <w:color w:val="000000" w:themeColor="text1"/>
          <w:sz w:val="24"/>
          <w:szCs w:val="24"/>
        </w:rPr>
        <w:t>formularz dodania wskaźnika</w:t>
      </w:r>
      <w:r w:rsidR="003B715D">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z</w:t>
      </w:r>
      <w:r w:rsidR="48CB3932" w:rsidRPr="00291A0B">
        <w:rPr>
          <w:rFonts w:asciiTheme="majorBidi" w:hAnsiTheme="majorBidi" w:cstheme="majorBidi"/>
          <w:color w:val="000000" w:themeColor="text1"/>
          <w:sz w:val="24"/>
          <w:szCs w:val="24"/>
        </w:rPr>
        <w:t>awieraj</w:t>
      </w:r>
      <w:r w:rsidR="002E51A6" w:rsidRPr="00291A0B">
        <w:rPr>
          <w:rFonts w:asciiTheme="majorBidi" w:hAnsiTheme="majorBidi" w:cstheme="majorBidi"/>
          <w:color w:val="000000" w:themeColor="text1"/>
          <w:sz w:val="24"/>
          <w:szCs w:val="24"/>
        </w:rPr>
        <w:t>ą</w:t>
      </w:r>
      <w:r w:rsidR="48CB3932" w:rsidRPr="00291A0B">
        <w:rPr>
          <w:rFonts w:asciiTheme="majorBidi" w:hAnsiTheme="majorBidi" w:cstheme="majorBidi"/>
          <w:color w:val="000000" w:themeColor="text1"/>
          <w:sz w:val="24"/>
          <w:szCs w:val="24"/>
        </w:rPr>
        <w:t>cy</w:t>
      </w:r>
      <w:r w:rsidR="002E51A6"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odpowiedni</w:t>
      </w:r>
      <w:r w:rsidR="20521F55" w:rsidRPr="00291A0B">
        <w:rPr>
          <w:rFonts w:asciiTheme="majorBidi" w:hAnsiTheme="majorBidi" w:cstheme="majorBidi"/>
          <w:color w:val="000000" w:themeColor="text1"/>
          <w:sz w:val="24"/>
          <w:szCs w:val="24"/>
        </w:rPr>
        <w:t>e</w:t>
      </w:r>
      <w:r w:rsidRPr="00291A0B">
        <w:rPr>
          <w:rFonts w:asciiTheme="majorBidi" w:hAnsiTheme="majorBidi" w:cstheme="majorBidi"/>
          <w:color w:val="000000" w:themeColor="text1"/>
          <w:sz w:val="24"/>
          <w:szCs w:val="24"/>
        </w:rPr>
        <w:t xml:space="preserve"> reguł</w:t>
      </w:r>
      <w:r w:rsidR="262499E5" w:rsidRPr="00291A0B">
        <w:rPr>
          <w:rFonts w:asciiTheme="majorBidi" w:hAnsiTheme="majorBidi" w:cstheme="majorBidi"/>
          <w:color w:val="000000" w:themeColor="text1"/>
          <w:sz w:val="24"/>
          <w:szCs w:val="24"/>
        </w:rPr>
        <w:t>y</w:t>
      </w:r>
      <w:r w:rsidRPr="00291A0B">
        <w:rPr>
          <w:rFonts w:asciiTheme="majorBidi" w:hAnsiTheme="majorBidi" w:cstheme="majorBidi"/>
          <w:color w:val="000000" w:themeColor="text1"/>
          <w:sz w:val="24"/>
          <w:szCs w:val="24"/>
        </w:rPr>
        <w:t> dla wybranych pól</w:t>
      </w:r>
      <w:r w:rsidR="003B715D">
        <w:rPr>
          <w:rFonts w:asciiTheme="majorBidi" w:hAnsiTheme="majorBidi" w:cstheme="majorBidi"/>
          <w:color w:val="000000" w:themeColor="text1"/>
          <w:sz w:val="24"/>
          <w:szCs w:val="24"/>
        </w:rPr>
        <w:t>, w tym:</w:t>
      </w:r>
      <w:r w:rsidRPr="00291A0B">
        <w:rPr>
          <w:rFonts w:asciiTheme="majorBidi" w:hAnsiTheme="majorBidi" w:cstheme="majorBidi"/>
          <w:color w:val="000000" w:themeColor="text1"/>
          <w:sz w:val="24"/>
          <w:szCs w:val="24"/>
        </w:rPr>
        <w:t> </w:t>
      </w:r>
    </w:p>
    <w:p w14:paraId="116BA356" w14:textId="77777777" w:rsidR="00F41DB5" w:rsidRPr="00291A0B" w:rsidRDefault="00042B96">
      <w:pPr>
        <w:numPr>
          <w:ilvl w:val="0"/>
          <w:numId w:val="46"/>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Nazwa wskaźnika</w:t>
      </w:r>
      <w:r w:rsidR="00F41DB5" w:rsidRPr="00291A0B">
        <w:rPr>
          <w:rFonts w:asciiTheme="majorBidi" w:hAnsiTheme="majorBidi" w:cstheme="majorBidi"/>
          <w:color w:val="000000" w:themeColor="text1"/>
          <w:sz w:val="24"/>
          <w:szCs w:val="24"/>
        </w:rPr>
        <w:t xml:space="preserve"> - pole słownikowe lub pole tekstowe w zależności od typu wskaźnika </w:t>
      </w:r>
    </w:p>
    <w:p w14:paraId="6965C805" w14:textId="77777777" w:rsidR="00F41DB5" w:rsidRPr="00291A0B" w:rsidRDefault="00F41DB5">
      <w:pPr>
        <w:numPr>
          <w:ilvl w:val="0"/>
          <w:numId w:val="4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Jednostka pomiaru </w:t>
      </w:r>
      <w:r w:rsidR="00390E4D">
        <w:rPr>
          <w:rFonts w:asciiTheme="majorBidi" w:hAnsiTheme="majorBidi" w:cstheme="majorBidi"/>
          <w:color w:val="000000" w:themeColor="text1"/>
          <w:sz w:val="24"/>
          <w:szCs w:val="24"/>
        </w:rPr>
        <w:t>-</w:t>
      </w:r>
      <w:r w:rsidR="00390E4D"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pole słownikowe lub pole tekstowe w zależności od typu wskaźnika </w:t>
      </w:r>
    </w:p>
    <w:p w14:paraId="00B76759" w14:textId="77777777" w:rsidR="00F41DB5" w:rsidRPr="00291A0B" w:rsidRDefault="00F41DB5">
      <w:pPr>
        <w:numPr>
          <w:ilvl w:val="0"/>
          <w:numId w:val="4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Podział na płeć - zmienna logiczna </w:t>
      </w:r>
    </w:p>
    <w:p w14:paraId="17047AA8" w14:textId="77777777" w:rsidR="00F41DB5" w:rsidRPr="00291A0B" w:rsidRDefault="00F41DB5">
      <w:pPr>
        <w:numPr>
          <w:ilvl w:val="0"/>
          <w:numId w:val="4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Wartość docelowa wskaźnika K </w:t>
      </w:r>
      <w:r w:rsidR="00390E4D">
        <w:rPr>
          <w:rFonts w:asciiTheme="majorBidi" w:hAnsiTheme="majorBidi" w:cstheme="majorBidi"/>
          <w:color w:val="000000" w:themeColor="text1"/>
          <w:sz w:val="24"/>
          <w:szCs w:val="24"/>
        </w:rPr>
        <w:t>-</w:t>
      </w:r>
      <w:r w:rsidR="00390E4D" w:rsidRPr="00291A0B">
        <w:rPr>
          <w:rFonts w:asciiTheme="majorBidi" w:hAnsiTheme="majorBidi" w:cstheme="majorBidi"/>
          <w:color w:val="000000" w:themeColor="text1"/>
          <w:sz w:val="24"/>
          <w:szCs w:val="24"/>
        </w:rPr>
        <w:t> </w:t>
      </w:r>
      <w:r w:rsidRPr="00291A0B">
        <w:rPr>
          <w:rFonts w:asciiTheme="majorBidi" w:hAnsiTheme="majorBidi" w:cstheme="majorBidi"/>
          <w:color w:val="000000" w:themeColor="text1"/>
          <w:sz w:val="24"/>
          <w:szCs w:val="24"/>
        </w:rPr>
        <w:t>pole liczbowe </w:t>
      </w:r>
    </w:p>
    <w:p w14:paraId="21E230C9" w14:textId="77777777" w:rsidR="00F41DB5" w:rsidRPr="00291A0B" w:rsidRDefault="00F41DB5">
      <w:pPr>
        <w:numPr>
          <w:ilvl w:val="0"/>
          <w:numId w:val="4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Wartość docelowa wskaźnika M - pole liczbowe </w:t>
      </w:r>
    </w:p>
    <w:p w14:paraId="7D76655F" w14:textId="77777777" w:rsidR="00F41DB5" w:rsidRPr="00291A0B" w:rsidRDefault="00F41DB5">
      <w:pPr>
        <w:numPr>
          <w:ilvl w:val="0"/>
          <w:numId w:val="47"/>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Wartość docelowa wskaźnika O - pole liczbowe </w:t>
      </w:r>
    </w:p>
    <w:p w14:paraId="421BE79C" w14:textId="77777777" w:rsidR="00F41DB5" w:rsidRPr="00721991" w:rsidRDefault="00F41DB5">
      <w:pPr>
        <w:numPr>
          <w:ilvl w:val="0"/>
          <w:numId w:val="47"/>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Sposób pomiaru wskaźnika </w:t>
      </w:r>
      <w:r w:rsidR="00390E4D">
        <w:rPr>
          <w:rFonts w:asciiTheme="majorBidi" w:hAnsiTheme="majorBidi" w:cstheme="majorBidi"/>
          <w:color w:val="000000" w:themeColor="text1"/>
          <w:sz w:val="24"/>
          <w:szCs w:val="24"/>
        </w:rPr>
        <w:t>-</w:t>
      </w:r>
      <w:r w:rsidR="00390E4D" w:rsidRPr="00291A0B">
        <w:rPr>
          <w:rFonts w:asciiTheme="majorBidi" w:hAnsiTheme="majorBidi" w:cstheme="majorBidi"/>
          <w:color w:val="000000" w:themeColor="text1"/>
          <w:sz w:val="24"/>
          <w:szCs w:val="24"/>
        </w:rPr>
        <w:t> </w:t>
      </w:r>
      <w:r w:rsidRPr="00291A0B">
        <w:rPr>
          <w:rFonts w:asciiTheme="majorBidi" w:hAnsiTheme="majorBidi" w:cstheme="majorBidi"/>
          <w:color w:val="000000" w:themeColor="text1"/>
          <w:sz w:val="24"/>
          <w:szCs w:val="24"/>
        </w:rPr>
        <w:t xml:space="preserve">pole </w:t>
      </w:r>
      <w:r w:rsidR="002E307C">
        <w:rPr>
          <w:rFonts w:asciiTheme="majorBidi" w:hAnsiTheme="majorBidi" w:cstheme="majorBidi"/>
          <w:color w:val="000000" w:themeColor="text1"/>
          <w:sz w:val="24"/>
          <w:szCs w:val="24"/>
        </w:rPr>
        <w:t>tekstowe</w:t>
      </w:r>
    </w:p>
    <w:p w14:paraId="439111BB" w14:textId="77777777" w:rsidR="00F41DB5" w:rsidRPr="00721991" w:rsidRDefault="0B73BD6C" w:rsidP="00721991">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lastRenderedPageBreak/>
        <w:t>Zakres wyżej opisanych pól</w:t>
      </w:r>
      <w:r w:rsidR="5EE17F01"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rożni</w:t>
      </w:r>
      <w:r w:rsidR="0FA8BBD0" w:rsidRPr="00291A0B">
        <w:rPr>
          <w:rFonts w:asciiTheme="majorBidi" w:hAnsiTheme="majorBidi" w:cstheme="majorBidi"/>
          <w:color w:val="000000" w:themeColor="text1"/>
          <w:sz w:val="24"/>
          <w:szCs w:val="24"/>
        </w:rPr>
        <w:t xml:space="preserve"> się</w:t>
      </w:r>
      <w:r w:rsidRPr="00291A0B">
        <w:rPr>
          <w:rFonts w:asciiTheme="majorBidi" w:hAnsiTheme="majorBidi" w:cstheme="majorBidi"/>
          <w:color w:val="000000" w:themeColor="text1"/>
          <w:sz w:val="24"/>
          <w:szCs w:val="24"/>
        </w:rPr>
        <w:t xml:space="preserve"> w zależności</w:t>
      </w:r>
      <w:r w:rsidR="00F41DB5" w:rsidRPr="00291A0B">
        <w:rPr>
          <w:rFonts w:asciiTheme="majorBidi" w:hAnsiTheme="majorBidi" w:cstheme="majorBidi"/>
          <w:color w:val="000000" w:themeColor="text1"/>
          <w:sz w:val="24"/>
          <w:szCs w:val="24"/>
        </w:rPr>
        <w:t xml:space="preserve"> od miejsca wywołania formularza dodania wskaźnika. W przypadku wywołania funkcji </w:t>
      </w:r>
      <w:r w:rsidR="00F41DB5" w:rsidRPr="00817B18">
        <w:rPr>
          <w:rFonts w:asciiTheme="majorBidi" w:hAnsiTheme="majorBidi" w:cstheme="majorBidi"/>
          <w:b/>
          <w:bCs/>
          <w:color w:val="000000" w:themeColor="text1"/>
          <w:sz w:val="24"/>
          <w:szCs w:val="24"/>
        </w:rPr>
        <w:t xml:space="preserve">dodania nowego wskaźnika </w:t>
      </w:r>
      <w:r w:rsidR="00F41DB5" w:rsidRPr="00291A0B">
        <w:rPr>
          <w:rFonts w:asciiTheme="majorBidi" w:hAnsiTheme="majorBidi" w:cstheme="majorBidi"/>
          <w:color w:val="000000" w:themeColor="text1"/>
          <w:sz w:val="24"/>
          <w:szCs w:val="24"/>
        </w:rPr>
        <w:t>z poziomu listy wskaźników produktu na formularzu</w:t>
      </w:r>
      <w:r w:rsidR="00104695">
        <w:rPr>
          <w:rFonts w:asciiTheme="majorBidi" w:hAnsiTheme="majorBidi" w:cstheme="majorBidi"/>
          <w:color w:val="000000" w:themeColor="text1"/>
          <w:sz w:val="24"/>
          <w:szCs w:val="24"/>
        </w:rPr>
        <w:t>,</w:t>
      </w:r>
      <w:r w:rsidR="00F41DB5" w:rsidRPr="00291A0B">
        <w:rPr>
          <w:rFonts w:asciiTheme="majorBidi" w:hAnsiTheme="majorBidi" w:cstheme="majorBidi"/>
          <w:color w:val="000000" w:themeColor="text1"/>
          <w:sz w:val="24"/>
          <w:szCs w:val="24"/>
        </w:rPr>
        <w:t xml:space="preserve"> nie wyświetlą się pola: </w:t>
      </w:r>
      <w:r w:rsidR="00104695">
        <w:rPr>
          <w:rFonts w:asciiTheme="majorBidi" w:hAnsiTheme="majorBidi" w:cstheme="majorBidi"/>
          <w:i/>
          <w:iCs/>
          <w:color w:val="000000" w:themeColor="text1"/>
          <w:sz w:val="24"/>
          <w:szCs w:val="24"/>
        </w:rPr>
        <w:t>w</w:t>
      </w:r>
      <w:r w:rsidR="00390E4D" w:rsidRPr="00291A0B">
        <w:rPr>
          <w:rFonts w:asciiTheme="majorBidi" w:hAnsiTheme="majorBidi" w:cstheme="majorBidi"/>
          <w:i/>
          <w:iCs/>
          <w:color w:val="000000" w:themeColor="text1"/>
          <w:sz w:val="24"/>
          <w:szCs w:val="24"/>
        </w:rPr>
        <w:t xml:space="preserve">artość </w:t>
      </w:r>
      <w:r w:rsidR="00F41DB5" w:rsidRPr="00291A0B">
        <w:rPr>
          <w:rFonts w:asciiTheme="majorBidi" w:hAnsiTheme="majorBidi" w:cstheme="majorBidi"/>
          <w:i/>
          <w:iCs/>
          <w:color w:val="000000" w:themeColor="text1"/>
          <w:sz w:val="24"/>
          <w:szCs w:val="24"/>
        </w:rPr>
        <w:t xml:space="preserve">bazowa O, </w:t>
      </w:r>
      <w:r w:rsidR="00104695">
        <w:rPr>
          <w:rFonts w:asciiTheme="majorBidi" w:hAnsiTheme="majorBidi" w:cstheme="majorBidi"/>
          <w:i/>
          <w:iCs/>
          <w:color w:val="000000" w:themeColor="text1"/>
          <w:sz w:val="24"/>
          <w:szCs w:val="24"/>
        </w:rPr>
        <w:t>w</w:t>
      </w:r>
      <w:r w:rsidR="00390E4D" w:rsidRPr="00291A0B">
        <w:rPr>
          <w:rFonts w:asciiTheme="majorBidi" w:hAnsiTheme="majorBidi" w:cstheme="majorBidi"/>
          <w:i/>
          <w:iCs/>
          <w:color w:val="000000" w:themeColor="text1"/>
          <w:sz w:val="24"/>
          <w:szCs w:val="24"/>
        </w:rPr>
        <w:t xml:space="preserve">artość </w:t>
      </w:r>
      <w:r w:rsidR="00F41DB5" w:rsidRPr="00291A0B">
        <w:rPr>
          <w:rFonts w:asciiTheme="majorBidi" w:hAnsiTheme="majorBidi" w:cstheme="majorBidi"/>
          <w:i/>
          <w:iCs/>
          <w:color w:val="000000" w:themeColor="text1"/>
          <w:sz w:val="24"/>
          <w:szCs w:val="24"/>
        </w:rPr>
        <w:t xml:space="preserve">bazowa K, </w:t>
      </w:r>
      <w:r w:rsidR="00104695">
        <w:rPr>
          <w:rFonts w:asciiTheme="majorBidi" w:hAnsiTheme="majorBidi" w:cstheme="majorBidi"/>
          <w:i/>
          <w:iCs/>
          <w:color w:val="000000" w:themeColor="text1"/>
          <w:sz w:val="24"/>
          <w:szCs w:val="24"/>
        </w:rPr>
        <w:t>w</w:t>
      </w:r>
      <w:r w:rsidR="00390E4D" w:rsidRPr="00291A0B">
        <w:rPr>
          <w:rFonts w:asciiTheme="majorBidi" w:hAnsiTheme="majorBidi" w:cstheme="majorBidi"/>
          <w:i/>
          <w:iCs/>
          <w:color w:val="000000" w:themeColor="text1"/>
          <w:sz w:val="24"/>
          <w:szCs w:val="24"/>
        </w:rPr>
        <w:t xml:space="preserve">artość </w:t>
      </w:r>
      <w:r w:rsidR="00F41DB5" w:rsidRPr="00291A0B">
        <w:rPr>
          <w:rFonts w:asciiTheme="majorBidi" w:hAnsiTheme="majorBidi" w:cstheme="majorBidi"/>
          <w:i/>
          <w:iCs/>
          <w:color w:val="000000" w:themeColor="text1"/>
          <w:sz w:val="24"/>
          <w:szCs w:val="24"/>
        </w:rPr>
        <w:t>bazowa M</w:t>
      </w:r>
      <w:r w:rsidR="00F41DB5" w:rsidRPr="00291A0B">
        <w:rPr>
          <w:rFonts w:asciiTheme="majorBidi" w:hAnsiTheme="majorBidi" w:cstheme="majorBidi"/>
          <w:color w:val="000000" w:themeColor="text1"/>
          <w:sz w:val="24"/>
          <w:szCs w:val="24"/>
        </w:rPr>
        <w:t>. W przypadku wskaźników rezultatu wyświetlany jest pełen zakres pól. </w:t>
      </w:r>
    </w:p>
    <w:p w14:paraId="2F620668" w14:textId="087F32DD" w:rsidR="007F7BA3" w:rsidRPr="00817B18" w:rsidRDefault="00FC3688" w:rsidP="00817B18">
      <w:r w:rsidRPr="00FC3688">
        <w:rPr>
          <w:noProof/>
        </w:rPr>
        <w:t xml:space="preserve"> </w:t>
      </w:r>
      <w:r w:rsidR="000D42B9" w:rsidRPr="000D42B9">
        <w:rPr>
          <w:noProof/>
        </w:rPr>
        <w:t xml:space="preserve"> </w:t>
      </w:r>
      <w:r w:rsidR="000D42B9" w:rsidRPr="000D42B9">
        <w:rPr>
          <w:noProof/>
        </w:rPr>
        <w:drawing>
          <wp:inline distT="0" distB="0" distL="0" distR="0" wp14:anchorId="07AAB95A" wp14:editId="6CAD6F0D">
            <wp:extent cx="5760000" cy="3060323"/>
            <wp:effectExtent l="0" t="0" r="0" b="6985"/>
            <wp:docPr id="1527467006" name="Obraz 1" descr="Widok bloku „Wskaźniki” zawierający formularz tworzenia nowego wskaźnika produktu. Formularz umożliwia określenie typu wskaźnika, jego nazwy, jednostki miary, informacji o podziale na płeć, wartości docelowej oraz sposobu pomiaru, a także przyciski zapisania lub anulowania wprowadzanych dany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7467006" name="Obraz 1" descr="Widok bloku „Wskaźniki” zawierający formularz tworzenia nowego wskaźnika produktu. Formularz umożliwia określenie typu wskaźnika, jego nazwy, jednostki miary, informacji o podziale na płeć, wartości docelowej oraz sposobu pomiaru, a także przyciski zapisania lub anulowania wprowadzanych danych."/>
                    <pic:cNvPicPr/>
                  </pic:nvPicPr>
                  <pic:blipFill rotWithShape="1">
                    <a:blip r:embed="rId36"/>
                    <a:srcRect l="10727"/>
                    <a:stretch>
                      <a:fillRect/>
                    </a:stretch>
                  </pic:blipFill>
                  <pic:spPr bwMode="auto">
                    <a:xfrm>
                      <a:off x="0" y="0"/>
                      <a:ext cx="5760000" cy="3060323"/>
                    </a:xfrm>
                    <a:prstGeom prst="rect">
                      <a:avLst/>
                    </a:prstGeom>
                    <a:ln>
                      <a:noFill/>
                    </a:ln>
                    <a:extLst>
                      <a:ext uri="{53640926-AAD7-44D8-BBD7-CCE9431645EC}">
                        <a14:shadowObscured xmlns:a14="http://schemas.microsoft.com/office/drawing/2010/main"/>
                      </a:ext>
                    </a:extLst>
                  </pic:spPr>
                </pic:pic>
              </a:graphicData>
            </a:graphic>
          </wp:inline>
        </w:drawing>
      </w:r>
    </w:p>
    <w:p w14:paraId="5E9C8498" w14:textId="75FCC572" w:rsidR="00AE3ACC" w:rsidRPr="00291A0B" w:rsidRDefault="00AE3ACC" w:rsidP="00291A0B">
      <w:pPr>
        <w:pStyle w:val="Legenda"/>
        <w:spacing w:line="360" w:lineRule="auto"/>
        <w:jc w:val="both"/>
        <w:rPr>
          <w:rFonts w:asciiTheme="majorBidi" w:hAnsiTheme="majorBidi" w:cstheme="majorBidi"/>
        </w:rPr>
      </w:pPr>
      <w:bookmarkStart w:id="101" w:name="_Toc86827848"/>
      <w:bookmarkStart w:id="102" w:name="_Toc229428392"/>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EA0547">
        <w:rPr>
          <w:rFonts w:asciiTheme="majorBidi" w:hAnsiTheme="majorBidi" w:cstheme="majorBidi"/>
          <w:noProof/>
        </w:rPr>
        <w:t>26</w:t>
      </w:r>
      <w:r w:rsidRPr="00291A0B">
        <w:rPr>
          <w:rFonts w:asciiTheme="majorBidi" w:hAnsiTheme="majorBidi" w:cstheme="majorBidi"/>
        </w:rPr>
        <w:fldChar w:fldCharType="end"/>
      </w:r>
      <w:r w:rsidRPr="00291A0B">
        <w:rPr>
          <w:rFonts w:asciiTheme="majorBidi" w:hAnsiTheme="majorBidi" w:cstheme="majorBidi"/>
        </w:rPr>
        <w:t xml:space="preserve"> </w:t>
      </w:r>
      <w:r w:rsidR="00390E4D">
        <w:rPr>
          <w:rFonts w:asciiTheme="majorBidi" w:hAnsiTheme="majorBidi" w:cstheme="majorBidi"/>
        </w:rPr>
        <w:t>Dodanie</w:t>
      </w:r>
      <w:r w:rsidR="00390E4D" w:rsidRPr="00291A0B">
        <w:rPr>
          <w:rFonts w:asciiTheme="majorBidi" w:hAnsiTheme="majorBidi" w:cstheme="majorBidi"/>
        </w:rPr>
        <w:t xml:space="preserve"> </w:t>
      </w:r>
      <w:r w:rsidRPr="00291A0B">
        <w:rPr>
          <w:rFonts w:asciiTheme="majorBidi" w:hAnsiTheme="majorBidi" w:cstheme="majorBidi"/>
        </w:rPr>
        <w:t>Wskaźnika</w:t>
      </w:r>
      <w:bookmarkEnd w:id="101"/>
      <w:bookmarkEnd w:id="102"/>
    </w:p>
    <w:p w14:paraId="1ADCE3FC" w14:textId="1F4A7220" w:rsidR="00CD3789" w:rsidRDefault="00F41DB5" w:rsidP="00FC0048">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p>
    <w:p w14:paraId="2722F944" w14:textId="77777777" w:rsidR="00F41DB5" w:rsidRPr="00291A0B" w:rsidRDefault="00F41DB5" w:rsidP="00291A0B">
      <w:pPr>
        <w:pStyle w:val="Nagwek3"/>
        <w:spacing w:line="360" w:lineRule="auto"/>
        <w:jc w:val="both"/>
        <w:rPr>
          <w:rFonts w:asciiTheme="majorBidi" w:hAnsiTheme="majorBidi"/>
        </w:rPr>
      </w:pPr>
      <w:bookmarkStart w:id="103" w:name="_Toc111552550"/>
      <w:bookmarkStart w:id="104" w:name="_Toc111554705"/>
      <w:bookmarkStart w:id="105" w:name="_Toc111559421"/>
      <w:bookmarkStart w:id="106" w:name="_Toc229470087"/>
      <w:bookmarkEnd w:id="103"/>
      <w:bookmarkEnd w:id="104"/>
      <w:bookmarkEnd w:id="105"/>
      <w:r w:rsidRPr="00291A0B">
        <w:rPr>
          <w:rFonts w:asciiTheme="majorBidi" w:hAnsiTheme="majorBidi"/>
        </w:rPr>
        <w:t>Blok danych Zadania</w:t>
      </w:r>
      <w:bookmarkEnd w:id="106"/>
      <w:r w:rsidRPr="00291A0B">
        <w:rPr>
          <w:rFonts w:asciiTheme="majorBidi" w:hAnsiTheme="majorBidi"/>
        </w:rPr>
        <w:t> </w:t>
      </w:r>
    </w:p>
    <w:p w14:paraId="03C15A75" w14:textId="77777777"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p>
    <w:p w14:paraId="2BB7E930" w14:textId="77777777"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Na ekranie widnieje lista zadań</w:t>
      </w:r>
      <w:r w:rsidR="00C80192">
        <w:rPr>
          <w:rFonts w:asciiTheme="majorBidi" w:hAnsiTheme="majorBidi" w:cstheme="majorBidi"/>
          <w:color w:val="000000" w:themeColor="text1"/>
          <w:sz w:val="24"/>
          <w:szCs w:val="24"/>
        </w:rPr>
        <w:t>, a przy każdym z nich, przycisk</w:t>
      </w:r>
      <w:r w:rsidR="448E9B48" w:rsidRPr="00291A0B">
        <w:rPr>
          <w:rFonts w:asciiTheme="majorBidi" w:hAnsiTheme="majorBidi" w:cstheme="majorBidi"/>
          <w:color w:val="000000" w:themeColor="text1"/>
          <w:sz w:val="24"/>
          <w:szCs w:val="24"/>
        </w:rPr>
        <w:t xml:space="preserve"> z</w:t>
      </w:r>
      <w:r w:rsidR="00C80192">
        <w:rPr>
          <w:rFonts w:asciiTheme="majorBidi" w:hAnsiTheme="majorBidi" w:cstheme="majorBidi"/>
          <w:color w:val="000000" w:themeColor="text1"/>
          <w:sz w:val="24"/>
          <w:szCs w:val="24"/>
        </w:rPr>
        <w:t>a</w:t>
      </w:r>
      <w:r w:rsidR="448E9B48" w:rsidRPr="00291A0B">
        <w:rPr>
          <w:rFonts w:asciiTheme="majorBidi" w:hAnsiTheme="majorBidi" w:cstheme="majorBidi"/>
          <w:color w:val="000000" w:themeColor="text1"/>
          <w:sz w:val="24"/>
          <w:szCs w:val="24"/>
        </w:rPr>
        <w:t>wierając</w:t>
      </w:r>
      <w:r w:rsidR="00C80192">
        <w:rPr>
          <w:rFonts w:asciiTheme="majorBidi" w:hAnsiTheme="majorBidi" w:cstheme="majorBidi"/>
          <w:color w:val="000000" w:themeColor="text1"/>
          <w:sz w:val="24"/>
          <w:szCs w:val="24"/>
        </w:rPr>
        <w:t>y</w:t>
      </w:r>
      <w:r w:rsidRPr="00291A0B">
        <w:rPr>
          <w:rFonts w:asciiTheme="majorBidi" w:hAnsiTheme="majorBidi" w:cstheme="majorBidi"/>
          <w:color w:val="000000" w:themeColor="text1"/>
          <w:sz w:val="24"/>
          <w:szCs w:val="24"/>
        </w:rPr>
        <w:t xml:space="preserve"> trz</w:t>
      </w:r>
      <w:r w:rsidR="05DE9E58" w:rsidRPr="00291A0B">
        <w:rPr>
          <w:rFonts w:asciiTheme="majorBidi" w:hAnsiTheme="majorBidi" w:cstheme="majorBidi"/>
          <w:color w:val="000000" w:themeColor="text1"/>
          <w:sz w:val="24"/>
          <w:szCs w:val="24"/>
        </w:rPr>
        <w:t>y</w:t>
      </w:r>
      <w:r w:rsidR="002E51A6"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krop</w:t>
      </w:r>
      <w:r w:rsidR="40E56ADF" w:rsidRPr="00291A0B">
        <w:rPr>
          <w:rFonts w:asciiTheme="majorBidi" w:hAnsiTheme="majorBidi" w:cstheme="majorBidi"/>
          <w:color w:val="000000" w:themeColor="text1"/>
          <w:sz w:val="24"/>
          <w:szCs w:val="24"/>
        </w:rPr>
        <w:t>ki</w:t>
      </w:r>
      <w:r w:rsidR="00C80192">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w:t>
      </w:r>
      <w:r w:rsidR="00C80192">
        <w:rPr>
          <w:rFonts w:asciiTheme="majorBidi" w:hAnsiTheme="majorBidi" w:cstheme="majorBidi"/>
          <w:color w:val="000000" w:themeColor="text1"/>
          <w:sz w:val="24"/>
          <w:szCs w:val="24"/>
        </w:rPr>
        <w:t xml:space="preserve">wywołujący </w:t>
      </w:r>
      <w:r w:rsidRPr="00291A0B">
        <w:rPr>
          <w:rFonts w:asciiTheme="majorBidi" w:hAnsiTheme="majorBidi" w:cstheme="majorBidi"/>
          <w:color w:val="000000" w:themeColor="text1"/>
          <w:sz w:val="24"/>
          <w:szCs w:val="24"/>
        </w:rPr>
        <w:t>opcje: </w:t>
      </w:r>
    </w:p>
    <w:p w14:paraId="1492186A" w14:textId="77777777" w:rsidR="00A75138" w:rsidRPr="00C658CF" w:rsidRDefault="00A75138" w:rsidP="00A75138">
      <w:pPr>
        <w:numPr>
          <w:ilvl w:val="0"/>
          <w:numId w:val="54"/>
        </w:numPr>
        <w:spacing w:after="0" w:line="360" w:lineRule="auto"/>
        <w:jc w:val="both"/>
        <w:rPr>
          <w:rFonts w:asciiTheme="majorBidi" w:hAnsiTheme="majorBidi" w:cstheme="majorBidi"/>
          <w:color w:val="000000" w:themeColor="text1"/>
          <w:sz w:val="24"/>
          <w:szCs w:val="24"/>
        </w:rPr>
      </w:pPr>
      <w:r w:rsidRPr="00817B18">
        <w:rPr>
          <w:rFonts w:asciiTheme="majorBidi" w:hAnsiTheme="majorBidi" w:cstheme="majorBidi"/>
          <w:b/>
          <w:bCs/>
          <w:color w:val="000000" w:themeColor="text1"/>
          <w:sz w:val="24"/>
          <w:szCs w:val="24"/>
        </w:rPr>
        <w:t>Usuń</w:t>
      </w:r>
      <w:r>
        <w:rPr>
          <w:rFonts w:asciiTheme="majorBidi" w:hAnsiTheme="majorBidi" w:cstheme="majorBidi"/>
          <w:b/>
          <w:bCs/>
          <w:color w:val="000000" w:themeColor="text1"/>
          <w:sz w:val="24"/>
          <w:szCs w:val="24"/>
        </w:rPr>
        <w:t xml:space="preserve"> - </w:t>
      </w:r>
      <w:r w:rsidRPr="00C658CF">
        <w:rPr>
          <w:rFonts w:asciiTheme="majorBidi" w:hAnsiTheme="majorBidi" w:cstheme="majorBidi"/>
          <w:color w:val="000000" w:themeColor="text1"/>
        </w:rPr>
        <w:t xml:space="preserve">w projekcie o statusie </w:t>
      </w:r>
    </w:p>
    <w:p w14:paraId="43BF52EE" w14:textId="77777777" w:rsidR="00A75138" w:rsidRPr="00C658CF" w:rsidRDefault="00A75138" w:rsidP="00A75138">
      <w:pPr>
        <w:pStyle w:val="Akapitzlist"/>
        <w:numPr>
          <w:ilvl w:val="0"/>
          <w:numId w:val="152"/>
        </w:numPr>
        <w:spacing w:line="360" w:lineRule="auto"/>
        <w:jc w:val="both"/>
        <w:rPr>
          <w:rFonts w:asciiTheme="majorBidi" w:hAnsiTheme="majorBidi" w:cstheme="majorBidi"/>
          <w:color w:val="000000" w:themeColor="text1"/>
        </w:rPr>
      </w:pPr>
      <w:r w:rsidRPr="00C658CF">
        <w:rPr>
          <w:rFonts w:asciiTheme="majorBidi" w:hAnsiTheme="majorBidi" w:cstheme="majorBidi"/>
          <w:color w:val="000000" w:themeColor="text1"/>
        </w:rPr>
        <w:t>„Umowa w przygotowaniu”</w:t>
      </w:r>
      <w:r>
        <w:rPr>
          <w:rFonts w:asciiTheme="majorBidi" w:hAnsiTheme="majorBidi" w:cstheme="majorBidi"/>
          <w:color w:val="000000" w:themeColor="text1"/>
        </w:rPr>
        <w:t xml:space="preserve"> - </w:t>
      </w:r>
      <w:r w:rsidRPr="00C658CF">
        <w:rPr>
          <w:rFonts w:asciiTheme="majorBidi" w:hAnsiTheme="majorBidi" w:cstheme="majorBidi"/>
          <w:color w:val="000000" w:themeColor="text1"/>
        </w:rPr>
        <w:t>powoduje trwałe usunięcie zadania.</w:t>
      </w:r>
    </w:p>
    <w:p w14:paraId="1DDD45B0" w14:textId="77777777" w:rsidR="00A75138" w:rsidRPr="00C658CF" w:rsidRDefault="00A75138" w:rsidP="00A75138">
      <w:pPr>
        <w:pStyle w:val="Akapitzlist"/>
        <w:numPr>
          <w:ilvl w:val="0"/>
          <w:numId w:val="152"/>
        </w:numPr>
        <w:spacing w:line="360" w:lineRule="auto"/>
        <w:jc w:val="both"/>
        <w:rPr>
          <w:rFonts w:asciiTheme="majorBidi" w:hAnsiTheme="majorBidi" w:cstheme="majorBidi"/>
          <w:color w:val="000000" w:themeColor="text1"/>
        </w:rPr>
      </w:pPr>
      <w:r w:rsidRPr="00C658CF">
        <w:rPr>
          <w:rFonts w:asciiTheme="majorBidi" w:hAnsiTheme="majorBidi" w:cstheme="majorBidi"/>
          <w:color w:val="000000" w:themeColor="text1"/>
        </w:rPr>
        <w:t xml:space="preserve">„Umowa podpisana” </w:t>
      </w:r>
      <w:r>
        <w:rPr>
          <w:rFonts w:asciiTheme="majorBidi" w:hAnsiTheme="majorBidi" w:cstheme="majorBidi"/>
          <w:color w:val="000000" w:themeColor="text1"/>
        </w:rPr>
        <w:t>- skutkuje</w:t>
      </w:r>
      <w:r w:rsidRPr="00C658CF">
        <w:rPr>
          <w:rFonts w:asciiTheme="majorBidi" w:hAnsiTheme="majorBidi" w:cstheme="majorBidi"/>
          <w:color w:val="000000" w:themeColor="text1"/>
        </w:rPr>
        <w:t xml:space="preserve"> oznaczenie</w:t>
      </w:r>
      <w:r>
        <w:rPr>
          <w:rFonts w:asciiTheme="majorBidi" w:hAnsiTheme="majorBidi" w:cstheme="majorBidi"/>
          <w:color w:val="000000" w:themeColor="text1"/>
        </w:rPr>
        <w:t>m</w:t>
      </w:r>
      <w:r w:rsidRPr="00C658CF">
        <w:rPr>
          <w:rFonts w:asciiTheme="majorBidi" w:hAnsiTheme="majorBidi" w:cstheme="majorBidi"/>
          <w:color w:val="000000" w:themeColor="text1"/>
        </w:rPr>
        <w:t xml:space="preserve"> zadania</w:t>
      </w:r>
      <w:r>
        <w:rPr>
          <w:rFonts w:asciiTheme="majorBidi" w:hAnsiTheme="majorBidi" w:cstheme="majorBidi"/>
          <w:color w:val="000000" w:themeColor="text1"/>
        </w:rPr>
        <w:t xml:space="preserve"> oraz przypisanych do zadania pozycji budżetowych</w:t>
      </w:r>
      <w:r w:rsidRPr="00C658CF">
        <w:rPr>
          <w:rFonts w:asciiTheme="majorBidi" w:hAnsiTheme="majorBidi" w:cstheme="majorBidi"/>
          <w:color w:val="000000" w:themeColor="text1"/>
        </w:rPr>
        <w:t xml:space="preserve"> jako anulowane.</w:t>
      </w:r>
    </w:p>
    <w:p w14:paraId="4CC72084" w14:textId="77777777" w:rsidR="00A75138" w:rsidRDefault="00A75138" w:rsidP="00A75138">
      <w:pPr>
        <w:numPr>
          <w:ilvl w:val="0"/>
          <w:numId w:val="49"/>
        </w:numPr>
        <w:spacing w:line="360" w:lineRule="auto"/>
        <w:jc w:val="both"/>
        <w:rPr>
          <w:rFonts w:asciiTheme="majorBidi" w:hAnsiTheme="majorBidi" w:cstheme="majorBidi"/>
          <w:color w:val="000000" w:themeColor="text1"/>
          <w:sz w:val="24"/>
          <w:szCs w:val="24"/>
        </w:rPr>
      </w:pPr>
      <w:r w:rsidRPr="00C871DB">
        <w:rPr>
          <w:rFonts w:asciiTheme="majorBidi" w:hAnsiTheme="majorBidi" w:cstheme="majorBidi"/>
          <w:b/>
          <w:bCs/>
          <w:color w:val="000000" w:themeColor="text1"/>
          <w:sz w:val="24"/>
          <w:szCs w:val="24"/>
        </w:rPr>
        <w:t>Edytuj</w:t>
      </w:r>
      <w:r w:rsidRPr="00C871DB">
        <w:rPr>
          <w:rFonts w:asciiTheme="majorBidi" w:hAnsiTheme="majorBidi" w:cstheme="majorBidi"/>
          <w:color w:val="000000" w:themeColor="text1"/>
          <w:sz w:val="24"/>
          <w:szCs w:val="24"/>
        </w:rPr>
        <w:t xml:space="preserve"> - powoduje przejście w tryb edycji wybranego zadania.</w:t>
      </w:r>
    </w:p>
    <w:p w14:paraId="0E374EE8" w14:textId="77777777" w:rsidR="00A75138" w:rsidRPr="00C658CF" w:rsidRDefault="00A75138" w:rsidP="00A75138">
      <w:pPr>
        <w:numPr>
          <w:ilvl w:val="0"/>
          <w:numId w:val="54"/>
        </w:numPr>
        <w:spacing w:after="0" w:line="360" w:lineRule="auto"/>
        <w:jc w:val="both"/>
        <w:rPr>
          <w:rFonts w:asciiTheme="majorBidi" w:hAnsiTheme="majorBidi" w:cstheme="majorBidi"/>
          <w:color w:val="000000" w:themeColor="text1"/>
          <w:sz w:val="24"/>
          <w:szCs w:val="24"/>
        </w:rPr>
      </w:pPr>
      <w:r w:rsidRPr="0078513A">
        <w:rPr>
          <w:rFonts w:asciiTheme="majorBidi" w:hAnsiTheme="majorBidi" w:cstheme="majorBidi"/>
          <w:b/>
          <w:bCs/>
          <w:color w:val="000000" w:themeColor="text1"/>
          <w:sz w:val="24"/>
          <w:szCs w:val="24"/>
        </w:rPr>
        <w:t xml:space="preserve">Przywróć </w:t>
      </w:r>
      <w:r w:rsidRPr="00C658CF">
        <w:rPr>
          <w:rFonts w:asciiTheme="majorBidi" w:hAnsiTheme="majorBidi" w:cstheme="majorBidi"/>
          <w:b/>
          <w:bCs/>
          <w:color w:val="000000" w:themeColor="text1"/>
          <w:sz w:val="24"/>
          <w:szCs w:val="24"/>
        </w:rPr>
        <w:t xml:space="preserve">- </w:t>
      </w:r>
      <w:r w:rsidRPr="00C658CF">
        <w:rPr>
          <w:rFonts w:asciiTheme="majorBidi" w:hAnsiTheme="majorBidi" w:cstheme="majorBidi"/>
          <w:color w:val="000000" w:themeColor="text1"/>
          <w:sz w:val="24"/>
          <w:szCs w:val="24"/>
        </w:rPr>
        <w:t xml:space="preserve">funkcja dostępna dla zadania anulowanego w projekcie o statusie „Umowa podpisana”; powoduje przywrócenie anulowanego zadania. </w:t>
      </w:r>
      <w:r w:rsidRPr="009A3C1B">
        <w:rPr>
          <w:rFonts w:asciiTheme="majorBidi" w:hAnsiTheme="majorBidi" w:cstheme="majorBidi"/>
          <w:color w:val="000000" w:themeColor="text1"/>
          <w:sz w:val="24"/>
          <w:szCs w:val="24"/>
        </w:rPr>
        <w:t xml:space="preserve">Pozycje budżetowe </w:t>
      </w:r>
      <w:r w:rsidRPr="009A3C1B">
        <w:rPr>
          <w:rFonts w:asciiTheme="majorBidi" w:hAnsiTheme="majorBidi" w:cstheme="majorBidi"/>
          <w:color w:val="000000" w:themeColor="text1"/>
          <w:sz w:val="24"/>
          <w:szCs w:val="24"/>
        </w:rPr>
        <w:lastRenderedPageBreak/>
        <w:t>przypisane do zadania, wcześniej oznaczone jako anulowane, należy przywrócić indywidualnie.</w:t>
      </w:r>
    </w:p>
    <w:p w14:paraId="797DEC86" w14:textId="77777777" w:rsidR="00390E4D" w:rsidRDefault="00390E4D" w:rsidP="00291A0B">
      <w:pPr>
        <w:spacing w:line="360" w:lineRule="auto"/>
        <w:jc w:val="both"/>
        <w:rPr>
          <w:rFonts w:asciiTheme="majorBidi" w:hAnsiTheme="majorBidi" w:cstheme="majorBidi"/>
          <w:color w:val="000000" w:themeColor="text1"/>
        </w:rPr>
      </w:pPr>
    </w:p>
    <w:p w14:paraId="6EE7BDFF" w14:textId="12CF0B80" w:rsidR="00C57463" w:rsidRPr="00291A0B" w:rsidRDefault="00FC3688" w:rsidP="00291A0B">
      <w:pPr>
        <w:spacing w:line="360" w:lineRule="auto"/>
        <w:jc w:val="both"/>
        <w:rPr>
          <w:rFonts w:asciiTheme="majorBidi" w:hAnsiTheme="majorBidi" w:cstheme="majorBidi"/>
          <w:color w:val="000000" w:themeColor="text1"/>
        </w:rPr>
      </w:pPr>
      <w:r w:rsidRPr="00FC3688">
        <w:rPr>
          <w:noProof/>
        </w:rPr>
        <w:t xml:space="preserve"> </w:t>
      </w:r>
      <w:r w:rsidR="000D42B9" w:rsidRPr="000D42B9">
        <w:rPr>
          <w:noProof/>
        </w:rPr>
        <w:t xml:space="preserve"> </w:t>
      </w:r>
      <w:r w:rsidR="000D42B9" w:rsidRPr="000D42B9">
        <w:rPr>
          <w:noProof/>
        </w:rPr>
        <w:drawing>
          <wp:inline distT="0" distB="0" distL="0" distR="0" wp14:anchorId="0D0745F6" wp14:editId="11E22749">
            <wp:extent cx="5760000" cy="3061822"/>
            <wp:effectExtent l="0" t="0" r="0" b="5715"/>
            <wp:docPr id="488434940" name="Obraz 1" descr="Widok bloku danych „Zadania” umożliwiający przegląd i zarządzanie zadaniami przypisanymi do projektu. Widoczna jest lista zadań zawierających nazwę zadania, daty rozpoczęcia i zakończenia realizacji, informację o kosztach pośrednich, sumę wydatków w ramach zadania oraz opis zadania. Ekran umożliwia dodanie nowego zadania, edycję lub usunięcie istniejących zadań oraz zbiorcze rozwijanie lub zwijanie lis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434940" name="Obraz 1" descr="Widok bloku danych „Zadania” umożliwiający przegląd i zarządzanie zadaniami przypisanymi do projektu. Widoczna jest lista zadań zawierających nazwę zadania, daty rozpoczęcia i zakończenia realizacji, informację o kosztach pośrednich, sumę wydatków w ramach zadania oraz opis zadania. Ekran umożliwia dodanie nowego zadania, edycję lub usunięcie istniejących zadań oraz zbiorcze rozwijanie lub zwijanie listy."/>
                    <pic:cNvPicPr/>
                  </pic:nvPicPr>
                  <pic:blipFill rotWithShape="1">
                    <a:blip r:embed="rId37"/>
                    <a:srcRect l="10585"/>
                    <a:stretch>
                      <a:fillRect/>
                    </a:stretch>
                  </pic:blipFill>
                  <pic:spPr bwMode="auto">
                    <a:xfrm>
                      <a:off x="0" y="0"/>
                      <a:ext cx="5760000" cy="3061822"/>
                    </a:xfrm>
                    <a:prstGeom prst="rect">
                      <a:avLst/>
                    </a:prstGeom>
                    <a:ln>
                      <a:noFill/>
                    </a:ln>
                    <a:extLst>
                      <a:ext uri="{53640926-AAD7-44D8-BBD7-CCE9431645EC}">
                        <a14:shadowObscured xmlns:a14="http://schemas.microsoft.com/office/drawing/2010/main"/>
                      </a:ext>
                    </a:extLst>
                  </pic:spPr>
                </pic:pic>
              </a:graphicData>
            </a:graphic>
          </wp:inline>
        </w:drawing>
      </w:r>
    </w:p>
    <w:p w14:paraId="4B70E070" w14:textId="64621FED" w:rsidR="00C57463" w:rsidRPr="00291A0B" w:rsidRDefault="00C57463" w:rsidP="00291A0B">
      <w:pPr>
        <w:pStyle w:val="Legenda"/>
        <w:spacing w:line="360" w:lineRule="auto"/>
        <w:jc w:val="both"/>
        <w:rPr>
          <w:rFonts w:asciiTheme="majorBidi" w:hAnsiTheme="majorBidi" w:cstheme="majorBidi"/>
        </w:rPr>
      </w:pPr>
      <w:bookmarkStart w:id="107" w:name="_Toc86827849"/>
      <w:bookmarkStart w:id="108" w:name="_Toc229428393"/>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EA0547">
        <w:rPr>
          <w:rFonts w:asciiTheme="majorBidi" w:hAnsiTheme="majorBidi" w:cstheme="majorBidi"/>
          <w:noProof/>
        </w:rPr>
        <w:t>27</w:t>
      </w:r>
      <w:r w:rsidRPr="00291A0B">
        <w:rPr>
          <w:rFonts w:asciiTheme="majorBidi" w:hAnsiTheme="majorBidi" w:cstheme="majorBidi"/>
        </w:rPr>
        <w:fldChar w:fldCharType="end"/>
      </w:r>
      <w:r w:rsidRPr="00291A0B">
        <w:rPr>
          <w:rFonts w:asciiTheme="majorBidi" w:hAnsiTheme="majorBidi" w:cstheme="majorBidi"/>
        </w:rPr>
        <w:t xml:space="preserve"> Edycja bloku danych Zadania</w:t>
      </w:r>
      <w:bookmarkEnd w:id="107"/>
      <w:bookmarkEnd w:id="108"/>
    </w:p>
    <w:p w14:paraId="445F0BD1" w14:textId="2F35CBAF"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sz w:val="24"/>
          <w:szCs w:val="24"/>
        </w:rPr>
        <w:t>Powyżej listy zadań</w:t>
      </w:r>
      <w:r w:rsidR="00C80192">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znajduj</w:t>
      </w:r>
      <w:r w:rsidR="42FD1878" w:rsidRPr="00291A0B">
        <w:rPr>
          <w:rFonts w:asciiTheme="majorBidi" w:hAnsiTheme="majorBidi" w:cstheme="majorBidi"/>
          <w:color w:val="000000" w:themeColor="text1"/>
          <w:sz w:val="24"/>
          <w:szCs w:val="24"/>
        </w:rPr>
        <w:t xml:space="preserve">e </w:t>
      </w:r>
      <w:r w:rsidRPr="00291A0B">
        <w:rPr>
          <w:rFonts w:asciiTheme="majorBidi" w:hAnsiTheme="majorBidi" w:cstheme="majorBidi"/>
          <w:color w:val="000000" w:themeColor="text1"/>
          <w:sz w:val="24"/>
          <w:szCs w:val="24"/>
        </w:rPr>
        <w:t>się przycisk </w:t>
      </w:r>
      <w:r w:rsidR="002122C3" w:rsidRPr="004F7510">
        <w:rPr>
          <w:rFonts w:asciiTheme="majorBidi" w:hAnsiTheme="majorBidi" w:cstheme="majorBidi"/>
          <w:b/>
          <w:bCs/>
          <w:i/>
          <w:iCs/>
          <w:color w:val="000000" w:themeColor="text1"/>
          <w:sz w:val="24"/>
          <w:szCs w:val="24"/>
        </w:rPr>
        <w:t>D</w:t>
      </w:r>
      <w:r w:rsidR="00C80192" w:rsidRPr="004F7510">
        <w:rPr>
          <w:rFonts w:asciiTheme="majorBidi" w:hAnsiTheme="majorBidi" w:cstheme="majorBidi"/>
          <w:b/>
          <w:bCs/>
          <w:i/>
          <w:iCs/>
          <w:color w:val="000000" w:themeColor="text1"/>
          <w:sz w:val="24"/>
          <w:szCs w:val="24"/>
        </w:rPr>
        <w:t>odaj zadanie</w:t>
      </w:r>
      <w:r w:rsidR="00390E4D">
        <w:rPr>
          <w:rFonts w:asciiTheme="majorBidi" w:hAnsiTheme="majorBidi" w:cstheme="majorBidi"/>
          <w:color w:val="000000" w:themeColor="text1"/>
          <w:sz w:val="24"/>
          <w:szCs w:val="24"/>
        </w:rPr>
        <w:t>,</w:t>
      </w:r>
      <w:r w:rsidRPr="00291A0B">
        <w:rPr>
          <w:rFonts w:asciiTheme="majorBidi" w:hAnsiTheme="majorBidi" w:cstheme="majorBidi"/>
          <w:i/>
          <w:iCs/>
          <w:color w:val="000000" w:themeColor="text1"/>
          <w:sz w:val="24"/>
          <w:szCs w:val="24"/>
        </w:rPr>
        <w:t> </w:t>
      </w:r>
      <w:r w:rsidRPr="00291A0B">
        <w:rPr>
          <w:rFonts w:asciiTheme="majorBidi" w:hAnsiTheme="majorBidi" w:cstheme="majorBidi"/>
          <w:color w:val="000000" w:themeColor="text1"/>
          <w:sz w:val="24"/>
          <w:szCs w:val="24"/>
        </w:rPr>
        <w:t>po wybraniu</w:t>
      </w:r>
      <w:r w:rsidR="162816AB" w:rsidRPr="00291A0B">
        <w:rPr>
          <w:rFonts w:asciiTheme="majorBidi" w:hAnsiTheme="majorBidi" w:cstheme="majorBidi"/>
          <w:color w:val="000000" w:themeColor="text1"/>
          <w:sz w:val="24"/>
          <w:szCs w:val="24"/>
        </w:rPr>
        <w:t xml:space="preserve"> którego</w:t>
      </w:r>
      <w:r w:rsidRPr="00291A0B">
        <w:rPr>
          <w:rFonts w:asciiTheme="majorBidi" w:hAnsiTheme="majorBidi" w:cstheme="majorBidi"/>
          <w:color w:val="000000" w:themeColor="text1"/>
          <w:sz w:val="24"/>
          <w:szCs w:val="24"/>
        </w:rPr>
        <w:t xml:space="preserve"> wyświetl</w:t>
      </w:r>
      <w:r w:rsidR="17A2969A" w:rsidRPr="00291A0B">
        <w:rPr>
          <w:rFonts w:asciiTheme="majorBidi" w:hAnsiTheme="majorBidi" w:cstheme="majorBidi"/>
          <w:color w:val="000000" w:themeColor="text1"/>
          <w:sz w:val="24"/>
          <w:szCs w:val="24"/>
        </w:rPr>
        <w:t>ony zostaje</w:t>
      </w:r>
      <w:r w:rsidRPr="00291A0B">
        <w:rPr>
          <w:rFonts w:asciiTheme="majorBidi" w:hAnsiTheme="majorBidi" w:cstheme="majorBidi"/>
          <w:color w:val="000000" w:themeColor="text1"/>
          <w:sz w:val="24"/>
          <w:szCs w:val="24"/>
        </w:rPr>
        <w:t xml:space="preserve"> formularz dodania zadania</w:t>
      </w:r>
      <w:r w:rsidR="00C80192">
        <w:rPr>
          <w:rFonts w:asciiTheme="majorBidi" w:hAnsiTheme="majorBidi" w:cstheme="majorBidi"/>
          <w:color w:val="000000" w:themeColor="text1"/>
          <w:sz w:val="24"/>
          <w:szCs w:val="24"/>
        </w:rPr>
        <w:t>, zawierający następujące pola:</w:t>
      </w:r>
      <w:r w:rsidRPr="00291A0B">
        <w:rPr>
          <w:rFonts w:asciiTheme="majorBidi" w:hAnsiTheme="majorBidi" w:cstheme="majorBidi"/>
          <w:color w:val="000000" w:themeColor="text1"/>
          <w:sz w:val="24"/>
          <w:szCs w:val="24"/>
        </w:rPr>
        <w:t> </w:t>
      </w:r>
    </w:p>
    <w:p w14:paraId="0D5536AF" w14:textId="77777777" w:rsidR="00F41DB5" w:rsidRPr="00291A0B" w:rsidRDefault="00F41DB5">
      <w:pPr>
        <w:numPr>
          <w:ilvl w:val="0"/>
          <w:numId w:val="50"/>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Nazwa zadania - pole tekstowe </w:t>
      </w:r>
    </w:p>
    <w:p w14:paraId="191F7E51" w14:textId="77777777" w:rsidR="00F41DB5" w:rsidRPr="00291A0B" w:rsidRDefault="00F41DB5">
      <w:pPr>
        <w:numPr>
          <w:ilvl w:val="0"/>
          <w:numId w:val="50"/>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Opis zadania - pole tekstowe </w:t>
      </w:r>
    </w:p>
    <w:p w14:paraId="683D9961" w14:textId="77777777" w:rsidR="00F41DB5" w:rsidRPr="00291A0B" w:rsidRDefault="002E307C">
      <w:pPr>
        <w:numPr>
          <w:ilvl w:val="0"/>
          <w:numId w:val="50"/>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Data</w:t>
      </w:r>
      <w:r w:rsidR="00F41DB5" w:rsidRPr="00291A0B">
        <w:rPr>
          <w:rFonts w:asciiTheme="majorBidi" w:hAnsiTheme="majorBidi" w:cstheme="majorBidi"/>
          <w:color w:val="000000" w:themeColor="text1"/>
          <w:sz w:val="24"/>
          <w:szCs w:val="24"/>
        </w:rPr>
        <w:t xml:space="preserve"> rozpoczęcia</w:t>
      </w:r>
      <w:r>
        <w:rPr>
          <w:rFonts w:asciiTheme="majorBidi" w:hAnsiTheme="majorBidi" w:cstheme="majorBidi"/>
          <w:color w:val="000000" w:themeColor="text1"/>
          <w:sz w:val="24"/>
          <w:szCs w:val="24"/>
        </w:rPr>
        <w:t xml:space="preserve"> zadania</w:t>
      </w:r>
      <w:r w:rsidR="00F41DB5" w:rsidRPr="00291A0B">
        <w:rPr>
          <w:rFonts w:asciiTheme="majorBidi" w:hAnsiTheme="majorBidi" w:cstheme="majorBidi"/>
          <w:color w:val="000000" w:themeColor="text1"/>
          <w:sz w:val="24"/>
          <w:szCs w:val="24"/>
        </w:rPr>
        <w:t> </w:t>
      </w:r>
      <w:r w:rsidR="00390E4D">
        <w:rPr>
          <w:rFonts w:asciiTheme="majorBidi" w:hAnsiTheme="majorBidi" w:cstheme="majorBidi"/>
          <w:color w:val="000000" w:themeColor="text1"/>
          <w:sz w:val="24"/>
          <w:szCs w:val="24"/>
        </w:rPr>
        <w:t>-</w:t>
      </w:r>
      <w:r w:rsidR="00390E4D" w:rsidRPr="00291A0B">
        <w:rPr>
          <w:rFonts w:asciiTheme="majorBidi" w:hAnsiTheme="majorBidi" w:cstheme="majorBidi"/>
          <w:color w:val="000000" w:themeColor="text1"/>
          <w:sz w:val="24"/>
          <w:szCs w:val="24"/>
        </w:rPr>
        <w:t xml:space="preserve"> </w:t>
      </w:r>
      <w:r w:rsidR="00F41DB5" w:rsidRPr="00291A0B">
        <w:rPr>
          <w:rFonts w:asciiTheme="majorBidi" w:hAnsiTheme="majorBidi" w:cstheme="majorBidi"/>
          <w:color w:val="000000" w:themeColor="text1"/>
          <w:sz w:val="24"/>
          <w:szCs w:val="24"/>
        </w:rPr>
        <w:t>pole o typie kalendarz </w:t>
      </w:r>
    </w:p>
    <w:p w14:paraId="1E3201AC" w14:textId="77777777" w:rsidR="00F41DB5" w:rsidRPr="00291A0B" w:rsidRDefault="002E307C">
      <w:pPr>
        <w:numPr>
          <w:ilvl w:val="0"/>
          <w:numId w:val="50"/>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Data</w:t>
      </w:r>
      <w:r w:rsidR="00F41DB5" w:rsidRPr="00291A0B">
        <w:rPr>
          <w:rFonts w:asciiTheme="majorBidi" w:hAnsiTheme="majorBidi" w:cstheme="majorBidi"/>
          <w:color w:val="000000" w:themeColor="text1"/>
          <w:sz w:val="24"/>
          <w:szCs w:val="24"/>
        </w:rPr>
        <w:t xml:space="preserve"> zakończenia </w:t>
      </w:r>
      <w:r>
        <w:rPr>
          <w:rFonts w:asciiTheme="majorBidi" w:hAnsiTheme="majorBidi" w:cstheme="majorBidi"/>
          <w:color w:val="000000" w:themeColor="text1"/>
          <w:sz w:val="24"/>
          <w:szCs w:val="24"/>
        </w:rPr>
        <w:t xml:space="preserve">zadania </w:t>
      </w:r>
      <w:r w:rsidR="00F41DB5" w:rsidRPr="00291A0B">
        <w:rPr>
          <w:rFonts w:asciiTheme="majorBidi" w:hAnsiTheme="majorBidi" w:cstheme="majorBidi"/>
          <w:color w:val="000000" w:themeColor="text1"/>
          <w:sz w:val="24"/>
          <w:szCs w:val="24"/>
        </w:rPr>
        <w:t>- pole o typie kalendarz </w:t>
      </w:r>
    </w:p>
    <w:p w14:paraId="7F76D861" w14:textId="77777777" w:rsidR="00F41DB5" w:rsidRPr="00291A0B" w:rsidRDefault="00F41DB5">
      <w:pPr>
        <w:numPr>
          <w:ilvl w:val="0"/>
          <w:numId w:val="51"/>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Koszty pośrednie - zmienna logiczna </w:t>
      </w:r>
    </w:p>
    <w:p w14:paraId="6C8A5199" w14:textId="77777777" w:rsidR="00815F21" w:rsidRDefault="00FC3688" w:rsidP="00817B18">
      <w:pPr>
        <w:rPr>
          <w:noProof/>
        </w:rPr>
      </w:pPr>
      <w:r w:rsidRPr="00FC3688">
        <w:rPr>
          <w:noProof/>
        </w:rPr>
        <w:t xml:space="preserve"> </w:t>
      </w:r>
    </w:p>
    <w:p w14:paraId="0D580A96" w14:textId="2BF8DE5B" w:rsidR="0096491D" w:rsidRPr="00817B18" w:rsidRDefault="000D42B9" w:rsidP="00817B18">
      <w:r w:rsidRPr="000D42B9">
        <w:rPr>
          <w:noProof/>
        </w:rPr>
        <w:lastRenderedPageBreak/>
        <w:t xml:space="preserve"> </w:t>
      </w:r>
      <w:r w:rsidRPr="000D42B9">
        <w:rPr>
          <w:noProof/>
        </w:rPr>
        <w:drawing>
          <wp:inline distT="0" distB="0" distL="0" distR="0" wp14:anchorId="6F54FA89" wp14:editId="6A29D5E0">
            <wp:extent cx="5760000" cy="3060475"/>
            <wp:effectExtent l="0" t="0" r="0" b="6985"/>
            <wp:docPr id="1088143545" name="Obraz 1" descr="Widok bloku danych „Zadania” zawierający formularz tworzenia nowego zadania. Formularz umożliwia wprowadzenie nazwy zadania, określenie daty rozpoczęcia i zakończenia realizacji, wskazanie, czy zadanie obejmuje koszty pośrednie, oraz dodanie opisu zadania w części informacji szczegółowych. Poniżej widoczna jest lista już dodanych zadań z możliwością ich przeglądu, edycji lub usunięcia, a także przyciski zapisania lub anulowania wprowadzanych dany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8143545" name="Obraz 1" descr="Widok bloku danych „Zadania” zawierający formularz tworzenia nowego zadania. Formularz umożliwia wprowadzenie nazwy zadania, określenie daty rozpoczęcia i zakończenia realizacji, wskazanie, czy zadanie obejmuje koszty pośrednie, oraz dodanie opisu zadania w części informacji szczegółowych. Poniżej widoczna jest lista już dodanych zadań z możliwością ich przeglądu, edycji lub usunięcia, a także przyciski zapisania lub anulowania wprowadzanych danych."/>
                    <pic:cNvPicPr/>
                  </pic:nvPicPr>
                  <pic:blipFill rotWithShape="1">
                    <a:blip r:embed="rId38"/>
                    <a:srcRect l="10441"/>
                    <a:stretch>
                      <a:fillRect/>
                    </a:stretch>
                  </pic:blipFill>
                  <pic:spPr bwMode="auto">
                    <a:xfrm>
                      <a:off x="0" y="0"/>
                      <a:ext cx="5760000" cy="3060475"/>
                    </a:xfrm>
                    <a:prstGeom prst="rect">
                      <a:avLst/>
                    </a:prstGeom>
                    <a:ln>
                      <a:noFill/>
                    </a:ln>
                    <a:extLst>
                      <a:ext uri="{53640926-AAD7-44D8-BBD7-CCE9431645EC}">
                        <a14:shadowObscured xmlns:a14="http://schemas.microsoft.com/office/drawing/2010/main"/>
                      </a:ext>
                    </a:extLst>
                  </pic:spPr>
                </pic:pic>
              </a:graphicData>
            </a:graphic>
          </wp:inline>
        </w:drawing>
      </w:r>
    </w:p>
    <w:p w14:paraId="059ACE06" w14:textId="0D5AE545" w:rsidR="00C57463" w:rsidRPr="00291A0B" w:rsidRDefault="00C57463" w:rsidP="00291A0B">
      <w:pPr>
        <w:pStyle w:val="Legenda"/>
        <w:spacing w:line="360" w:lineRule="auto"/>
        <w:jc w:val="both"/>
        <w:rPr>
          <w:rFonts w:asciiTheme="majorBidi" w:hAnsiTheme="majorBidi" w:cstheme="majorBidi"/>
        </w:rPr>
      </w:pPr>
      <w:bookmarkStart w:id="109" w:name="_Toc86827850"/>
      <w:bookmarkStart w:id="110" w:name="_Toc229428394"/>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EA0547">
        <w:rPr>
          <w:rFonts w:asciiTheme="majorBidi" w:hAnsiTheme="majorBidi" w:cstheme="majorBidi"/>
          <w:noProof/>
        </w:rPr>
        <w:t>28</w:t>
      </w:r>
      <w:r w:rsidRPr="00291A0B">
        <w:rPr>
          <w:rFonts w:asciiTheme="majorBidi" w:hAnsiTheme="majorBidi" w:cstheme="majorBidi"/>
        </w:rPr>
        <w:fldChar w:fldCharType="end"/>
      </w:r>
      <w:r w:rsidRPr="00291A0B">
        <w:rPr>
          <w:rFonts w:asciiTheme="majorBidi" w:hAnsiTheme="majorBidi" w:cstheme="majorBidi"/>
        </w:rPr>
        <w:t xml:space="preserve"> </w:t>
      </w:r>
      <w:r w:rsidR="00390E4D">
        <w:rPr>
          <w:rFonts w:asciiTheme="majorBidi" w:hAnsiTheme="majorBidi" w:cstheme="majorBidi"/>
        </w:rPr>
        <w:t>Dodanie</w:t>
      </w:r>
      <w:r w:rsidR="00390E4D" w:rsidRPr="00291A0B">
        <w:rPr>
          <w:rFonts w:asciiTheme="majorBidi" w:hAnsiTheme="majorBidi" w:cstheme="majorBidi"/>
        </w:rPr>
        <w:t xml:space="preserve"> </w:t>
      </w:r>
      <w:r w:rsidRPr="00291A0B">
        <w:rPr>
          <w:rFonts w:asciiTheme="majorBidi" w:hAnsiTheme="majorBidi" w:cstheme="majorBidi"/>
        </w:rPr>
        <w:t>Zadania</w:t>
      </w:r>
      <w:bookmarkEnd w:id="109"/>
      <w:bookmarkEnd w:id="110"/>
    </w:p>
    <w:p w14:paraId="56CD2D6F" w14:textId="77777777"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p>
    <w:p w14:paraId="1854E62D" w14:textId="77777777" w:rsidR="00F41DB5" w:rsidRPr="00291A0B" w:rsidRDefault="00F41DB5" w:rsidP="00291A0B">
      <w:pPr>
        <w:pStyle w:val="Nagwek3"/>
        <w:spacing w:line="360" w:lineRule="auto"/>
        <w:jc w:val="both"/>
        <w:rPr>
          <w:rFonts w:asciiTheme="majorBidi" w:hAnsiTheme="majorBidi"/>
        </w:rPr>
      </w:pPr>
      <w:bookmarkStart w:id="111" w:name="_Toc229470088"/>
      <w:r w:rsidRPr="00291A0B">
        <w:rPr>
          <w:rFonts w:asciiTheme="majorBidi" w:hAnsiTheme="majorBidi"/>
        </w:rPr>
        <w:t>Blok danych Budżet projektu</w:t>
      </w:r>
      <w:bookmarkEnd w:id="111"/>
      <w:r w:rsidRPr="00291A0B">
        <w:rPr>
          <w:rFonts w:asciiTheme="majorBidi" w:hAnsiTheme="majorBidi"/>
        </w:rPr>
        <w:t> </w:t>
      </w:r>
    </w:p>
    <w:p w14:paraId="0C0F0094" w14:textId="77777777"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p>
    <w:p w14:paraId="3695D208" w14:textId="77777777"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Na ekranie </w:t>
      </w:r>
      <w:r w:rsidR="00C80192">
        <w:rPr>
          <w:rFonts w:asciiTheme="majorBidi" w:hAnsiTheme="majorBidi" w:cstheme="majorBidi"/>
          <w:color w:val="000000" w:themeColor="text1"/>
          <w:sz w:val="24"/>
          <w:szCs w:val="24"/>
        </w:rPr>
        <w:t>wyświetlona zostaje</w:t>
      </w:r>
      <w:r w:rsidR="00C80192"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lista kosztów</w:t>
      </w:r>
      <w:r w:rsidR="00F31840">
        <w:rPr>
          <w:rFonts w:asciiTheme="majorBidi" w:hAnsiTheme="majorBidi" w:cstheme="majorBidi"/>
          <w:color w:val="000000" w:themeColor="text1"/>
          <w:sz w:val="24"/>
          <w:szCs w:val="24"/>
        </w:rPr>
        <w:t xml:space="preserve"> pogrupowanych w ramach zadań</w:t>
      </w:r>
      <w:r w:rsidRPr="00291A0B">
        <w:rPr>
          <w:rFonts w:asciiTheme="majorBidi" w:hAnsiTheme="majorBidi" w:cstheme="majorBidi"/>
          <w:color w:val="000000" w:themeColor="text1"/>
          <w:sz w:val="24"/>
          <w:szCs w:val="24"/>
        </w:rPr>
        <w:t>. Przy każdym koszcie</w:t>
      </w:r>
      <w:r w:rsidR="00C80192">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po wybraniu </w:t>
      </w:r>
      <w:r w:rsidR="297C092A" w:rsidRPr="00291A0B">
        <w:rPr>
          <w:rFonts w:asciiTheme="majorBidi" w:hAnsiTheme="majorBidi" w:cstheme="majorBidi"/>
          <w:color w:val="000000" w:themeColor="text1"/>
          <w:sz w:val="24"/>
          <w:szCs w:val="24"/>
        </w:rPr>
        <w:t>przycisku zawi</w:t>
      </w:r>
      <w:r w:rsidR="785373BF" w:rsidRPr="00291A0B">
        <w:rPr>
          <w:rFonts w:asciiTheme="majorBidi" w:hAnsiTheme="majorBidi" w:cstheme="majorBidi"/>
          <w:color w:val="000000" w:themeColor="text1"/>
          <w:sz w:val="24"/>
          <w:szCs w:val="24"/>
        </w:rPr>
        <w:t>e</w:t>
      </w:r>
      <w:r w:rsidR="297C092A" w:rsidRPr="00291A0B">
        <w:rPr>
          <w:rFonts w:asciiTheme="majorBidi" w:hAnsiTheme="majorBidi" w:cstheme="majorBidi"/>
          <w:color w:val="000000" w:themeColor="text1"/>
          <w:sz w:val="24"/>
          <w:szCs w:val="24"/>
        </w:rPr>
        <w:t xml:space="preserve">rającego </w:t>
      </w:r>
      <w:r w:rsidRPr="00291A0B">
        <w:rPr>
          <w:rFonts w:asciiTheme="majorBidi" w:hAnsiTheme="majorBidi" w:cstheme="majorBidi"/>
          <w:color w:val="000000" w:themeColor="text1"/>
          <w:sz w:val="24"/>
          <w:szCs w:val="24"/>
        </w:rPr>
        <w:t>trz</w:t>
      </w:r>
      <w:r w:rsidR="177A10A6" w:rsidRPr="00291A0B">
        <w:rPr>
          <w:rFonts w:asciiTheme="majorBidi" w:hAnsiTheme="majorBidi" w:cstheme="majorBidi"/>
          <w:color w:val="000000" w:themeColor="text1"/>
          <w:sz w:val="24"/>
          <w:szCs w:val="24"/>
        </w:rPr>
        <w:t>y</w:t>
      </w:r>
      <w:r w:rsidRPr="00291A0B">
        <w:rPr>
          <w:rFonts w:asciiTheme="majorBidi" w:hAnsiTheme="majorBidi" w:cstheme="majorBidi"/>
          <w:color w:val="000000" w:themeColor="text1"/>
          <w:sz w:val="24"/>
          <w:szCs w:val="24"/>
        </w:rPr>
        <w:t xml:space="preserve"> krop</w:t>
      </w:r>
      <w:r w:rsidR="44761830" w:rsidRPr="00291A0B">
        <w:rPr>
          <w:rFonts w:asciiTheme="majorBidi" w:hAnsiTheme="majorBidi" w:cstheme="majorBidi"/>
          <w:color w:val="000000" w:themeColor="text1"/>
          <w:sz w:val="24"/>
          <w:szCs w:val="24"/>
        </w:rPr>
        <w:t>ki</w:t>
      </w:r>
      <w:r w:rsidR="00C80192">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wyświetlają się opcje: </w:t>
      </w:r>
    </w:p>
    <w:p w14:paraId="25A4E6B2" w14:textId="77777777" w:rsidR="00A02374" w:rsidRPr="009B6853" w:rsidRDefault="00A02374" w:rsidP="00A02374">
      <w:pPr>
        <w:numPr>
          <w:ilvl w:val="0"/>
          <w:numId w:val="54"/>
        </w:numPr>
        <w:spacing w:after="0" w:line="360" w:lineRule="auto"/>
        <w:ind w:left="714" w:hanging="357"/>
        <w:jc w:val="both"/>
        <w:rPr>
          <w:rFonts w:asciiTheme="majorBidi" w:hAnsiTheme="majorBidi" w:cstheme="majorBidi"/>
          <w:color w:val="000000" w:themeColor="text1"/>
          <w:sz w:val="24"/>
          <w:szCs w:val="24"/>
        </w:rPr>
      </w:pPr>
      <w:r w:rsidRPr="00256457">
        <w:rPr>
          <w:rFonts w:asciiTheme="majorBidi" w:hAnsiTheme="majorBidi" w:cstheme="majorBidi"/>
          <w:b/>
          <w:bCs/>
          <w:color w:val="000000" w:themeColor="text1"/>
          <w:sz w:val="24"/>
          <w:szCs w:val="24"/>
        </w:rPr>
        <w:t>Usuń</w:t>
      </w:r>
      <w:r w:rsidRPr="00256457">
        <w:rPr>
          <w:rFonts w:asciiTheme="majorBidi" w:hAnsiTheme="majorBidi" w:cstheme="majorBidi"/>
          <w:color w:val="000000" w:themeColor="text1"/>
          <w:sz w:val="24"/>
          <w:szCs w:val="24"/>
        </w:rPr>
        <w:t xml:space="preserve"> – funkcja dostępna w projekcie o statusie „Umowa w przygotowaniu”; powoduje trwałe usunięcie kosztu z zadania.</w:t>
      </w:r>
    </w:p>
    <w:p w14:paraId="423310AF" w14:textId="77777777" w:rsidR="00A02374" w:rsidRPr="00256457" w:rsidRDefault="00A02374" w:rsidP="00A02374">
      <w:pPr>
        <w:numPr>
          <w:ilvl w:val="0"/>
          <w:numId w:val="54"/>
        </w:numPr>
        <w:spacing w:after="0" w:line="360" w:lineRule="auto"/>
        <w:ind w:left="714" w:hanging="357"/>
        <w:jc w:val="both"/>
        <w:rPr>
          <w:rFonts w:asciiTheme="majorBidi" w:hAnsiTheme="majorBidi" w:cstheme="majorBidi"/>
          <w:color w:val="000000" w:themeColor="text1"/>
          <w:sz w:val="24"/>
          <w:szCs w:val="24"/>
        </w:rPr>
      </w:pPr>
      <w:r w:rsidRPr="00256457">
        <w:rPr>
          <w:rFonts w:asciiTheme="majorBidi" w:hAnsiTheme="majorBidi" w:cstheme="majorBidi"/>
          <w:b/>
          <w:bCs/>
          <w:color w:val="000000" w:themeColor="text1"/>
          <w:sz w:val="24"/>
          <w:szCs w:val="24"/>
        </w:rPr>
        <w:t>Edytuj</w:t>
      </w:r>
      <w:r w:rsidRPr="00256457">
        <w:rPr>
          <w:rFonts w:asciiTheme="majorBidi" w:hAnsiTheme="majorBidi" w:cstheme="majorBidi"/>
          <w:color w:val="000000" w:themeColor="text1"/>
          <w:sz w:val="24"/>
          <w:szCs w:val="24"/>
        </w:rPr>
        <w:t xml:space="preserve"> - skutkujące włączeniem trybu edycji wybranego kosztu</w:t>
      </w:r>
      <w:r>
        <w:rPr>
          <w:rFonts w:asciiTheme="majorBidi" w:hAnsiTheme="majorBidi" w:cstheme="majorBidi"/>
          <w:color w:val="000000" w:themeColor="text1"/>
          <w:sz w:val="24"/>
          <w:szCs w:val="24"/>
        </w:rPr>
        <w:t>.</w:t>
      </w:r>
    </w:p>
    <w:p w14:paraId="3C13D122" w14:textId="77777777" w:rsidR="00A02374" w:rsidRDefault="00A02374" w:rsidP="00A02374">
      <w:pPr>
        <w:numPr>
          <w:ilvl w:val="0"/>
          <w:numId w:val="54"/>
        </w:numPr>
        <w:spacing w:after="0" w:line="360" w:lineRule="auto"/>
        <w:ind w:left="714" w:hanging="357"/>
        <w:jc w:val="both"/>
        <w:rPr>
          <w:rFonts w:asciiTheme="majorBidi" w:hAnsiTheme="majorBidi" w:cstheme="majorBidi"/>
          <w:color w:val="000000" w:themeColor="text1"/>
          <w:sz w:val="24"/>
          <w:szCs w:val="24"/>
        </w:rPr>
      </w:pPr>
      <w:r>
        <w:rPr>
          <w:rFonts w:asciiTheme="majorBidi" w:hAnsiTheme="majorBidi" w:cstheme="majorBidi"/>
          <w:b/>
          <w:bCs/>
          <w:color w:val="000000" w:themeColor="text1"/>
          <w:sz w:val="24"/>
          <w:szCs w:val="24"/>
        </w:rPr>
        <w:t xml:space="preserve">Anuluj </w:t>
      </w:r>
      <w:r>
        <w:rPr>
          <w:rFonts w:asciiTheme="majorBidi" w:hAnsiTheme="majorBidi" w:cstheme="majorBidi"/>
          <w:color w:val="000000" w:themeColor="text1"/>
          <w:sz w:val="24"/>
          <w:szCs w:val="24"/>
        </w:rPr>
        <w:t xml:space="preserve">– funkcja </w:t>
      </w:r>
      <w:r w:rsidRPr="00256457">
        <w:rPr>
          <w:rFonts w:asciiTheme="majorBidi" w:hAnsiTheme="majorBidi" w:cstheme="majorBidi"/>
          <w:color w:val="000000" w:themeColor="text1"/>
          <w:sz w:val="24"/>
          <w:szCs w:val="24"/>
        </w:rPr>
        <w:t>dostępna w projekcie o statusie „Umowa podpisana”; powoduje oznaczenie kosztu jako anulowanego w zadaniu.</w:t>
      </w:r>
    </w:p>
    <w:p w14:paraId="5F4ACABC" w14:textId="77777777" w:rsidR="00A02374" w:rsidRDefault="00A02374" w:rsidP="00A02374">
      <w:pPr>
        <w:numPr>
          <w:ilvl w:val="0"/>
          <w:numId w:val="54"/>
        </w:numPr>
        <w:spacing w:after="0" w:line="360" w:lineRule="auto"/>
        <w:jc w:val="both"/>
        <w:rPr>
          <w:rFonts w:asciiTheme="majorBidi" w:hAnsiTheme="majorBidi" w:cstheme="majorBidi"/>
          <w:color w:val="000000" w:themeColor="text1"/>
          <w:sz w:val="24"/>
          <w:szCs w:val="24"/>
        </w:rPr>
      </w:pPr>
      <w:r>
        <w:rPr>
          <w:rFonts w:asciiTheme="majorBidi" w:hAnsiTheme="majorBidi" w:cstheme="majorBidi"/>
          <w:b/>
          <w:bCs/>
          <w:color w:val="000000" w:themeColor="text1"/>
          <w:sz w:val="24"/>
          <w:szCs w:val="24"/>
        </w:rPr>
        <w:t xml:space="preserve">Przywróć </w:t>
      </w:r>
      <w:r w:rsidRPr="009B6853">
        <w:rPr>
          <w:rFonts w:asciiTheme="majorBidi" w:hAnsiTheme="majorBidi" w:cstheme="majorBidi"/>
          <w:color w:val="000000" w:themeColor="text1"/>
          <w:sz w:val="24"/>
          <w:szCs w:val="24"/>
        </w:rPr>
        <w:t>-</w:t>
      </w:r>
      <w:r>
        <w:rPr>
          <w:rFonts w:asciiTheme="majorBidi" w:hAnsiTheme="majorBidi" w:cstheme="majorBidi"/>
          <w:color w:val="000000" w:themeColor="text1"/>
          <w:sz w:val="24"/>
          <w:szCs w:val="24"/>
        </w:rPr>
        <w:t xml:space="preserve"> funkcja </w:t>
      </w:r>
      <w:r w:rsidRPr="00256457">
        <w:rPr>
          <w:rFonts w:asciiTheme="majorBidi" w:hAnsiTheme="majorBidi" w:cstheme="majorBidi"/>
          <w:color w:val="000000" w:themeColor="text1"/>
          <w:sz w:val="24"/>
          <w:szCs w:val="24"/>
        </w:rPr>
        <w:t>dostępna dla pozycji anulowanej w projekcie o statusie „Umowa podpisana”; powoduje przywrócenie anulowanego kosztu w zadaniu.</w:t>
      </w:r>
    </w:p>
    <w:p w14:paraId="53506FC7" w14:textId="77777777" w:rsidR="00A02374" w:rsidRPr="006D691C" w:rsidRDefault="00A02374" w:rsidP="00A02374">
      <w:pPr>
        <w:spacing w:after="0" w:line="360" w:lineRule="auto"/>
        <w:ind w:left="720"/>
        <w:jc w:val="both"/>
        <w:rPr>
          <w:rFonts w:asciiTheme="majorBidi" w:hAnsiTheme="majorBidi" w:cstheme="majorBidi"/>
          <w:color w:val="000000" w:themeColor="text1"/>
          <w:sz w:val="24"/>
          <w:szCs w:val="24"/>
        </w:rPr>
      </w:pPr>
      <w:r w:rsidRPr="006D691C">
        <w:rPr>
          <w:rFonts w:asciiTheme="majorBidi" w:hAnsiTheme="majorBidi" w:cstheme="majorBidi"/>
          <w:color w:val="000000" w:themeColor="text1"/>
          <w:sz w:val="24"/>
          <w:szCs w:val="24"/>
        </w:rPr>
        <w:t>Pozycje anulowane mogą być przywracane wyłącznie w aplikacji SL2021 Projekty.</w:t>
      </w:r>
    </w:p>
    <w:p w14:paraId="6FA978A6" w14:textId="2E4FE8BA" w:rsidR="0096491D" w:rsidRPr="00817B18" w:rsidRDefault="00B43939" w:rsidP="00FC0048">
      <w:pPr>
        <w:spacing w:after="0"/>
      </w:pPr>
      <w:r w:rsidRPr="00B43939">
        <w:rPr>
          <w:noProof/>
        </w:rPr>
        <w:lastRenderedPageBreak/>
        <w:t xml:space="preserve"> </w:t>
      </w:r>
      <w:r w:rsidRPr="00B43939">
        <w:rPr>
          <w:noProof/>
        </w:rPr>
        <w:drawing>
          <wp:inline distT="0" distB="0" distL="0" distR="0" wp14:anchorId="6B86888B" wp14:editId="351B5AD2">
            <wp:extent cx="5760000" cy="3085221"/>
            <wp:effectExtent l="0" t="0" r="0" b="1270"/>
            <wp:docPr id="810159236" name="Obraz 1" descr="Widok bloku „Budżet projektu” umożliwiający przegląd i edycję budżetu projektu. Widoczna jest tabela pozycji budżetowych przypisanych do zadań, zawierająca informacje o nazwie pozycji, wartości ogółem, wydatkach kwalifikowalnych oraz kwocie dofinansowania. Ekran umożliwia przegląd szczegółów poszczególnych pozycji budżetu, wprowadzanie zmian w wartościach finansowych oraz zapisanie lub anulowanie dokonanych modyfikac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0159236" name="Obraz 1" descr="Widok bloku „Budżet projektu” umożliwiający przegląd i edycję budżetu projektu. Widoczna jest tabela pozycji budżetowych przypisanych do zadań, zawierająca informacje o nazwie pozycji, wartości ogółem, wydatkach kwalifikowalnych oraz kwocie dofinansowania. Ekran umożliwia przegląd szczegółów poszczególnych pozycji budżetu, wprowadzanie zmian w wartościach finansowych oraz zapisanie lub anulowanie dokonanych modyfikacji."/>
                    <pic:cNvPicPr/>
                  </pic:nvPicPr>
                  <pic:blipFill rotWithShape="1">
                    <a:blip r:embed="rId39"/>
                    <a:srcRect l="10727"/>
                    <a:stretch>
                      <a:fillRect/>
                    </a:stretch>
                  </pic:blipFill>
                  <pic:spPr bwMode="auto">
                    <a:xfrm>
                      <a:off x="0" y="0"/>
                      <a:ext cx="5760000" cy="3085221"/>
                    </a:xfrm>
                    <a:prstGeom prst="rect">
                      <a:avLst/>
                    </a:prstGeom>
                    <a:ln>
                      <a:noFill/>
                    </a:ln>
                    <a:extLst>
                      <a:ext uri="{53640926-AAD7-44D8-BBD7-CCE9431645EC}">
                        <a14:shadowObscured xmlns:a14="http://schemas.microsoft.com/office/drawing/2010/main"/>
                      </a:ext>
                    </a:extLst>
                  </pic:spPr>
                </pic:pic>
              </a:graphicData>
            </a:graphic>
          </wp:inline>
        </w:drawing>
      </w:r>
    </w:p>
    <w:p w14:paraId="53865C68" w14:textId="2140D4CD" w:rsidR="00F41DB5" w:rsidRPr="00291A0B" w:rsidRDefault="00323255" w:rsidP="00291A0B">
      <w:pPr>
        <w:pStyle w:val="Legenda"/>
        <w:spacing w:line="360" w:lineRule="auto"/>
        <w:jc w:val="both"/>
        <w:rPr>
          <w:rFonts w:asciiTheme="majorBidi" w:hAnsiTheme="majorBidi" w:cstheme="majorBidi"/>
        </w:rPr>
      </w:pPr>
      <w:bookmarkStart w:id="112" w:name="_Toc86827851"/>
      <w:bookmarkStart w:id="113" w:name="_Toc229428395"/>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EA0547">
        <w:rPr>
          <w:rFonts w:asciiTheme="majorBidi" w:hAnsiTheme="majorBidi" w:cstheme="majorBidi"/>
          <w:noProof/>
        </w:rPr>
        <w:t>29</w:t>
      </w:r>
      <w:r w:rsidRPr="00291A0B">
        <w:rPr>
          <w:rFonts w:asciiTheme="majorBidi" w:hAnsiTheme="majorBidi" w:cstheme="majorBidi"/>
        </w:rPr>
        <w:fldChar w:fldCharType="end"/>
      </w:r>
      <w:r w:rsidRPr="00291A0B">
        <w:rPr>
          <w:rFonts w:asciiTheme="majorBidi" w:hAnsiTheme="majorBidi" w:cstheme="majorBidi"/>
        </w:rPr>
        <w:t xml:space="preserve"> Edycja bloku danych Budżet projektu</w:t>
      </w:r>
      <w:bookmarkEnd w:id="112"/>
      <w:bookmarkEnd w:id="113"/>
    </w:p>
    <w:p w14:paraId="7DC1FC7A" w14:textId="77777777" w:rsidR="00875EA6" w:rsidRPr="00291A0B" w:rsidRDefault="00875EA6" w:rsidP="00875EA6">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Budżet projektu konstruowany </w:t>
      </w:r>
      <w:r>
        <w:rPr>
          <w:rFonts w:asciiTheme="majorBidi" w:hAnsiTheme="majorBidi" w:cstheme="majorBidi"/>
          <w:color w:val="000000" w:themeColor="text1"/>
          <w:sz w:val="24"/>
          <w:szCs w:val="24"/>
        </w:rPr>
        <w:t xml:space="preserve">jest </w:t>
      </w:r>
      <w:r w:rsidRPr="00291A0B">
        <w:rPr>
          <w:rFonts w:asciiTheme="majorBidi" w:hAnsiTheme="majorBidi" w:cstheme="majorBidi"/>
          <w:color w:val="000000" w:themeColor="text1"/>
          <w:sz w:val="24"/>
          <w:szCs w:val="24"/>
        </w:rPr>
        <w:t xml:space="preserve">zadaniowo, </w:t>
      </w:r>
      <w:r>
        <w:rPr>
          <w:rFonts w:asciiTheme="majorBidi" w:hAnsiTheme="majorBidi" w:cstheme="majorBidi"/>
          <w:color w:val="000000" w:themeColor="text1"/>
          <w:sz w:val="24"/>
          <w:szCs w:val="24"/>
        </w:rPr>
        <w:t>co oznacza, że</w:t>
      </w:r>
      <w:r w:rsidRPr="00291A0B">
        <w:rPr>
          <w:rFonts w:asciiTheme="majorBidi" w:hAnsiTheme="majorBidi" w:cstheme="majorBidi"/>
          <w:color w:val="000000" w:themeColor="text1"/>
          <w:sz w:val="24"/>
          <w:szCs w:val="24"/>
        </w:rPr>
        <w:t xml:space="preserve"> wszystkie pozycje budżetu odnoszą się do zadań zdefiniowanych w bloku danych </w:t>
      </w:r>
      <w:r w:rsidRPr="004F7510">
        <w:rPr>
          <w:rFonts w:asciiTheme="majorBidi" w:hAnsiTheme="majorBidi" w:cstheme="majorBidi"/>
          <w:b/>
          <w:bCs/>
          <w:i/>
          <w:iCs/>
          <w:color w:val="000000" w:themeColor="text1"/>
          <w:sz w:val="24"/>
          <w:szCs w:val="24"/>
        </w:rPr>
        <w:t>Zadania</w:t>
      </w:r>
      <w:r w:rsidRPr="00291A0B">
        <w:rPr>
          <w:rFonts w:asciiTheme="majorBidi" w:hAnsiTheme="majorBidi" w:cstheme="majorBidi"/>
          <w:color w:val="000000" w:themeColor="text1"/>
          <w:sz w:val="24"/>
          <w:szCs w:val="24"/>
        </w:rPr>
        <w:t>. Aby uzupełnić blok danych </w:t>
      </w:r>
      <w:r w:rsidRPr="004F7510">
        <w:rPr>
          <w:rFonts w:asciiTheme="majorBidi" w:hAnsiTheme="majorBidi" w:cstheme="majorBidi"/>
          <w:b/>
          <w:bCs/>
          <w:i/>
          <w:iCs/>
          <w:color w:val="000000" w:themeColor="text1"/>
          <w:sz w:val="24"/>
          <w:szCs w:val="24"/>
        </w:rPr>
        <w:t>Budżet projektu</w:t>
      </w:r>
      <w:r>
        <w:rPr>
          <w:rFonts w:asciiTheme="majorBidi" w:hAnsiTheme="majorBidi" w:cstheme="majorBidi"/>
          <w:color w:val="000000" w:themeColor="text1"/>
          <w:sz w:val="24"/>
          <w:szCs w:val="24"/>
        </w:rPr>
        <w:t>,</w:t>
      </w:r>
      <w:r w:rsidRPr="00291A0B">
        <w:rPr>
          <w:rFonts w:asciiTheme="majorBidi" w:hAnsiTheme="majorBidi" w:cstheme="majorBidi"/>
          <w:i/>
          <w:iCs/>
          <w:color w:val="000000" w:themeColor="text1"/>
          <w:sz w:val="24"/>
          <w:szCs w:val="24"/>
        </w:rPr>
        <w:t> </w:t>
      </w:r>
      <w:r w:rsidRPr="00291A0B">
        <w:rPr>
          <w:rFonts w:asciiTheme="majorBidi" w:hAnsiTheme="majorBidi" w:cstheme="majorBidi"/>
          <w:color w:val="000000" w:themeColor="text1"/>
          <w:sz w:val="24"/>
          <w:szCs w:val="24"/>
        </w:rPr>
        <w:t xml:space="preserve">użytkownik musi </w:t>
      </w:r>
      <w:r>
        <w:rPr>
          <w:rFonts w:asciiTheme="majorBidi" w:hAnsiTheme="majorBidi" w:cstheme="majorBidi"/>
          <w:color w:val="000000" w:themeColor="text1"/>
          <w:sz w:val="24"/>
          <w:szCs w:val="24"/>
        </w:rPr>
        <w:t>najpierw</w:t>
      </w:r>
      <w:r w:rsidRPr="00291A0B">
        <w:rPr>
          <w:rFonts w:asciiTheme="majorBidi" w:hAnsiTheme="majorBidi" w:cstheme="majorBidi"/>
          <w:color w:val="000000" w:themeColor="text1"/>
          <w:sz w:val="24"/>
          <w:szCs w:val="24"/>
        </w:rPr>
        <w:t xml:space="preserve"> dodać zadania do projektu. </w:t>
      </w:r>
      <w:r w:rsidRPr="007E402B">
        <w:rPr>
          <w:rFonts w:asciiTheme="majorBidi" w:hAnsiTheme="majorBidi" w:cstheme="majorBidi"/>
          <w:color w:val="000000" w:themeColor="text1"/>
          <w:sz w:val="24"/>
          <w:szCs w:val="24"/>
        </w:rPr>
        <w:t>Do projektu można dodać maksymalnie 600 pozycji budżetowych</w:t>
      </w:r>
      <w:r>
        <w:rPr>
          <w:rFonts w:asciiTheme="majorBidi" w:hAnsiTheme="majorBidi" w:cstheme="majorBidi"/>
          <w:color w:val="000000" w:themeColor="text1"/>
          <w:sz w:val="24"/>
          <w:szCs w:val="24"/>
        </w:rPr>
        <w:t xml:space="preserve"> - l</w:t>
      </w:r>
      <w:r w:rsidRPr="007E402B">
        <w:rPr>
          <w:rFonts w:asciiTheme="majorBidi" w:hAnsiTheme="majorBidi" w:cstheme="majorBidi"/>
          <w:color w:val="000000" w:themeColor="text1"/>
          <w:sz w:val="24"/>
          <w:szCs w:val="24"/>
        </w:rPr>
        <w:t>imit ten obejmuje również pozycje oznaczone jako anulowane.</w:t>
      </w:r>
      <w:r>
        <w:rPr>
          <w:rFonts w:asciiTheme="majorBidi" w:hAnsiTheme="majorBidi" w:cstheme="majorBidi"/>
          <w:color w:val="000000" w:themeColor="text1"/>
          <w:sz w:val="24"/>
          <w:szCs w:val="24"/>
        </w:rPr>
        <w:t xml:space="preserve"> K</w:t>
      </w:r>
      <w:r w:rsidRPr="00291A0B">
        <w:rPr>
          <w:rFonts w:asciiTheme="majorBidi" w:hAnsiTheme="majorBidi" w:cstheme="majorBidi"/>
          <w:color w:val="000000" w:themeColor="text1"/>
          <w:sz w:val="24"/>
          <w:szCs w:val="24"/>
        </w:rPr>
        <w:t xml:space="preserve">ażdą pozycję budżetu realizuje </w:t>
      </w:r>
      <w:r>
        <w:rPr>
          <w:rFonts w:asciiTheme="majorBidi" w:hAnsiTheme="majorBidi" w:cstheme="majorBidi"/>
          <w:color w:val="000000" w:themeColor="text1"/>
          <w:sz w:val="24"/>
          <w:szCs w:val="24"/>
        </w:rPr>
        <w:t xml:space="preserve">beneficjent </w:t>
      </w:r>
      <w:r w:rsidRPr="00291A0B">
        <w:rPr>
          <w:rFonts w:asciiTheme="majorBidi" w:hAnsiTheme="majorBidi" w:cstheme="majorBidi"/>
          <w:color w:val="000000" w:themeColor="text1"/>
          <w:sz w:val="24"/>
          <w:szCs w:val="24"/>
        </w:rPr>
        <w:t>lub jeden z</w:t>
      </w:r>
      <w:r>
        <w:rPr>
          <w:rFonts w:asciiTheme="majorBidi" w:hAnsiTheme="majorBidi" w:cstheme="majorBidi"/>
          <w:color w:val="000000" w:themeColor="text1"/>
          <w:sz w:val="24"/>
          <w:szCs w:val="24"/>
        </w:rPr>
        <w:t> </w:t>
      </w:r>
      <w:r w:rsidRPr="00291A0B">
        <w:rPr>
          <w:rFonts w:asciiTheme="majorBidi" w:hAnsiTheme="majorBidi" w:cstheme="majorBidi"/>
          <w:color w:val="000000" w:themeColor="text1"/>
          <w:sz w:val="24"/>
          <w:szCs w:val="24"/>
        </w:rPr>
        <w:t xml:space="preserve">realizatorów zdefiniowanych w bloku danych </w:t>
      </w:r>
      <w:r>
        <w:rPr>
          <w:rFonts w:asciiTheme="majorBidi" w:hAnsiTheme="majorBidi" w:cstheme="majorBidi"/>
          <w:i/>
          <w:iCs/>
          <w:color w:val="000000" w:themeColor="text1"/>
          <w:sz w:val="24"/>
          <w:szCs w:val="24"/>
        </w:rPr>
        <w:t>r</w:t>
      </w:r>
      <w:r w:rsidRPr="00BE2CEE">
        <w:rPr>
          <w:rFonts w:asciiTheme="majorBidi" w:hAnsiTheme="majorBidi" w:cstheme="majorBidi"/>
          <w:i/>
          <w:iCs/>
          <w:color w:val="000000" w:themeColor="text1"/>
          <w:sz w:val="24"/>
          <w:szCs w:val="24"/>
        </w:rPr>
        <w:t>ealizatorzy</w:t>
      </w:r>
      <w:r w:rsidRPr="00291A0B">
        <w:rPr>
          <w:rFonts w:asciiTheme="majorBidi" w:hAnsiTheme="majorBidi" w:cstheme="majorBidi"/>
          <w:color w:val="000000" w:themeColor="text1"/>
          <w:sz w:val="24"/>
          <w:szCs w:val="24"/>
        </w:rPr>
        <w:t>. </w:t>
      </w:r>
    </w:p>
    <w:p w14:paraId="5FCFA5EB" w14:textId="77777777" w:rsidR="00416390" w:rsidRPr="007E402B" w:rsidRDefault="00416390" w:rsidP="00416390">
      <w:pPr>
        <w:spacing w:line="360" w:lineRule="auto"/>
        <w:jc w:val="both"/>
        <w:rPr>
          <w:rFonts w:asciiTheme="majorBidi" w:hAnsiTheme="majorBidi" w:cstheme="majorBidi"/>
          <w:color w:val="000000" w:themeColor="text1"/>
          <w:sz w:val="24"/>
          <w:szCs w:val="24"/>
        </w:rPr>
      </w:pPr>
      <w:r w:rsidRPr="007E402B">
        <w:rPr>
          <w:rFonts w:asciiTheme="majorBidi" w:hAnsiTheme="majorBidi" w:cstheme="majorBidi"/>
          <w:color w:val="000000" w:themeColor="text1"/>
          <w:sz w:val="24"/>
          <w:szCs w:val="24"/>
        </w:rPr>
        <w:t xml:space="preserve">Przy każdym zadaniu w budżecie projektu znajduje się przycisk </w:t>
      </w:r>
      <w:r w:rsidRPr="009B6853">
        <w:rPr>
          <w:rFonts w:asciiTheme="majorBidi" w:hAnsiTheme="majorBidi" w:cstheme="majorBidi"/>
          <w:b/>
          <w:bCs/>
          <w:i/>
          <w:iCs/>
          <w:color w:val="000000" w:themeColor="text1"/>
          <w:sz w:val="24"/>
          <w:szCs w:val="24"/>
        </w:rPr>
        <w:t>Dodaj nową pozycję kosztu</w:t>
      </w:r>
      <w:r w:rsidRPr="007E402B">
        <w:rPr>
          <w:rFonts w:asciiTheme="majorBidi" w:hAnsiTheme="majorBidi" w:cstheme="majorBidi"/>
          <w:color w:val="000000" w:themeColor="text1"/>
          <w:sz w:val="24"/>
          <w:szCs w:val="24"/>
        </w:rPr>
        <w:t>.</w:t>
      </w:r>
      <w:r>
        <w:rPr>
          <w:rFonts w:asciiTheme="majorBidi" w:hAnsiTheme="majorBidi" w:cstheme="majorBidi"/>
          <w:color w:val="000000" w:themeColor="text1"/>
          <w:sz w:val="24"/>
          <w:szCs w:val="24"/>
        </w:rPr>
        <w:t xml:space="preserve"> </w:t>
      </w:r>
      <w:r w:rsidRPr="007E402B">
        <w:rPr>
          <w:rFonts w:asciiTheme="majorBidi" w:hAnsiTheme="majorBidi" w:cstheme="majorBidi"/>
          <w:color w:val="000000" w:themeColor="text1"/>
          <w:sz w:val="24"/>
          <w:szCs w:val="24"/>
        </w:rPr>
        <w:t xml:space="preserve">Po jego wybraniu system wyświetla formularz dodania pozycji kosztu. Zakres dostępnych pól oraz obowiązujące reguły ich uzupełnienia zależą od wartości wybranej w polu </w:t>
      </w:r>
      <w:r w:rsidRPr="00C658CF">
        <w:rPr>
          <w:rFonts w:asciiTheme="majorBidi" w:hAnsiTheme="majorBidi" w:cstheme="majorBidi"/>
          <w:i/>
          <w:iCs/>
          <w:color w:val="000000" w:themeColor="text1"/>
          <w:sz w:val="24"/>
          <w:szCs w:val="24"/>
        </w:rPr>
        <w:t>Uproszczona metoda rozliczenia</w:t>
      </w:r>
      <w:r w:rsidRPr="007E402B">
        <w:rPr>
          <w:rFonts w:asciiTheme="majorBidi" w:hAnsiTheme="majorBidi" w:cstheme="majorBidi"/>
          <w:color w:val="000000" w:themeColor="text1"/>
          <w:sz w:val="24"/>
          <w:szCs w:val="24"/>
        </w:rPr>
        <w:t xml:space="preserve"> oraz w polu </w:t>
      </w:r>
      <w:r w:rsidRPr="00C658CF">
        <w:rPr>
          <w:rFonts w:asciiTheme="majorBidi" w:hAnsiTheme="majorBidi" w:cstheme="majorBidi"/>
          <w:i/>
          <w:iCs/>
          <w:color w:val="000000" w:themeColor="text1"/>
          <w:sz w:val="24"/>
          <w:szCs w:val="24"/>
        </w:rPr>
        <w:t>Rodzaj ryczałtu</w:t>
      </w:r>
      <w:r w:rsidRPr="007E402B">
        <w:rPr>
          <w:rFonts w:asciiTheme="majorBidi" w:hAnsiTheme="majorBidi" w:cstheme="majorBidi"/>
          <w:color w:val="000000" w:themeColor="text1"/>
          <w:sz w:val="24"/>
          <w:szCs w:val="24"/>
        </w:rPr>
        <w:t>.</w:t>
      </w:r>
    </w:p>
    <w:p w14:paraId="1C4FAA1B" w14:textId="77777777"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Opis pól: </w:t>
      </w:r>
    </w:p>
    <w:p w14:paraId="373D8375" w14:textId="77777777" w:rsidR="00F41DB5" w:rsidRPr="00291A0B" w:rsidRDefault="00F41DB5">
      <w:pPr>
        <w:numPr>
          <w:ilvl w:val="0"/>
          <w:numId w:val="5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Uproszczona metoda rozliczenia - zmienna logiczna </w:t>
      </w:r>
    </w:p>
    <w:p w14:paraId="4DE8FB71" w14:textId="77777777" w:rsidR="00F41DB5" w:rsidRPr="00291A0B" w:rsidRDefault="00F41DB5">
      <w:pPr>
        <w:numPr>
          <w:ilvl w:val="0"/>
          <w:numId w:val="5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Kategoria kosztów </w:t>
      </w:r>
      <w:r w:rsidR="00CD3789">
        <w:rPr>
          <w:rFonts w:asciiTheme="majorBidi" w:hAnsiTheme="majorBidi" w:cstheme="majorBidi"/>
          <w:color w:val="000000" w:themeColor="text1"/>
          <w:sz w:val="24"/>
          <w:szCs w:val="24"/>
        </w:rPr>
        <w:t>-</w:t>
      </w:r>
      <w:r w:rsidR="00CD3789" w:rsidRPr="00291A0B">
        <w:rPr>
          <w:rFonts w:asciiTheme="majorBidi" w:hAnsiTheme="majorBidi" w:cstheme="majorBidi"/>
          <w:color w:val="000000" w:themeColor="text1"/>
          <w:sz w:val="24"/>
          <w:szCs w:val="24"/>
        </w:rPr>
        <w:t> </w:t>
      </w:r>
      <w:r w:rsidRPr="00291A0B">
        <w:rPr>
          <w:rFonts w:asciiTheme="majorBidi" w:hAnsiTheme="majorBidi" w:cstheme="majorBidi"/>
          <w:color w:val="000000" w:themeColor="text1"/>
          <w:sz w:val="24"/>
          <w:szCs w:val="24"/>
        </w:rPr>
        <w:t>pole słownikowe </w:t>
      </w:r>
    </w:p>
    <w:p w14:paraId="7E02F304" w14:textId="77777777" w:rsidR="00F41DB5" w:rsidRPr="00291A0B" w:rsidRDefault="00F41DB5">
      <w:pPr>
        <w:numPr>
          <w:ilvl w:val="0"/>
          <w:numId w:val="5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Nazwa kosztu - pole tekstowe </w:t>
      </w:r>
    </w:p>
    <w:p w14:paraId="5231DFE8" w14:textId="77777777" w:rsidR="00F41DB5" w:rsidRPr="00291A0B" w:rsidRDefault="00F41DB5">
      <w:pPr>
        <w:numPr>
          <w:ilvl w:val="0"/>
          <w:numId w:val="5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Realizator </w:t>
      </w:r>
      <w:r w:rsidR="00CD3789">
        <w:rPr>
          <w:rFonts w:asciiTheme="majorBidi" w:hAnsiTheme="majorBidi" w:cstheme="majorBidi"/>
          <w:color w:val="000000" w:themeColor="text1"/>
          <w:sz w:val="24"/>
          <w:szCs w:val="24"/>
        </w:rPr>
        <w:t>-</w:t>
      </w:r>
      <w:r w:rsidR="00CD3789"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lista rozwijalna </w:t>
      </w:r>
    </w:p>
    <w:p w14:paraId="5E67A012" w14:textId="77777777" w:rsidR="00F41DB5" w:rsidRPr="00291A0B" w:rsidRDefault="00F41DB5">
      <w:pPr>
        <w:numPr>
          <w:ilvl w:val="0"/>
          <w:numId w:val="5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W</w:t>
      </w:r>
      <w:r w:rsidR="00C912B2">
        <w:rPr>
          <w:rFonts w:asciiTheme="majorBidi" w:hAnsiTheme="majorBidi" w:cstheme="majorBidi"/>
          <w:color w:val="000000" w:themeColor="text1"/>
          <w:sz w:val="24"/>
          <w:szCs w:val="24"/>
        </w:rPr>
        <w:t>ydatki</w:t>
      </w:r>
      <w:r w:rsidRPr="00291A0B">
        <w:rPr>
          <w:rFonts w:asciiTheme="majorBidi" w:hAnsiTheme="majorBidi" w:cstheme="majorBidi"/>
          <w:color w:val="000000" w:themeColor="text1"/>
          <w:sz w:val="24"/>
          <w:szCs w:val="24"/>
        </w:rPr>
        <w:t xml:space="preserve"> ogółem </w:t>
      </w:r>
      <w:r w:rsidR="00CD3789">
        <w:rPr>
          <w:rFonts w:asciiTheme="majorBidi" w:hAnsiTheme="majorBidi" w:cstheme="majorBidi"/>
          <w:color w:val="000000" w:themeColor="text1"/>
          <w:sz w:val="24"/>
          <w:szCs w:val="24"/>
        </w:rPr>
        <w:t>-</w:t>
      </w:r>
      <w:r w:rsidR="00CD3789"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pole liczbowe </w:t>
      </w:r>
    </w:p>
    <w:p w14:paraId="4874B5BE" w14:textId="77777777" w:rsidR="00F41DB5" w:rsidRPr="00291A0B" w:rsidRDefault="00F41DB5">
      <w:pPr>
        <w:numPr>
          <w:ilvl w:val="0"/>
          <w:numId w:val="5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Wydatki kwalifikowane - pole liczbowe </w:t>
      </w:r>
    </w:p>
    <w:p w14:paraId="406D26BF" w14:textId="77777777" w:rsidR="00F41DB5" w:rsidRPr="00291A0B" w:rsidRDefault="00F41DB5">
      <w:pPr>
        <w:numPr>
          <w:ilvl w:val="0"/>
          <w:numId w:val="5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lastRenderedPageBreak/>
        <w:t>Dofinansowanie - pole liczbowe </w:t>
      </w:r>
    </w:p>
    <w:p w14:paraId="3674365E" w14:textId="77777777" w:rsidR="00F41DB5" w:rsidRPr="00291A0B" w:rsidRDefault="00A02AFD" w:rsidP="00291A0B">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W momencie zaznaczenia,</w:t>
      </w:r>
      <w:r w:rsidR="00F41DB5" w:rsidRPr="00291A0B">
        <w:rPr>
          <w:rFonts w:asciiTheme="majorBidi" w:hAnsiTheme="majorBidi" w:cstheme="majorBidi"/>
          <w:color w:val="000000" w:themeColor="text1"/>
          <w:sz w:val="24"/>
          <w:szCs w:val="24"/>
        </w:rPr>
        <w:t xml:space="preserve"> że dana pozycja budżetowa podlega uproszczonej metodzie rozliczania, pojawiają się dodatkowe pola: </w:t>
      </w:r>
    </w:p>
    <w:p w14:paraId="23568AD8" w14:textId="77777777" w:rsidR="00F41DB5" w:rsidRPr="00291A0B" w:rsidRDefault="00F41DB5">
      <w:pPr>
        <w:numPr>
          <w:ilvl w:val="0"/>
          <w:numId w:val="57"/>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Rodzaj ryczałtu </w:t>
      </w:r>
      <w:r w:rsidR="00CD3789">
        <w:rPr>
          <w:rFonts w:asciiTheme="majorBidi" w:hAnsiTheme="majorBidi" w:cstheme="majorBidi"/>
          <w:color w:val="000000" w:themeColor="text1"/>
          <w:sz w:val="24"/>
          <w:szCs w:val="24"/>
        </w:rPr>
        <w:t>-</w:t>
      </w:r>
      <w:r w:rsidR="00CD3789"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lista rozwijalna (stawka ryczałtowa, stawka jednostkowa, </w:t>
      </w:r>
      <w:r w:rsidR="00C912B2">
        <w:rPr>
          <w:rFonts w:asciiTheme="majorBidi" w:hAnsiTheme="majorBidi" w:cstheme="majorBidi"/>
          <w:color w:val="000000" w:themeColor="text1"/>
          <w:sz w:val="24"/>
          <w:szCs w:val="24"/>
        </w:rPr>
        <w:t>stawka</w:t>
      </w:r>
      <w:r w:rsidRPr="00291A0B">
        <w:rPr>
          <w:rFonts w:asciiTheme="majorBidi" w:hAnsiTheme="majorBidi" w:cstheme="majorBidi"/>
          <w:color w:val="000000" w:themeColor="text1"/>
          <w:sz w:val="24"/>
          <w:szCs w:val="24"/>
        </w:rPr>
        <w:t xml:space="preserve"> ryczałtowa) </w:t>
      </w:r>
    </w:p>
    <w:p w14:paraId="4A193A03" w14:textId="77777777" w:rsidR="00F41DB5" w:rsidRPr="00291A0B" w:rsidRDefault="00F41DB5">
      <w:pPr>
        <w:numPr>
          <w:ilvl w:val="0"/>
          <w:numId w:val="57"/>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Wysokość stawki - pole liczbowe</w:t>
      </w:r>
      <w:r w:rsidR="00A02AFD">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wyświetl</w:t>
      </w:r>
      <w:r w:rsidR="2667280A" w:rsidRPr="00291A0B">
        <w:rPr>
          <w:rFonts w:asciiTheme="majorBidi" w:hAnsiTheme="majorBidi" w:cstheme="majorBidi"/>
          <w:color w:val="000000" w:themeColor="text1"/>
          <w:sz w:val="24"/>
          <w:szCs w:val="24"/>
        </w:rPr>
        <w:t>ane</w:t>
      </w:r>
      <w:r w:rsidR="658C42B6" w:rsidRPr="00291A0B">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gdy wybrano stawkę jednostkową </w:t>
      </w:r>
    </w:p>
    <w:p w14:paraId="44D3721C" w14:textId="77777777" w:rsidR="00F41DB5" w:rsidRPr="00291A0B" w:rsidRDefault="00F41DB5">
      <w:pPr>
        <w:numPr>
          <w:ilvl w:val="0"/>
          <w:numId w:val="57"/>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Ilość stawek - pole liczbowe </w:t>
      </w:r>
      <w:r w:rsidR="002E51A6" w:rsidRPr="00291A0B">
        <w:rPr>
          <w:rFonts w:asciiTheme="majorBidi" w:hAnsiTheme="majorBidi" w:cstheme="majorBidi"/>
          <w:color w:val="000000" w:themeColor="text1"/>
          <w:sz w:val="24"/>
          <w:szCs w:val="24"/>
        </w:rPr>
        <w:t>wyświetlane</w:t>
      </w:r>
      <w:r w:rsidR="3FBD3BA6" w:rsidRPr="00291A0B">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gdy wybrano stawkę jednostkową </w:t>
      </w:r>
    </w:p>
    <w:p w14:paraId="7ECD8106" w14:textId="77777777" w:rsidR="00F41DB5" w:rsidRPr="00721991" w:rsidRDefault="00C912B2">
      <w:pPr>
        <w:numPr>
          <w:ilvl w:val="0"/>
          <w:numId w:val="57"/>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Wysokość stawki</w:t>
      </w:r>
      <w:r w:rsidR="00F41DB5" w:rsidRPr="00291A0B">
        <w:rPr>
          <w:rFonts w:asciiTheme="majorBidi" w:hAnsiTheme="majorBidi" w:cstheme="majorBidi"/>
          <w:color w:val="000000" w:themeColor="text1"/>
          <w:sz w:val="24"/>
          <w:szCs w:val="24"/>
        </w:rPr>
        <w:t xml:space="preserve"> ryczałtowa - pole </w:t>
      </w:r>
      <w:r w:rsidR="00CD3789" w:rsidRPr="00291A0B">
        <w:rPr>
          <w:rFonts w:asciiTheme="majorBidi" w:hAnsiTheme="majorBidi" w:cstheme="majorBidi"/>
          <w:color w:val="000000" w:themeColor="text1"/>
          <w:sz w:val="24"/>
          <w:szCs w:val="24"/>
        </w:rPr>
        <w:t>liczbowe</w:t>
      </w:r>
      <w:r>
        <w:rPr>
          <w:rFonts w:asciiTheme="majorBidi" w:hAnsiTheme="majorBidi" w:cstheme="majorBidi"/>
          <w:color w:val="000000" w:themeColor="text1"/>
          <w:sz w:val="24"/>
          <w:szCs w:val="24"/>
        </w:rPr>
        <w:t xml:space="preserve"> i tekstowe </w:t>
      </w:r>
      <w:r w:rsidR="00F41DB5" w:rsidRPr="00291A0B">
        <w:rPr>
          <w:rFonts w:asciiTheme="majorBidi" w:hAnsiTheme="majorBidi" w:cstheme="majorBidi"/>
          <w:color w:val="000000" w:themeColor="text1"/>
          <w:sz w:val="24"/>
          <w:szCs w:val="24"/>
        </w:rPr>
        <w:t>wyświetl</w:t>
      </w:r>
      <w:r w:rsidR="72674A58" w:rsidRPr="00291A0B">
        <w:rPr>
          <w:rFonts w:asciiTheme="majorBidi" w:hAnsiTheme="majorBidi" w:cstheme="majorBidi"/>
          <w:color w:val="000000" w:themeColor="text1"/>
          <w:sz w:val="24"/>
          <w:szCs w:val="24"/>
        </w:rPr>
        <w:t>ane</w:t>
      </w:r>
      <w:r w:rsidR="08EC1C0D" w:rsidRPr="00291A0B">
        <w:rPr>
          <w:rFonts w:asciiTheme="majorBidi" w:hAnsiTheme="majorBidi" w:cstheme="majorBidi"/>
          <w:color w:val="000000" w:themeColor="text1"/>
          <w:sz w:val="24"/>
          <w:szCs w:val="24"/>
        </w:rPr>
        <w:t>,</w:t>
      </w:r>
      <w:r w:rsidR="00F41DB5" w:rsidRPr="00291A0B">
        <w:rPr>
          <w:rFonts w:asciiTheme="majorBidi" w:hAnsiTheme="majorBidi" w:cstheme="majorBidi"/>
          <w:color w:val="000000" w:themeColor="text1"/>
          <w:sz w:val="24"/>
          <w:szCs w:val="24"/>
        </w:rPr>
        <w:t xml:space="preserve"> gdy wybrano </w:t>
      </w:r>
      <w:r>
        <w:rPr>
          <w:rFonts w:asciiTheme="majorBidi" w:hAnsiTheme="majorBidi" w:cstheme="majorBidi"/>
          <w:color w:val="000000" w:themeColor="text1"/>
          <w:sz w:val="24"/>
          <w:szCs w:val="24"/>
        </w:rPr>
        <w:t xml:space="preserve">kwotę </w:t>
      </w:r>
      <w:r w:rsidR="00CD3789" w:rsidRPr="00291A0B">
        <w:rPr>
          <w:rFonts w:asciiTheme="majorBidi" w:hAnsiTheme="majorBidi" w:cstheme="majorBidi"/>
          <w:color w:val="000000" w:themeColor="text1"/>
          <w:sz w:val="24"/>
          <w:szCs w:val="24"/>
        </w:rPr>
        <w:t>ryczałtową</w:t>
      </w:r>
    </w:p>
    <w:p w14:paraId="2CDBAFC1" w14:textId="7653DC94" w:rsidR="00BF0369" w:rsidRPr="00817B18" w:rsidRDefault="00FC3688" w:rsidP="00817B18">
      <w:r w:rsidRPr="00FC3688">
        <w:rPr>
          <w:noProof/>
        </w:rPr>
        <w:t xml:space="preserve"> </w:t>
      </w:r>
      <w:r w:rsidR="00042822" w:rsidRPr="00042822">
        <w:rPr>
          <w:noProof/>
        </w:rPr>
        <w:t xml:space="preserve"> </w:t>
      </w:r>
      <w:r w:rsidR="00042822" w:rsidRPr="00042822">
        <w:rPr>
          <w:noProof/>
        </w:rPr>
        <w:drawing>
          <wp:inline distT="0" distB="0" distL="0" distR="0" wp14:anchorId="46331D88" wp14:editId="6CB86A82">
            <wp:extent cx="5760000" cy="3086644"/>
            <wp:effectExtent l="0" t="0" r="0" b="0"/>
            <wp:docPr id="1489441077" name="Obraz 1" descr="Widok bloku „Budżet projektu” umożliwiający przegląd i edycję budżetu projektu. Widoczna jest tabela pozycji budżetowych przypisanych do zadań, zawierająca informacje o nazwie pozycji, wartości ogółem, wydatkach kwalifikowalnych oraz kwocie dofinansowania z wybranym rodzajem ryczałtu Stawka jednostkowa. Ekran umożliwia przegląd szczegółów poszczególnych pozycji budżetu, wprowadzanie zmian w wartościach finansowych oraz zapisanie lub anulowanie dokonanych modyfikac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9441077" name="Obraz 1" descr="Widok bloku „Budżet projektu” umożliwiający przegląd i edycję budżetu projektu. Widoczna jest tabela pozycji budżetowych przypisanych do zadań, zawierająca informacje o nazwie pozycji, wartości ogółem, wydatkach kwalifikowalnych oraz kwocie dofinansowania z wybranym rodzajem ryczałtu Stawka jednostkowa. Ekran umożliwia przegląd szczegółów poszczególnych pozycji budżetu, wprowadzanie zmian w wartościach finansowych oraz zapisanie lub anulowanie dokonanych modyfikacji."/>
                    <pic:cNvPicPr/>
                  </pic:nvPicPr>
                  <pic:blipFill rotWithShape="1">
                    <a:blip r:embed="rId40"/>
                    <a:srcRect l="10727"/>
                    <a:stretch>
                      <a:fillRect/>
                    </a:stretch>
                  </pic:blipFill>
                  <pic:spPr bwMode="auto">
                    <a:xfrm>
                      <a:off x="0" y="0"/>
                      <a:ext cx="5760000" cy="3086644"/>
                    </a:xfrm>
                    <a:prstGeom prst="rect">
                      <a:avLst/>
                    </a:prstGeom>
                    <a:ln>
                      <a:noFill/>
                    </a:ln>
                    <a:extLst>
                      <a:ext uri="{53640926-AAD7-44D8-BBD7-CCE9431645EC}">
                        <a14:shadowObscured xmlns:a14="http://schemas.microsoft.com/office/drawing/2010/main"/>
                      </a:ext>
                    </a:extLst>
                  </pic:spPr>
                </pic:pic>
              </a:graphicData>
            </a:graphic>
          </wp:inline>
        </w:drawing>
      </w:r>
    </w:p>
    <w:p w14:paraId="02F23A3C" w14:textId="1B64960A" w:rsidR="00CD3789" w:rsidRDefault="00323255" w:rsidP="00F85EB6">
      <w:bookmarkStart w:id="114" w:name="_Toc86827852"/>
      <w:bookmarkStart w:id="115" w:name="_Toc229428396"/>
      <w:r w:rsidRPr="006245C6">
        <w:rPr>
          <w:rFonts w:asciiTheme="majorBidi" w:hAnsiTheme="majorBidi" w:cstheme="majorBidi"/>
          <w:b/>
          <w:bCs/>
          <w:iCs/>
          <w:color w:val="000000" w:themeColor="text1"/>
        </w:rPr>
        <w:t xml:space="preserve">Rysunek </w:t>
      </w:r>
      <w:r w:rsidRPr="00F85EB6">
        <w:rPr>
          <w:rFonts w:asciiTheme="majorBidi" w:hAnsiTheme="majorBidi" w:cstheme="majorBidi"/>
          <w:b/>
          <w:bCs/>
          <w:iCs/>
          <w:color w:val="000000" w:themeColor="text1"/>
        </w:rPr>
        <w:fldChar w:fldCharType="begin"/>
      </w:r>
      <w:r w:rsidRPr="006245C6">
        <w:rPr>
          <w:rFonts w:asciiTheme="majorBidi" w:hAnsiTheme="majorBidi" w:cstheme="majorBidi"/>
          <w:b/>
          <w:bCs/>
          <w:iCs/>
          <w:color w:val="000000" w:themeColor="text1"/>
        </w:rPr>
        <w:instrText>SEQ Rysunek \* ARABIC</w:instrText>
      </w:r>
      <w:r w:rsidRPr="00F85EB6">
        <w:rPr>
          <w:rFonts w:asciiTheme="majorBidi" w:hAnsiTheme="majorBidi" w:cstheme="majorBidi"/>
          <w:b/>
          <w:bCs/>
          <w:iCs/>
          <w:color w:val="000000" w:themeColor="text1"/>
        </w:rPr>
        <w:fldChar w:fldCharType="separate"/>
      </w:r>
      <w:r w:rsidR="00EA0547">
        <w:rPr>
          <w:rFonts w:asciiTheme="majorBidi" w:hAnsiTheme="majorBidi" w:cstheme="majorBidi"/>
          <w:b/>
          <w:bCs/>
          <w:iCs/>
          <w:noProof/>
          <w:color w:val="000000" w:themeColor="text1"/>
        </w:rPr>
        <w:t>30</w:t>
      </w:r>
      <w:r w:rsidRPr="00F85EB6">
        <w:rPr>
          <w:rFonts w:asciiTheme="majorBidi" w:hAnsiTheme="majorBidi" w:cstheme="majorBidi"/>
          <w:b/>
          <w:bCs/>
          <w:iCs/>
          <w:color w:val="000000" w:themeColor="text1"/>
        </w:rPr>
        <w:fldChar w:fldCharType="end"/>
      </w:r>
      <w:r w:rsidRPr="006245C6">
        <w:rPr>
          <w:rFonts w:asciiTheme="majorBidi" w:hAnsiTheme="majorBidi" w:cstheme="majorBidi"/>
          <w:b/>
          <w:bCs/>
          <w:iCs/>
          <w:color w:val="000000" w:themeColor="text1"/>
        </w:rPr>
        <w:t xml:space="preserve"> Edycja kosztu w ramach Budżetu projektu dla stawk</w:t>
      </w:r>
      <w:r w:rsidR="00CD3789" w:rsidRPr="006245C6">
        <w:rPr>
          <w:rFonts w:asciiTheme="majorBidi" w:hAnsiTheme="majorBidi" w:cstheme="majorBidi"/>
          <w:b/>
          <w:bCs/>
          <w:iCs/>
          <w:color w:val="000000" w:themeColor="text1"/>
        </w:rPr>
        <w:t>i</w:t>
      </w:r>
      <w:r w:rsidRPr="006245C6">
        <w:rPr>
          <w:rFonts w:asciiTheme="majorBidi" w:hAnsiTheme="majorBidi" w:cstheme="majorBidi"/>
          <w:b/>
          <w:bCs/>
          <w:iCs/>
          <w:color w:val="000000" w:themeColor="text1"/>
        </w:rPr>
        <w:t xml:space="preserve"> jednostkow</w:t>
      </w:r>
      <w:r w:rsidR="00CD3789" w:rsidRPr="006245C6">
        <w:rPr>
          <w:rFonts w:asciiTheme="majorBidi" w:hAnsiTheme="majorBidi" w:cstheme="majorBidi"/>
          <w:b/>
          <w:bCs/>
          <w:iCs/>
          <w:color w:val="000000" w:themeColor="text1"/>
        </w:rPr>
        <w:t>ej</w:t>
      </w:r>
      <w:bookmarkEnd w:id="114"/>
      <w:bookmarkEnd w:id="115"/>
      <w:r w:rsidR="00F41DB5" w:rsidRPr="006245C6">
        <w:rPr>
          <w:rFonts w:asciiTheme="majorBidi" w:hAnsiTheme="majorBidi" w:cstheme="majorBidi"/>
          <w:b/>
          <w:bCs/>
          <w:iCs/>
          <w:color w:val="000000" w:themeColor="text1"/>
        </w:rPr>
        <w:t> </w:t>
      </w:r>
    </w:p>
    <w:p w14:paraId="21B0CF57" w14:textId="6ECA1675" w:rsidR="007E0F6A" w:rsidRPr="005E2422" w:rsidRDefault="007E0F6A" w:rsidP="007E0F6A">
      <w:pPr>
        <w:pStyle w:val="NormalnyWeb"/>
        <w:shd w:val="clear" w:color="auto" w:fill="EBECF0"/>
        <w:spacing w:line="360" w:lineRule="auto"/>
        <w:jc w:val="both"/>
        <w:rPr>
          <w:rFonts w:asciiTheme="majorBidi" w:hAnsiTheme="majorBidi" w:cstheme="majorBidi"/>
          <w:color w:val="172B4D"/>
          <w:spacing w:val="-1"/>
        </w:rPr>
      </w:pPr>
      <w:r>
        <w:rPr>
          <w:rFonts w:asciiTheme="majorBidi" w:hAnsiTheme="majorBidi" w:cstheme="majorBidi"/>
          <w:color w:val="172B4D"/>
          <w:spacing w:val="-1"/>
        </w:rPr>
        <w:t xml:space="preserve">W przypadku kwot ryczałtowych dodawanych w ramach jednego zadania obowiązują szczegółowe walidacje w związku z limitami. </w:t>
      </w:r>
      <w:r w:rsidR="00FC3688" w:rsidRPr="005E2422">
        <w:rPr>
          <w:rFonts w:asciiTheme="majorBidi" w:hAnsiTheme="majorBidi" w:cstheme="majorBidi"/>
          <w:color w:val="172B4D"/>
          <w:spacing w:val="-1"/>
        </w:rPr>
        <w:t>Przykład</w:t>
      </w:r>
      <w:r w:rsidR="00FC3688">
        <w:rPr>
          <w:rFonts w:asciiTheme="majorBidi" w:hAnsiTheme="majorBidi" w:cstheme="majorBidi"/>
          <w:color w:val="172B4D"/>
          <w:spacing w:val="-1"/>
        </w:rPr>
        <w:t xml:space="preserve">owo, </w:t>
      </w:r>
      <w:r w:rsidR="00FC3688" w:rsidRPr="005E2422">
        <w:rPr>
          <w:rFonts w:asciiTheme="majorBidi" w:hAnsiTheme="majorBidi" w:cstheme="majorBidi"/>
          <w:color w:val="172B4D"/>
          <w:spacing w:val="-1"/>
        </w:rPr>
        <w:t>jeżeli</w:t>
      </w:r>
      <w:r w:rsidRPr="005E2422">
        <w:rPr>
          <w:rFonts w:asciiTheme="majorBidi" w:hAnsiTheme="majorBidi" w:cstheme="majorBidi"/>
          <w:color w:val="172B4D"/>
          <w:spacing w:val="-1"/>
        </w:rPr>
        <w:t xml:space="preserve"> w jednym zadaniu dodane zostaną </w:t>
      </w:r>
      <w:r>
        <w:rPr>
          <w:rFonts w:asciiTheme="majorBidi" w:hAnsiTheme="majorBidi" w:cstheme="majorBidi"/>
          <w:color w:val="172B4D"/>
          <w:spacing w:val="-1"/>
        </w:rPr>
        <w:t xml:space="preserve">np. </w:t>
      </w:r>
      <w:r w:rsidRPr="005E2422">
        <w:rPr>
          <w:rFonts w:asciiTheme="majorBidi" w:hAnsiTheme="majorBidi" w:cstheme="majorBidi"/>
          <w:color w:val="172B4D"/>
          <w:spacing w:val="-1"/>
        </w:rPr>
        <w:t>dwie kwoty ryczałtowe:</w:t>
      </w:r>
    </w:p>
    <w:p w14:paraId="170EF149" w14:textId="77777777" w:rsidR="007E0F6A" w:rsidRPr="005E2422" w:rsidRDefault="007E0F6A" w:rsidP="007E0F6A">
      <w:pPr>
        <w:pStyle w:val="NormalnyWeb"/>
        <w:numPr>
          <w:ilvl w:val="0"/>
          <w:numId w:val="135"/>
        </w:numPr>
        <w:shd w:val="clear" w:color="auto" w:fill="EBECF0"/>
        <w:spacing w:before="0" w:beforeAutospacing="0" w:after="0" w:afterAutospacing="0" w:line="360" w:lineRule="auto"/>
        <w:jc w:val="both"/>
        <w:rPr>
          <w:rFonts w:asciiTheme="majorBidi" w:hAnsiTheme="majorBidi" w:cstheme="majorBidi"/>
          <w:color w:val="172B4D"/>
          <w:spacing w:val="-1"/>
        </w:rPr>
      </w:pPr>
      <w:r w:rsidRPr="005E2422">
        <w:rPr>
          <w:rFonts w:asciiTheme="majorBidi" w:hAnsiTheme="majorBidi" w:cstheme="majorBidi"/>
          <w:color w:val="172B4D"/>
          <w:spacing w:val="-1"/>
        </w:rPr>
        <w:t>jedna z limitem druga bez limitu – poprawnie, zapis możliwy</w:t>
      </w:r>
    </w:p>
    <w:p w14:paraId="334B3C3C" w14:textId="59CC758C" w:rsidR="007E0F6A" w:rsidRPr="005E2422" w:rsidRDefault="007E0F6A" w:rsidP="007E0F6A">
      <w:pPr>
        <w:pStyle w:val="NormalnyWeb"/>
        <w:numPr>
          <w:ilvl w:val="0"/>
          <w:numId w:val="136"/>
        </w:numPr>
        <w:shd w:val="clear" w:color="auto" w:fill="EBECF0"/>
        <w:spacing w:before="0" w:beforeAutospacing="0" w:after="0" w:afterAutospacing="0" w:line="360" w:lineRule="auto"/>
        <w:jc w:val="both"/>
        <w:rPr>
          <w:rFonts w:asciiTheme="majorBidi" w:hAnsiTheme="majorBidi" w:cstheme="majorBidi"/>
          <w:color w:val="172B4D"/>
          <w:spacing w:val="-1"/>
        </w:rPr>
      </w:pPr>
      <w:r w:rsidRPr="005E2422">
        <w:rPr>
          <w:rFonts w:asciiTheme="majorBidi" w:hAnsiTheme="majorBidi" w:cstheme="majorBidi"/>
          <w:color w:val="172B4D"/>
          <w:spacing w:val="-1"/>
        </w:rPr>
        <w:t xml:space="preserve">jedna z limitem druga z innym </w:t>
      </w:r>
      <w:r w:rsidR="00FC3688" w:rsidRPr="005E2422">
        <w:rPr>
          <w:rFonts w:asciiTheme="majorBidi" w:hAnsiTheme="majorBidi" w:cstheme="majorBidi"/>
          <w:color w:val="172B4D"/>
          <w:spacing w:val="-1"/>
        </w:rPr>
        <w:t>limitem -</w:t>
      </w:r>
      <w:r w:rsidRPr="005E2422">
        <w:rPr>
          <w:rFonts w:asciiTheme="majorBidi" w:hAnsiTheme="majorBidi" w:cstheme="majorBidi"/>
          <w:color w:val="172B4D"/>
          <w:spacing w:val="-1"/>
        </w:rPr>
        <w:t xml:space="preserve"> poprawnie, zapis możliwy</w:t>
      </w:r>
    </w:p>
    <w:p w14:paraId="6852A4E8" w14:textId="77777777" w:rsidR="007E0F6A" w:rsidRPr="005E2422" w:rsidRDefault="007E0F6A" w:rsidP="007E0F6A">
      <w:pPr>
        <w:pStyle w:val="NormalnyWeb"/>
        <w:numPr>
          <w:ilvl w:val="0"/>
          <w:numId w:val="137"/>
        </w:numPr>
        <w:shd w:val="clear" w:color="auto" w:fill="EBECF0"/>
        <w:spacing w:before="0" w:beforeAutospacing="0" w:after="0" w:afterAutospacing="0" w:line="360" w:lineRule="auto"/>
        <w:jc w:val="both"/>
        <w:rPr>
          <w:rFonts w:asciiTheme="majorBidi" w:hAnsiTheme="majorBidi" w:cstheme="majorBidi"/>
          <w:color w:val="172B4D"/>
          <w:spacing w:val="-1"/>
        </w:rPr>
      </w:pPr>
      <w:r w:rsidRPr="005E2422">
        <w:rPr>
          <w:rFonts w:asciiTheme="majorBidi" w:hAnsiTheme="majorBidi" w:cstheme="majorBidi"/>
          <w:color w:val="172B4D"/>
          <w:spacing w:val="-1"/>
        </w:rPr>
        <w:t>obie z takim samym limitem/limitami – niepoprawnie, blokada zapisu</w:t>
      </w:r>
    </w:p>
    <w:p w14:paraId="458D53B0" w14:textId="77777777" w:rsidR="009E7138" w:rsidRPr="006245C6" w:rsidRDefault="007E0F6A" w:rsidP="006245C6">
      <w:pPr>
        <w:pStyle w:val="NormalnyWeb"/>
        <w:numPr>
          <w:ilvl w:val="0"/>
          <w:numId w:val="138"/>
        </w:numPr>
        <w:shd w:val="clear" w:color="auto" w:fill="EBECF0"/>
        <w:spacing w:before="0" w:beforeAutospacing="0" w:after="0" w:afterAutospacing="0" w:line="360" w:lineRule="auto"/>
        <w:jc w:val="both"/>
        <w:rPr>
          <w:rFonts w:asciiTheme="majorBidi" w:hAnsiTheme="majorBidi" w:cstheme="majorBidi"/>
          <w:color w:val="172B4D"/>
          <w:spacing w:val="-1"/>
        </w:rPr>
      </w:pPr>
      <w:r w:rsidRPr="005E2422">
        <w:rPr>
          <w:rFonts w:asciiTheme="majorBidi" w:hAnsiTheme="majorBidi" w:cstheme="majorBidi"/>
          <w:color w:val="172B4D"/>
          <w:spacing w:val="-1"/>
        </w:rPr>
        <w:t>obie bez limitu – niepoprawnie, blokada zapisu.</w:t>
      </w:r>
    </w:p>
    <w:p w14:paraId="59D066FF" w14:textId="77777777" w:rsidR="0050063A" w:rsidRDefault="0050063A"/>
    <w:p w14:paraId="6C8A3887" w14:textId="77777777" w:rsidR="00416390" w:rsidRDefault="00416390">
      <w:pPr>
        <w:rPr>
          <w:rFonts w:ascii="Times New Roman" w:hAnsi="Times New Roman" w:cs="Times New Roman"/>
          <w:sz w:val="24"/>
          <w:szCs w:val="24"/>
        </w:rPr>
      </w:pPr>
    </w:p>
    <w:p w14:paraId="5FAA26CC" w14:textId="77777777" w:rsidR="00B339C7" w:rsidRPr="009B6853" w:rsidRDefault="00B339C7" w:rsidP="00B339C7">
      <w:pPr>
        <w:spacing w:line="360" w:lineRule="auto"/>
        <w:jc w:val="both"/>
        <w:rPr>
          <w:rFonts w:asciiTheme="majorBidi" w:hAnsiTheme="majorBidi" w:cstheme="majorBidi"/>
          <w:color w:val="000000" w:themeColor="text1"/>
          <w:sz w:val="24"/>
          <w:szCs w:val="24"/>
        </w:rPr>
      </w:pPr>
      <w:r w:rsidRPr="009B6853">
        <w:rPr>
          <w:rFonts w:asciiTheme="majorBidi" w:hAnsiTheme="majorBidi" w:cstheme="majorBidi"/>
          <w:color w:val="000000" w:themeColor="text1"/>
          <w:sz w:val="24"/>
          <w:szCs w:val="24"/>
        </w:rPr>
        <w:t xml:space="preserve">Uwaga! Budżet można również zaimportować z pliku </w:t>
      </w:r>
      <w:proofErr w:type="spellStart"/>
      <w:r w:rsidRPr="009B6853">
        <w:rPr>
          <w:rFonts w:asciiTheme="majorBidi" w:hAnsiTheme="majorBidi" w:cstheme="majorBidi"/>
          <w:color w:val="000000" w:themeColor="text1"/>
          <w:sz w:val="24"/>
          <w:szCs w:val="24"/>
        </w:rPr>
        <w:t>xlsx</w:t>
      </w:r>
      <w:proofErr w:type="spellEnd"/>
      <w:r w:rsidRPr="009B6853">
        <w:rPr>
          <w:rFonts w:asciiTheme="majorBidi" w:hAnsiTheme="majorBidi" w:cstheme="majorBidi"/>
          <w:color w:val="000000" w:themeColor="text1"/>
          <w:sz w:val="24"/>
          <w:szCs w:val="24"/>
        </w:rPr>
        <w:t xml:space="preserve">. W tym celu należy najpierw pobrać i uaktualnić plik z dotychczasowym budżetem. Obie funkcje (eksport / import) stają się dostępne w menu </w:t>
      </w:r>
      <w:r w:rsidRPr="00C658CF">
        <w:rPr>
          <w:rFonts w:asciiTheme="majorBidi" w:hAnsiTheme="majorBidi" w:cstheme="majorBidi"/>
          <w:i/>
          <w:iCs/>
          <w:color w:val="000000" w:themeColor="text1"/>
          <w:sz w:val="24"/>
          <w:szCs w:val="24"/>
        </w:rPr>
        <w:t>Zarządzanie projektem</w:t>
      </w:r>
      <w:r w:rsidRPr="009B6853">
        <w:rPr>
          <w:rFonts w:asciiTheme="majorBidi" w:hAnsiTheme="majorBidi" w:cstheme="majorBidi"/>
          <w:color w:val="000000" w:themeColor="text1"/>
          <w:sz w:val="24"/>
          <w:szCs w:val="24"/>
        </w:rPr>
        <w:t xml:space="preserve"> po wejściu w blok danych </w:t>
      </w:r>
      <w:r w:rsidRPr="00C658CF">
        <w:rPr>
          <w:rFonts w:asciiTheme="majorBidi" w:hAnsiTheme="majorBidi" w:cstheme="majorBidi"/>
          <w:i/>
          <w:iCs/>
          <w:color w:val="000000" w:themeColor="text1"/>
          <w:sz w:val="24"/>
          <w:szCs w:val="24"/>
        </w:rPr>
        <w:t>Budżet projektu</w:t>
      </w:r>
      <w:r w:rsidRPr="009B6853">
        <w:rPr>
          <w:rFonts w:asciiTheme="majorBidi" w:hAnsiTheme="majorBidi" w:cstheme="majorBidi"/>
          <w:color w:val="000000" w:themeColor="text1"/>
          <w:sz w:val="24"/>
          <w:szCs w:val="24"/>
        </w:rPr>
        <w:t xml:space="preserve"> na wniosku o zmianę.</w:t>
      </w:r>
    </w:p>
    <w:p w14:paraId="74984999" w14:textId="77777777" w:rsidR="00154391" w:rsidRDefault="00154391" w:rsidP="00154391">
      <w:pPr>
        <w:pStyle w:val="Akapitzlist"/>
        <w:pBdr>
          <w:top w:val="nil"/>
          <w:left w:val="nil"/>
          <w:bottom w:val="nil"/>
          <w:right w:val="nil"/>
          <w:between w:val="nil"/>
        </w:pBdr>
        <w:ind w:left="360" w:hanging="360"/>
      </w:pPr>
      <w:r>
        <w:t>Import może skutkować:</w:t>
      </w:r>
    </w:p>
    <w:p w14:paraId="114C62C1" w14:textId="77777777" w:rsidR="00154391" w:rsidRDefault="00154391" w:rsidP="00154391">
      <w:pPr>
        <w:pStyle w:val="Akapitzlist"/>
        <w:pBdr>
          <w:top w:val="nil"/>
          <w:left w:val="nil"/>
          <w:bottom w:val="nil"/>
          <w:right w:val="nil"/>
          <w:between w:val="nil"/>
        </w:pBdr>
        <w:ind w:left="360" w:hanging="360"/>
      </w:pPr>
    </w:p>
    <w:p w14:paraId="3A753671" w14:textId="77777777" w:rsidR="00154391" w:rsidRPr="009B6853" w:rsidRDefault="00154391" w:rsidP="00154391">
      <w:pPr>
        <w:numPr>
          <w:ilvl w:val="0"/>
          <w:numId w:val="57"/>
        </w:numPr>
        <w:spacing w:line="360" w:lineRule="auto"/>
        <w:jc w:val="both"/>
        <w:rPr>
          <w:rFonts w:asciiTheme="majorBidi" w:hAnsiTheme="majorBidi" w:cstheme="majorBidi"/>
          <w:color w:val="000000" w:themeColor="text1"/>
          <w:sz w:val="24"/>
          <w:szCs w:val="24"/>
        </w:rPr>
      </w:pPr>
      <w:r w:rsidRPr="009B6853">
        <w:rPr>
          <w:rFonts w:asciiTheme="majorBidi" w:hAnsiTheme="majorBidi" w:cstheme="majorBidi"/>
          <w:color w:val="000000" w:themeColor="text1"/>
          <w:sz w:val="24"/>
          <w:szCs w:val="24"/>
        </w:rPr>
        <w:t>dodaniem nowych pozycji budżetowych – jako ostatnich w tabeli, zgodnie z kolejnością w pliku,</w:t>
      </w:r>
    </w:p>
    <w:p w14:paraId="3DB66CF6" w14:textId="77777777" w:rsidR="00154391" w:rsidRPr="009B6853" w:rsidRDefault="00154391" w:rsidP="00154391">
      <w:pPr>
        <w:numPr>
          <w:ilvl w:val="0"/>
          <w:numId w:val="57"/>
        </w:numPr>
        <w:spacing w:line="360" w:lineRule="auto"/>
        <w:jc w:val="both"/>
        <w:rPr>
          <w:rFonts w:asciiTheme="majorBidi" w:hAnsiTheme="majorBidi" w:cstheme="majorBidi"/>
          <w:color w:val="000000" w:themeColor="text1"/>
          <w:sz w:val="24"/>
          <w:szCs w:val="24"/>
        </w:rPr>
      </w:pPr>
      <w:r w:rsidRPr="009B6853">
        <w:rPr>
          <w:rFonts w:asciiTheme="majorBidi" w:hAnsiTheme="majorBidi" w:cstheme="majorBidi"/>
          <w:color w:val="000000" w:themeColor="text1"/>
          <w:sz w:val="24"/>
          <w:szCs w:val="24"/>
        </w:rPr>
        <w:t>aktualizacją istniejących pozycji – jeśli wiersz w pliku odpowiada pozycji już istniejącej w Projekcie,</w:t>
      </w:r>
    </w:p>
    <w:p w14:paraId="1A7EE007" w14:textId="55B744F6" w:rsidR="00154391" w:rsidRPr="009B6853" w:rsidRDefault="00154391" w:rsidP="00154391">
      <w:pPr>
        <w:numPr>
          <w:ilvl w:val="0"/>
          <w:numId w:val="57"/>
        </w:numPr>
        <w:spacing w:line="360" w:lineRule="auto"/>
        <w:jc w:val="both"/>
        <w:rPr>
          <w:rFonts w:asciiTheme="majorBidi" w:hAnsiTheme="majorBidi" w:cstheme="majorBidi"/>
          <w:color w:val="000000" w:themeColor="text1"/>
          <w:sz w:val="24"/>
          <w:szCs w:val="24"/>
        </w:rPr>
      </w:pPr>
      <w:r w:rsidRPr="009B6853">
        <w:rPr>
          <w:rFonts w:asciiTheme="majorBidi" w:hAnsiTheme="majorBidi" w:cstheme="majorBidi"/>
          <w:color w:val="000000" w:themeColor="text1"/>
          <w:sz w:val="24"/>
          <w:szCs w:val="24"/>
        </w:rPr>
        <w:t xml:space="preserve">oznaczeniem pozycji jako usuniętych lub anulowanych – w zależności od statusu Projektu oraz wartości w kolumnie </w:t>
      </w:r>
      <w:r w:rsidRPr="00CB19AC">
        <w:rPr>
          <w:rFonts w:asciiTheme="majorBidi" w:hAnsiTheme="majorBidi" w:cstheme="majorBidi"/>
          <w:i/>
          <w:iCs/>
          <w:color w:val="000000" w:themeColor="text1"/>
          <w:sz w:val="24"/>
          <w:szCs w:val="24"/>
        </w:rPr>
        <w:t>Czy usunięta</w:t>
      </w:r>
      <w:r w:rsidR="0064491B">
        <w:rPr>
          <w:rFonts w:asciiTheme="majorBidi" w:hAnsiTheme="majorBidi" w:cstheme="majorBidi"/>
          <w:color w:val="000000" w:themeColor="text1"/>
          <w:sz w:val="24"/>
          <w:szCs w:val="24"/>
        </w:rPr>
        <w:t>.</w:t>
      </w:r>
    </w:p>
    <w:p w14:paraId="0A30C90C" w14:textId="77777777" w:rsidR="007E0F6A" w:rsidRDefault="007E0F6A"/>
    <w:p w14:paraId="0C9D9852" w14:textId="77777777" w:rsidR="00F41DB5" w:rsidRPr="00291A0B" w:rsidRDefault="00F41DB5" w:rsidP="00291A0B">
      <w:pPr>
        <w:pStyle w:val="Nagwek3"/>
        <w:spacing w:line="360" w:lineRule="auto"/>
        <w:jc w:val="both"/>
        <w:rPr>
          <w:rFonts w:asciiTheme="majorBidi" w:hAnsiTheme="majorBidi"/>
        </w:rPr>
      </w:pPr>
      <w:bookmarkStart w:id="116" w:name="_Toc111552553"/>
      <w:bookmarkStart w:id="117" w:name="_Toc111554708"/>
      <w:bookmarkStart w:id="118" w:name="_Toc111559424"/>
      <w:bookmarkStart w:id="119" w:name="_Toc229470089"/>
      <w:bookmarkEnd w:id="116"/>
      <w:bookmarkEnd w:id="117"/>
      <w:bookmarkEnd w:id="118"/>
      <w:r w:rsidRPr="00291A0B">
        <w:rPr>
          <w:rFonts w:asciiTheme="majorBidi" w:hAnsiTheme="majorBidi"/>
        </w:rPr>
        <w:t>Blok danych Podsumowanie wydatków</w:t>
      </w:r>
      <w:bookmarkEnd w:id="119"/>
      <w:r w:rsidRPr="00291A0B">
        <w:rPr>
          <w:rFonts w:asciiTheme="majorBidi" w:hAnsiTheme="majorBidi"/>
        </w:rPr>
        <w:t> </w:t>
      </w:r>
    </w:p>
    <w:p w14:paraId="14E935CB" w14:textId="77777777"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p>
    <w:p w14:paraId="51C16278" w14:textId="3AAECCD9" w:rsidR="00F41DB5" w:rsidRPr="00291A0B" w:rsidRDefault="00F41DB5" w:rsidP="00817B18">
      <w:pPr>
        <w:spacing w:line="360" w:lineRule="auto"/>
        <w:ind w:firstLine="708"/>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Blok danych </w:t>
      </w:r>
      <w:r w:rsidR="002122C3" w:rsidRPr="00104A52">
        <w:rPr>
          <w:rFonts w:asciiTheme="majorBidi" w:hAnsiTheme="majorBidi" w:cstheme="majorBidi"/>
          <w:b/>
          <w:bCs/>
          <w:i/>
          <w:iCs/>
          <w:color w:val="000000" w:themeColor="text1"/>
          <w:sz w:val="24"/>
          <w:szCs w:val="24"/>
        </w:rPr>
        <w:t>Podsumowanie wydatków</w:t>
      </w:r>
      <w:r w:rsidR="002122C3">
        <w:rPr>
          <w:rFonts w:asciiTheme="majorBidi" w:hAnsiTheme="majorBidi" w:cstheme="majorBidi"/>
          <w:b/>
          <w:bCs/>
          <w:i/>
          <w:iCs/>
          <w:color w:val="000000" w:themeColor="text1"/>
          <w:sz w:val="24"/>
          <w:szCs w:val="24"/>
        </w:rPr>
        <w:t xml:space="preserve"> </w:t>
      </w:r>
      <w:r w:rsidRPr="00291A0B">
        <w:rPr>
          <w:rFonts w:asciiTheme="majorBidi" w:hAnsiTheme="majorBidi" w:cstheme="majorBidi"/>
          <w:color w:val="000000" w:themeColor="text1"/>
          <w:sz w:val="24"/>
          <w:szCs w:val="24"/>
        </w:rPr>
        <w:t>jest dostępny również z poziomu </w:t>
      </w:r>
      <w:r w:rsidR="00A02AFD">
        <w:rPr>
          <w:rFonts w:asciiTheme="majorBidi" w:hAnsiTheme="majorBidi" w:cstheme="majorBidi"/>
          <w:i/>
          <w:iCs/>
          <w:color w:val="000000" w:themeColor="text1"/>
          <w:sz w:val="24"/>
          <w:szCs w:val="24"/>
        </w:rPr>
        <w:t>w</w:t>
      </w:r>
      <w:r w:rsidRPr="00291A0B">
        <w:rPr>
          <w:rFonts w:asciiTheme="majorBidi" w:hAnsiTheme="majorBidi" w:cstheme="majorBidi"/>
          <w:i/>
          <w:iCs/>
          <w:color w:val="000000" w:themeColor="text1"/>
          <w:sz w:val="24"/>
          <w:szCs w:val="24"/>
        </w:rPr>
        <w:t xml:space="preserve">niosku </w:t>
      </w:r>
      <w:r w:rsidR="00CD3789" w:rsidRPr="00291A0B">
        <w:rPr>
          <w:rFonts w:asciiTheme="majorBidi" w:hAnsiTheme="majorBidi" w:cstheme="majorBidi"/>
          <w:i/>
          <w:iCs/>
          <w:color w:val="000000" w:themeColor="text1"/>
          <w:sz w:val="24"/>
          <w:szCs w:val="24"/>
        </w:rPr>
        <w:t>o</w:t>
      </w:r>
      <w:r w:rsidR="00CD3789">
        <w:rPr>
          <w:rFonts w:asciiTheme="majorBidi" w:hAnsiTheme="majorBidi" w:cstheme="majorBidi"/>
          <w:i/>
          <w:iCs/>
          <w:color w:val="000000" w:themeColor="text1"/>
          <w:sz w:val="24"/>
          <w:szCs w:val="24"/>
        </w:rPr>
        <w:t> </w:t>
      </w:r>
      <w:r w:rsidRPr="00291A0B">
        <w:rPr>
          <w:rFonts w:asciiTheme="majorBidi" w:hAnsiTheme="majorBidi" w:cstheme="majorBidi"/>
          <w:i/>
          <w:iCs/>
          <w:color w:val="000000" w:themeColor="text1"/>
          <w:sz w:val="24"/>
          <w:szCs w:val="24"/>
        </w:rPr>
        <w:t>zmianę</w:t>
      </w:r>
      <w:r w:rsidR="00CD3789">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w:t>
      </w:r>
      <w:r w:rsidR="00A02AFD">
        <w:rPr>
          <w:rFonts w:asciiTheme="majorBidi" w:hAnsiTheme="majorBidi" w:cstheme="majorBidi"/>
          <w:color w:val="000000" w:themeColor="text1"/>
          <w:sz w:val="24"/>
          <w:szCs w:val="24"/>
        </w:rPr>
        <w:t>jednak</w:t>
      </w:r>
      <w:r w:rsidR="00A02AFD"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 xml:space="preserve">nie ma możliwości </w:t>
      </w:r>
      <w:r w:rsidR="00484E43">
        <w:rPr>
          <w:rFonts w:asciiTheme="majorBidi" w:hAnsiTheme="majorBidi" w:cstheme="majorBidi"/>
          <w:color w:val="000000" w:themeColor="text1"/>
          <w:sz w:val="24"/>
          <w:szCs w:val="24"/>
        </w:rPr>
        <w:t xml:space="preserve">jego </w:t>
      </w:r>
      <w:r w:rsidRPr="00291A0B">
        <w:rPr>
          <w:rFonts w:asciiTheme="majorBidi" w:hAnsiTheme="majorBidi" w:cstheme="majorBidi"/>
          <w:color w:val="000000" w:themeColor="text1"/>
          <w:sz w:val="24"/>
          <w:szCs w:val="24"/>
        </w:rPr>
        <w:t xml:space="preserve">edycji. W tej sekcji </w:t>
      </w:r>
      <w:r w:rsidR="00A02AFD">
        <w:rPr>
          <w:rFonts w:asciiTheme="majorBidi" w:hAnsiTheme="majorBidi" w:cstheme="majorBidi"/>
          <w:color w:val="000000" w:themeColor="text1"/>
          <w:sz w:val="24"/>
          <w:szCs w:val="24"/>
        </w:rPr>
        <w:t>wyświetlane</w:t>
      </w:r>
      <w:r w:rsidR="00A02AFD" w:rsidRPr="00291A0B">
        <w:rPr>
          <w:rFonts w:asciiTheme="majorBidi" w:hAnsiTheme="majorBidi" w:cstheme="majorBidi"/>
          <w:color w:val="000000" w:themeColor="text1"/>
          <w:sz w:val="24"/>
          <w:szCs w:val="24"/>
        </w:rPr>
        <w:t xml:space="preserve"> </w:t>
      </w:r>
      <w:r w:rsidR="00A02AFD">
        <w:rPr>
          <w:rFonts w:asciiTheme="majorBidi" w:hAnsiTheme="majorBidi" w:cstheme="majorBidi"/>
          <w:color w:val="000000" w:themeColor="text1"/>
          <w:sz w:val="24"/>
          <w:szCs w:val="24"/>
        </w:rPr>
        <w:t>są</w:t>
      </w:r>
      <w:r w:rsidR="00A02AFD"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wyłącznie informacje będące podsumowaniem budżetu sporządzonego w bloku danych </w:t>
      </w:r>
      <w:r w:rsidR="00A02AFD">
        <w:rPr>
          <w:rFonts w:asciiTheme="majorBidi" w:hAnsiTheme="majorBidi" w:cstheme="majorBidi"/>
          <w:i/>
          <w:iCs/>
          <w:color w:val="000000" w:themeColor="text1"/>
          <w:sz w:val="24"/>
          <w:szCs w:val="24"/>
        </w:rPr>
        <w:t>b</w:t>
      </w:r>
      <w:r w:rsidRPr="00291A0B">
        <w:rPr>
          <w:rFonts w:asciiTheme="majorBidi" w:hAnsiTheme="majorBidi" w:cstheme="majorBidi"/>
          <w:i/>
          <w:iCs/>
          <w:color w:val="000000" w:themeColor="text1"/>
          <w:sz w:val="24"/>
          <w:szCs w:val="24"/>
        </w:rPr>
        <w:t>udżet projektu.</w:t>
      </w:r>
      <w:r w:rsidRPr="00291A0B">
        <w:rPr>
          <w:rFonts w:asciiTheme="majorBidi" w:hAnsiTheme="majorBidi" w:cstheme="majorBidi"/>
          <w:color w:val="000000" w:themeColor="text1"/>
          <w:sz w:val="24"/>
          <w:szCs w:val="24"/>
        </w:rPr>
        <w:t> </w:t>
      </w:r>
    </w:p>
    <w:p w14:paraId="02EB7881" w14:textId="05770D06" w:rsidR="00351EDA" w:rsidRPr="00291A0B" w:rsidRDefault="00FC3688" w:rsidP="00291A0B">
      <w:pPr>
        <w:keepNext/>
        <w:spacing w:line="360" w:lineRule="auto"/>
        <w:jc w:val="both"/>
        <w:rPr>
          <w:rFonts w:asciiTheme="majorBidi" w:hAnsiTheme="majorBidi" w:cstheme="majorBidi"/>
          <w:color w:val="000000" w:themeColor="text1"/>
        </w:rPr>
      </w:pPr>
      <w:r w:rsidRPr="00FC3688">
        <w:rPr>
          <w:noProof/>
        </w:rPr>
        <w:lastRenderedPageBreak/>
        <w:t xml:space="preserve"> </w:t>
      </w:r>
      <w:r w:rsidR="002122C3" w:rsidRPr="002122C3">
        <w:rPr>
          <w:noProof/>
        </w:rPr>
        <w:t xml:space="preserve"> </w:t>
      </w:r>
      <w:r w:rsidR="000D42B9" w:rsidRPr="000D42B9">
        <w:rPr>
          <w:noProof/>
        </w:rPr>
        <w:drawing>
          <wp:inline distT="0" distB="0" distL="0" distR="0" wp14:anchorId="5F45BD61" wp14:editId="30BCF992">
            <wp:extent cx="5760000" cy="3039092"/>
            <wp:effectExtent l="0" t="0" r="0" b="9525"/>
            <wp:docPr id="1439538104" name="Obraz 1" descr="Blok danych „Podsumowanie wydatków” prezentująca zbiorcze zestawienie finansowe projektu. Widoczne są tabele podsumowania budżetu zawierające łączne wartości wydatków ogółem, wydatków kwalifikowalnych oraz kwoty dofinansowania, z podziałem na koszty bezpośrednie i pośrednie. Poniżej przedstawiono zestawienie według kategorii kosztów, wraz z wartościami procentowymi, oraz sekcję limitów określającą obowiązujące ograniczenia finansowe w projekc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9538104" name="Obraz 1" descr="Blok danych „Podsumowanie wydatków” prezentująca zbiorcze zestawienie finansowe projektu. Widoczne są tabele podsumowania budżetu zawierające łączne wartości wydatków ogółem, wydatków kwalifikowalnych oraz kwoty dofinansowania, z podziałem na koszty bezpośrednie i pośrednie. Poniżej przedstawiono zestawienie według kategorii kosztów, wraz z wartościami procentowymi, oraz sekcję limitów określającą obowiązujące ograniczenia finansowe w projekcie."/>
                    <pic:cNvPicPr/>
                  </pic:nvPicPr>
                  <pic:blipFill rotWithShape="1">
                    <a:blip r:embed="rId41"/>
                    <a:srcRect l="10585"/>
                    <a:stretch>
                      <a:fillRect/>
                    </a:stretch>
                  </pic:blipFill>
                  <pic:spPr bwMode="auto">
                    <a:xfrm>
                      <a:off x="0" y="0"/>
                      <a:ext cx="5760000" cy="3039092"/>
                    </a:xfrm>
                    <a:prstGeom prst="rect">
                      <a:avLst/>
                    </a:prstGeom>
                    <a:ln>
                      <a:noFill/>
                    </a:ln>
                    <a:extLst>
                      <a:ext uri="{53640926-AAD7-44D8-BBD7-CCE9431645EC}">
                        <a14:shadowObscured xmlns:a14="http://schemas.microsoft.com/office/drawing/2010/main"/>
                      </a:ext>
                    </a:extLst>
                  </pic:spPr>
                </pic:pic>
              </a:graphicData>
            </a:graphic>
          </wp:inline>
        </w:drawing>
      </w:r>
    </w:p>
    <w:p w14:paraId="1E7A975A" w14:textId="7D44381D" w:rsidR="00351EDA" w:rsidRPr="00291A0B" w:rsidRDefault="00351EDA" w:rsidP="00291A0B">
      <w:pPr>
        <w:pStyle w:val="Legenda"/>
        <w:spacing w:line="360" w:lineRule="auto"/>
        <w:jc w:val="both"/>
        <w:rPr>
          <w:rFonts w:asciiTheme="majorBidi" w:hAnsiTheme="majorBidi" w:cstheme="majorBidi"/>
        </w:rPr>
      </w:pPr>
      <w:bookmarkStart w:id="120" w:name="_Toc86827853"/>
      <w:bookmarkStart w:id="121" w:name="_Toc229428397"/>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EA0547">
        <w:rPr>
          <w:rFonts w:asciiTheme="majorBidi" w:hAnsiTheme="majorBidi" w:cstheme="majorBidi"/>
          <w:noProof/>
        </w:rPr>
        <w:t>31</w:t>
      </w:r>
      <w:r w:rsidRPr="00291A0B">
        <w:rPr>
          <w:rFonts w:asciiTheme="majorBidi" w:hAnsiTheme="majorBidi" w:cstheme="majorBidi"/>
        </w:rPr>
        <w:fldChar w:fldCharType="end"/>
      </w:r>
      <w:r w:rsidRPr="00291A0B">
        <w:rPr>
          <w:rFonts w:asciiTheme="majorBidi" w:hAnsiTheme="majorBidi" w:cstheme="majorBidi"/>
        </w:rPr>
        <w:t xml:space="preserve"> Podsumowanie wydatków</w:t>
      </w:r>
      <w:bookmarkEnd w:id="120"/>
      <w:bookmarkEnd w:id="121"/>
    </w:p>
    <w:p w14:paraId="600D0ACC" w14:textId="77777777"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Blok ten składa się z paneli: </w:t>
      </w:r>
    </w:p>
    <w:p w14:paraId="6F64204E" w14:textId="77777777" w:rsidR="00F41DB5" w:rsidRPr="00291A0B" w:rsidRDefault="00F41DB5">
      <w:pPr>
        <w:numPr>
          <w:ilvl w:val="0"/>
          <w:numId w:val="58"/>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Podsumowanie budżetu – dane odnoszące się do wszystkich pozycji budżetu </w:t>
      </w:r>
    </w:p>
    <w:p w14:paraId="6F383543" w14:textId="77777777" w:rsidR="00F41DB5" w:rsidRPr="00291A0B" w:rsidRDefault="00F41DB5">
      <w:pPr>
        <w:numPr>
          <w:ilvl w:val="0"/>
          <w:numId w:val="58"/>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Kategorie kosztów – dane odnoszące się tylko do pozycji budżetu, które przynależą do określonej kategorii kosztów </w:t>
      </w:r>
    </w:p>
    <w:p w14:paraId="5A603EF4" w14:textId="77777777" w:rsidR="00BA0DFE" w:rsidRDefault="00F41DB5" w:rsidP="00484E43">
      <w:pPr>
        <w:numPr>
          <w:ilvl w:val="0"/>
          <w:numId w:val="58"/>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Limity – dane odnoszące się tylko do tych pozycji budżetu, które podlegają określonemu limitowi </w:t>
      </w:r>
    </w:p>
    <w:p w14:paraId="395BFAF8" w14:textId="77777777" w:rsidR="00484E43" w:rsidRPr="00484E43" w:rsidRDefault="00484E43" w:rsidP="006245C6">
      <w:pPr>
        <w:spacing w:line="360" w:lineRule="auto"/>
        <w:ind w:left="720"/>
        <w:jc w:val="both"/>
        <w:rPr>
          <w:rFonts w:asciiTheme="majorBidi" w:hAnsiTheme="majorBidi" w:cstheme="majorBidi"/>
          <w:color w:val="000000" w:themeColor="text1"/>
          <w:sz w:val="24"/>
          <w:szCs w:val="24"/>
        </w:rPr>
      </w:pPr>
    </w:p>
    <w:p w14:paraId="18B7DE41" w14:textId="77777777"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Każdy z wymienionych paneli zawiera następujące pozycje: </w:t>
      </w:r>
    </w:p>
    <w:p w14:paraId="60D61524" w14:textId="77777777" w:rsidR="00F41DB5" w:rsidRPr="00291A0B" w:rsidRDefault="00F41DB5">
      <w:pPr>
        <w:numPr>
          <w:ilvl w:val="0"/>
          <w:numId w:val="59"/>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Razem w projekcie – suma wartości wszystkich budżetów </w:t>
      </w:r>
      <w:r w:rsidR="00B70393">
        <w:rPr>
          <w:rFonts w:asciiTheme="majorBidi" w:hAnsiTheme="majorBidi" w:cstheme="majorBidi"/>
          <w:color w:val="000000" w:themeColor="text1"/>
          <w:sz w:val="24"/>
          <w:szCs w:val="24"/>
        </w:rPr>
        <w:t>zadań</w:t>
      </w:r>
    </w:p>
    <w:p w14:paraId="0FF5E265" w14:textId="77777777" w:rsidR="00F41DB5" w:rsidRPr="00291A0B" w:rsidRDefault="00F41DB5">
      <w:pPr>
        <w:numPr>
          <w:ilvl w:val="0"/>
          <w:numId w:val="60"/>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Razem rzeczywiście poniesione – suma wartości wszystkich pozycji budżetu</w:t>
      </w:r>
      <w:r w:rsidR="00A02AFD">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nieoznaczonych jako ryczałt</w:t>
      </w:r>
    </w:p>
    <w:p w14:paraId="66FAE7C6" w14:textId="77777777" w:rsidR="00F41DB5" w:rsidRPr="00291A0B" w:rsidRDefault="00F41DB5">
      <w:pPr>
        <w:numPr>
          <w:ilvl w:val="0"/>
          <w:numId w:val="60"/>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Razem ryczałt – suma wartości wszystkich pozycji budżetu oznaczonych jako ryczałt </w:t>
      </w:r>
    </w:p>
    <w:p w14:paraId="429A81C7" w14:textId="77777777" w:rsidR="00F41DB5" w:rsidRPr="00291A0B" w:rsidRDefault="00F41DB5">
      <w:pPr>
        <w:numPr>
          <w:ilvl w:val="0"/>
          <w:numId w:val="60"/>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Koszty bezpośrednie razem – suma wartości wszystkich zadań budżetu</w:t>
      </w:r>
      <w:r w:rsidR="00B70393">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nieoznaczonych jako koszty pośrednie</w:t>
      </w:r>
    </w:p>
    <w:p w14:paraId="3C7189E2" w14:textId="77777777" w:rsidR="00F41DB5" w:rsidRPr="00291A0B" w:rsidRDefault="00F41DB5">
      <w:pPr>
        <w:numPr>
          <w:ilvl w:val="0"/>
          <w:numId w:val="60"/>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lastRenderedPageBreak/>
        <w:t>Koszty bezpośrednie udział – udział % sumy wartości wszystkich zadań budżetu</w:t>
      </w:r>
      <w:r w:rsidR="00B70393">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nieoznaczonych jako koszty pośrednie w wartości </w:t>
      </w:r>
      <w:r w:rsidR="00B70393" w:rsidRPr="00817B18">
        <w:rPr>
          <w:rFonts w:asciiTheme="majorBidi" w:hAnsiTheme="majorBidi" w:cstheme="majorBidi"/>
          <w:i/>
          <w:iCs/>
          <w:color w:val="000000" w:themeColor="text1"/>
          <w:sz w:val="24"/>
          <w:szCs w:val="24"/>
        </w:rPr>
        <w:t>r</w:t>
      </w:r>
      <w:r w:rsidRPr="00817B18">
        <w:rPr>
          <w:rFonts w:asciiTheme="majorBidi" w:hAnsiTheme="majorBidi" w:cstheme="majorBidi"/>
          <w:i/>
          <w:iCs/>
          <w:color w:val="000000" w:themeColor="text1"/>
          <w:sz w:val="24"/>
          <w:szCs w:val="24"/>
        </w:rPr>
        <w:t>azem</w:t>
      </w:r>
      <w:r w:rsidRPr="00291A0B">
        <w:rPr>
          <w:rFonts w:asciiTheme="majorBidi" w:hAnsiTheme="majorBidi" w:cstheme="majorBidi"/>
          <w:color w:val="000000" w:themeColor="text1"/>
          <w:sz w:val="24"/>
          <w:szCs w:val="24"/>
        </w:rPr>
        <w:t xml:space="preserve"> w projekcie </w:t>
      </w:r>
    </w:p>
    <w:p w14:paraId="6AC36DBA" w14:textId="77777777" w:rsidR="00B70393" w:rsidRPr="00291A0B" w:rsidRDefault="00F41DB5" w:rsidP="00817B18">
      <w:pPr>
        <w:numPr>
          <w:ilvl w:val="0"/>
          <w:numId w:val="61"/>
        </w:numPr>
        <w:spacing w:line="360" w:lineRule="auto"/>
        <w:jc w:val="both"/>
        <w:rPr>
          <w:rFonts w:asciiTheme="majorBidi" w:hAnsiTheme="majorBidi" w:cstheme="majorBidi"/>
          <w:color w:val="000000" w:themeColor="text1"/>
          <w:sz w:val="24"/>
          <w:szCs w:val="24"/>
        </w:rPr>
      </w:pPr>
      <w:r w:rsidRPr="00B70393">
        <w:rPr>
          <w:rFonts w:asciiTheme="majorBidi" w:hAnsiTheme="majorBidi" w:cstheme="majorBidi"/>
          <w:color w:val="000000" w:themeColor="text1"/>
          <w:sz w:val="24"/>
          <w:szCs w:val="24"/>
        </w:rPr>
        <w:t>Koszty pośrednie razem – suma wartości wszystkich zadań budżetu</w:t>
      </w:r>
      <w:r w:rsidR="00B70393">
        <w:rPr>
          <w:rFonts w:asciiTheme="majorBidi" w:hAnsiTheme="majorBidi" w:cstheme="majorBidi"/>
          <w:color w:val="000000" w:themeColor="text1"/>
          <w:sz w:val="24"/>
          <w:szCs w:val="24"/>
        </w:rPr>
        <w:t>,</w:t>
      </w:r>
      <w:r w:rsidRPr="00B70393">
        <w:rPr>
          <w:rFonts w:asciiTheme="majorBidi" w:hAnsiTheme="majorBidi" w:cstheme="majorBidi"/>
          <w:color w:val="000000" w:themeColor="text1"/>
          <w:sz w:val="24"/>
          <w:szCs w:val="24"/>
        </w:rPr>
        <w:t xml:space="preserve"> oznaczonych jako koszty pośrednie</w:t>
      </w:r>
    </w:p>
    <w:p w14:paraId="66557579" w14:textId="77777777" w:rsidR="00F41DB5" w:rsidRPr="00B70393" w:rsidRDefault="00F41DB5" w:rsidP="00B70393">
      <w:pPr>
        <w:numPr>
          <w:ilvl w:val="0"/>
          <w:numId w:val="61"/>
        </w:numPr>
        <w:spacing w:line="360" w:lineRule="auto"/>
        <w:jc w:val="both"/>
        <w:rPr>
          <w:rFonts w:asciiTheme="majorBidi" w:hAnsiTheme="majorBidi" w:cstheme="majorBidi"/>
          <w:color w:val="000000" w:themeColor="text1"/>
          <w:sz w:val="24"/>
          <w:szCs w:val="24"/>
        </w:rPr>
      </w:pPr>
      <w:r w:rsidRPr="00B70393">
        <w:rPr>
          <w:rFonts w:asciiTheme="majorBidi" w:hAnsiTheme="majorBidi" w:cstheme="majorBidi"/>
          <w:color w:val="000000" w:themeColor="text1"/>
          <w:sz w:val="24"/>
          <w:szCs w:val="24"/>
        </w:rPr>
        <w:t xml:space="preserve">Koszty pośrednie udział – udział % sumy wartości wszystkich zadań budżetu oznaczonych jako koszty pośrednie w wartości </w:t>
      </w:r>
      <w:r w:rsidR="00B70393" w:rsidRPr="00817B18">
        <w:rPr>
          <w:rFonts w:asciiTheme="majorBidi" w:hAnsiTheme="majorBidi" w:cstheme="majorBidi"/>
          <w:i/>
          <w:iCs/>
          <w:color w:val="000000" w:themeColor="text1"/>
          <w:sz w:val="24"/>
          <w:szCs w:val="24"/>
        </w:rPr>
        <w:t>r</w:t>
      </w:r>
      <w:r w:rsidRPr="00817B18">
        <w:rPr>
          <w:rFonts w:asciiTheme="majorBidi" w:hAnsiTheme="majorBidi" w:cstheme="majorBidi"/>
          <w:i/>
          <w:iCs/>
          <w:color w:val="000000" w:themeColor="text1"/>
          <w:sz w:val="24"/>
          <w:szCs w:val="24"/>
        </w:rPr>
        <w:t>azem</w:t>
      </w:r>
      <w:r w:rsidRPr="00B70393">
        <w:rPr>
          <w:rFonts w:asciiTheme="majorBidi" w:hAnsiTheme="majorBidi" w:cstheme="majorBidi"/>
          <w:color w:val="000000" w:themeColor="text1"/>
          <w:sz w:val="24"/>
          <w:szCs w:val="24"/>
        </w:rPr>
        <w:t xml:space="preserve"> w projekcie</w:t>
      </w:r>
    </w:p>
    <w:p w14:paraId="77889B4A" w14:textId="77777777"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Nazwy kategorii kosztów i limitów pojawiają się w postaci szarej belki nad każdą raportowaną kategorią kosztów i/lub limitem. Każda z pozycji panelu zawiera następujące pola: </w:t>
      </w:r>
    </w:p>
    <w:p w14:paraId="4EBA5B25" w14:textId="77777777" w:rsidR="00F41DB5" w:rsidRPr="00291A0B" w:rsidRDefault="00F41DB5">
      <w:pPr>
        <w:numPr>
          <w:ilvl w:val="0"/>
          <w:numId w:val="62"/>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Wartość ogółem </w:t>
      </w:r>
      <w:r w:rsidR="00CD3789" w:rsidRPr="00291A0B">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pole liczbowe </w:t>
      </w:r>
    </w:p>
    <w:p w14:paraId="5E477E9E" w14:textId="77777777" w:rsidR="00F41DB5" w:rsidRPr="00291A0B" w:rsidRDefault="00F41DB5">
      <w:pPr>
        <w:numPr>
          <w:ilvl w:val="0"/>
          <w:numId w:val="62"/>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Wydatki kwalifikowalne </w:t>
      </w:r>
      <w:r w:rsidR="00CD3789" w:rsidRPr="00291A0B">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pole liczbowe </w:t>
      </w:r>
    </w:p>
    <w:p w14:paraId="7EE5FD0F" w14:textId="013E0474" w:rsidR="00F41DB5" w:rsidRDefault="00F41DB5" w:rsidP="00F111BB">
      <w:pPr>
        <w:numPr>
          <w:ilvl w:val="0"/>
          <w:numId w:val="63"/>
        </w:numPr>
        <w:spacing w:line="360" w:lineRule="auto"/>
        <w:jc w:val="both"/>
        <w:rPr>
          <w:rFonts w:asciiTheme="majorBidi" w:hAnsiTheme="majorBidi" w:cstheme="majorBidi"/>
          <w:color w:val="000000" w:themeColor="text1"/>
        </w:rPr>
      </w:pPr>
      <w:r w:rsidRPr="00FC3688">
        <w:rPr>
          <w:rFonts w:asciiTheme="majorBidi" w:hAnsiTheme="majorBidi" w:cstheme="majorBidi"/>
          <w:color w:val="000000" w:themeColor="text1"/>
          <w:sz w:val="24"/>
          <w:szCs w:val="24"/>
        </w:rPr>
        <w:t>Dofinansowanie – pole liczbowe </w:t>
      </w:r>
    </w:p>
    <w:p w14:paraId="5C756016" w14:textId="77777777" w:rsidR="00FC3688" w:rsidRPr="00FC3688" w:rsidRDefault="00FC3688" w:rsidP="00FC0048">
      <w:pPr>
        <w:spacing w:line="360" w:lineRule="auto"/>
        <w:jc w:val="both"/>
        <w:rPr>
          <w:rFonts w:asciiTheme="majorBidi" w:hAnsiTheme="majorBidi" w:cstheme="majorBidi"/>
          <w:color w:val="000000" w:themeColor="text1"/>
        </w:rPr>
      </w:pPr>
    </w:p>
    <w:p w14:paraId="582A2E45" w14:textId="77777777" w:rsidR="00F41DB5" w:rsidRPr="00291A0B" w:rsidRDefault="00F41DB5" w:rsidP="00291A0B">
      <w:pPr>
        <w:pStyle w:val="Nagwek3"/>
        <w:spacing w:line="360" w:lineRule="auto"/>
        <w:jc w:val="both"/>
        <w:rPr>
          <w:rFonts w:asciiTheme="majorBidi" w:hAnsiTheme="majorBidi"/>
        </w:rPr>
      </w:pPr>
      <w:bookmarkStart w:id="122" w:name="_Toc229470090"/>
      <w:r w:rsidRPr="00291A0B">
        <w:rPr>
          <w:rFonts w:asciiTheme="majorBidi" w:hAnsiTheme="majorBidi"/>
        </w:rPr>
        <w:t>Blok danych Źródła finansowania</w:t>
      </w:r>
      <w:bookmarkEnd w:id="122"/>
      <w:r w:rsidRPr="00291A0B">
        <w:rPr>
          <w:rFonts w:asciiTheme="majorBidi" w:hAnsiTheme="majorBidi"/>
        </w:rPr>
        <w:t> </w:t>
      </w:r>
    </w:p>
    <w:p w14:paraId="653DF6CA" w14:textId="77777777"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p>
    <w:p w14:paraId="284FD1DA" w14:textId="524A05F3" w:rsidR="00351EDA" w:rsidRPr="00291A0B" w:rsidRDefault="00F41DB5" w:rsidP="00CB19AC">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r w:rsidR="00FC3688" w:rsidRPr="00FC3688">
        <w:rPr>
          <w:noProof/>
        </w:rPr>
        <w:t xml:space="preserve"> </w:t>
      </w:r>
      <w:r w:rsidR="002122C3" w:rsidRPr="002122C3">
        <w:rPr>
          <w:noProof/>
        </w:rPr>
        <w:t xml:space="preserve"> </w:t>
      </w:r>
      <w:r w:rsidR="001A2B6C" w:rsidRPr="001A2B6C">
        <w:rPr>
          <w:noProof/>
        </w:rPr>
        <w:drawing>
          <wp:inline distT="0" distB="0" distL="0" distR="0" wp14:anchorId="29E34AD5" wp14:editId="7A9343C6">
            <wp:extent cx="5760000" cy="3054803"/>
            <wp:effectExtent l="0" t="0" r="0" b="0"/>
            <wp:docPr id="1390914563" name="Obraz 1" descr="Blok „Źródła finansowania” prezentujący zestawienie finansowania projektu według źródeł. Tabela zawiera informacje o kwocie dofinansowania ogółem, w tym środkach pochodzących z Unii Europejskiej, wkładzie własnym beneficjenta oraz innych źródłach publicznych i prywatnych, wraz z podsumowaniem łącznej wartości finansowania projekt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0914563" name="Obraz 1" descr="Blok „Źródła finansowania” prezentujący zestawienie finansowania projektu według źródeł. Tabela zawiera informacje o kwocie dofinansowania ogółem, w tym środkach pochodzących z Unii Europejskiej, wkładzie własnym beneficjenta oraz innych źródłach publicznych i prywatnych, wraz z podsumowaniem łącznej wartości finansowania projektu."/>
                    <pic:cNvPicPr/>
                  </pic:nvPicPr>
                  <pic:blipFill rotWithShape="1">
                    <a:blip r:embed="rId42"/>
                    <a:srcRect l="10441"/>
                    <a:stretch>
                      <a:fillRect/>
                    </a:stretch>
                  </pic:blipFill>
                  <pic:spPr bwMode="auto">
                    <a:xfrm>
                      <a:off x="0" y="0"/>
                      <a:ext cx="5760000" cy="3054803"/>
                    </a:xfrm>
                    <a:prstGeom prst="rect">
                      <a:avLst/>
                    </a:prstGeom>
                    <a:ln>
                      <a:noFill/>
                    </a:ln>
                    <a:extLst>
                      <a:ext uri="{53640926-AAD7-44D8-BBD7-CCE9431645EC}">
                        <a14:shadowObscured xmlns:a14="http://schemas.microsoft.com/office/drawing/2010/main"/>
                      </a:ext>
                    </a:extLst>
                  </pic:spPr>
                </pic:pic>
              </a:graphicData>
            </a:graphic>
          </wp:inline>
        </w:drawing>
      </w:r>
    </w:p>
    <w:p w14:paraId="1932691F" w14:textId="4A672DAE" w:rsidR="00351EDA" w:rsidRPr="00291A0B" w:rsidRDefault="00351EDA" w:rsidP="00291A0B">
      <w:pPr>
        <w:pStyle w:val="Legenda"/>
        <w:spacing w:line="360" w:lineRule="auto"/>
        <w:jc w:val="both"/>
        <w:rPr>
          <w:rFonts w:asciiTheme="majorBidi" w:hAnsiTheme="majorBidi" w:cstheme="majorBidi"/>
        </w:rPr>
      </w:pPr>
      <w:bookmarkStart w:id="123" w:name="_Toc86827854"/>
      <w:bookmarkStart w:id="124" w:name="_Toc229428398"/>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EA0547">
        <w:rPr>
          <w:rFonts w:asciiTheme="majorBidi" w:hAnsiTheme="majorBidi" w:cstheme="majorBidi"/>
          <w:noProof/>
        </w:rPr>
        <w:t>32</w:t>
      </w:r>
      <w:r w:rsidRPr="00291A0B">
        <w:rPr>
          <w:rFonts w:asciiTheme="majorBidi" w:hAnsiTheme="majorBidi" w:cstheme="majorBidi"/>
        </w:rPr>
        <w:fldChar w:fldCharType="end"/>
      </w:r>
      <w:r w:rsidRPr="00291A0B">
        <w:rPr>
          <w:rFonts w:asciiTheme="majorBidi" w:hAnsiTheme="majorBidi" w:cstheme="majorBidi"/>
        </w:rPr>
        <w:t xml:space="preserve"> Edycja bloku danych Źródła finansowania</w:t>
      </w:r>
      <w:bookmarkEnd w:id="123"/>
      <w:bookmarkEnd w:id="124"/>
    </w:p>
    <w:p w14:paraId="3DF78455" w14:textId="4E5DDC71"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r w:rsidRPr="00291A0B">
        <w:rPr>
          <w:rFonts w:asciiTheme="majorBidi" w:hAnsiTheme="majorBidi" w:cstheme="majorBidi"/>
          <w:color w:val="000000" w:themeColor="text1"/>
          <w:sz w:val="24"/>
          <w:szCs w:val="24"/>
        </w:rPr>
        <w:t>W ramach edycji bloku </w:t>
      </w:r>
      <w:r w:rsidR="002122C3" w:rsidRPr="00104A52">
        <w:rPr>
          <w:rFonts w:asciiTheme="majorBidi" w:hAnsiTheme="majorBidi" w:cstheme="majorBidi"/>
          <w:b/>
          <w:bCs/>
          <w:i/>
          <w:iCs/>
          <w:color w:val="000000" w:themeColor="text1"/>
          <w:sz w:val="24"/>
          <w:szCs w:val="24"/>
        </w:rPr>
        <w:t>Źródła finansowania</w:t>
      </w:r>
      <w:r w:rsidR="00B70393">
        <w:rPr>
          <w:rFonts w:asciiTheme="majorBidi" w:hAnsiTheme="majorBidi" w:cstheme="majorBidi"/>
          <w:b/>
          <w:bCs/>
          <w:color w:val="000000" w:themeColor="text1"/>
          <w:sz w:val="24"/>
          <w:szCs w:val="24"/>
        </w:rPr>
        <w:t>,</w:t>
      </w:r>
      <w:r w:rsidRPr="00817B18">
        <w:rPr>
          <w:rFonts w:asciiTheme="majorBidi" w:hAnsiTheme="majorBidi" w:cstheme="majorBidi"/>
          <w:b/>
          <w:bCs/>
          <w:color w:val="000000" w:themeColor="text1"/>
          <w:sz w:val="24"/>
          <w:szCs w:val="24"/>
        </w:rPr>
        <w:t> </w:t>
      </w:r>
      <w:r w:rsidR="00B12325">
        <w:rPr>
          <w:rFonts w:asciiTheme="majorBidi" w:hAnsiTheme="majorBidi" w:cstheme="majorBidi"/>
          <w:color w:val="000000" w:themeColor="text1"/>
          <w:sz w:val="24"/>
          <w:szCs w:val="24"/>
        </w:rPr>
        <w:t xml:space="preserve">aplikacja </w:t>
      </w:r>
      <w:r w:rsidRPr="00291A0B">
        <w:rPr>
          <w:rFonts w:asciiTheme="majorBidi" w:hAnsiTheme="majorBidi" w:cstheme="majorBidi"/>
          <w:color w:val="000000" w:themeColor="text1"/>
          <w:sz w:val="24"/>
          <w:szCs w:val="24"/>
        </w:rPr>
        <w:t>wyświetla edytowalny formularz</w:t>
      </w:r>
      <w:r w:rsidR="00B70393">
        <w:rPr>
          <w:rFonts w:asciiTheme="majorBidi" w:hAnsiTheme="majorBidi" w:cstheme="majorBidi"/>
          <w:color w:val="000000" w:themeColor="text1"/>
          <w:sz w:val="24"/>
          <w:szCs w:val="24"/>
        </w:rPr>
        <w:t>, zawierający następujące pola:</w:t>
      </w:r>
      <w:r w:rsidRPr="00291A0B">
        <w:rPr>
          <w:rFonts w:asciiTheme="majorBidi" w:hAnsiTheme="majorBidi" w:cstheme="majorBidi"/>
          <w:color w:val="000000" w:themeColor="text1"/>
          <w:sz w:val="24"/>
          <w:szCs w:val="24"/>
        </w:rPr>
        <w:t>  </w:t>
      </w:r>
    </w:p>
    <w:p w14:paraId="5B9C81F3" w14:textId="77777777" w:rsidR="00F41DB5" w:rsidRPr="00291A0B" w:rsidRDefault="00F41DB5">
      <w:pPr>
        <w:numPr>
          <w:ilvl w:val="0"/>
          <w:numId w:val="64"/>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lastRenderedPageBreak/>
        <w:t>Dofinansowanie </w:t>
      </w:r>
      <w:proofErr w:type="spellStart"/>
      <w:r w:rsidRPr="00291A0B">
        <w:rPr>
          <w:rFonts w:asciiTheme="majorBidi" w:hAnsiTheme="majorBidi" w:cstheme="majorBidi"/>
          <w:color w:val="000000" w:themeColor="text1"/>
          <w:sz w:val="24"/>
          <w:szCs w:val="24"/>
        </w:rPr>
        <w:t>Wo</w:t>
      </w:r>
      <w:proofErr w:type="spellEnd"/>
      <w:r w:rsidRPr="00291A0B">
        <w:rPr>
          <w:rFonts w:asciiTheme="majorBidi" w:hAnsiTheme="majorBidi" w:cstheme="majorBidi"/>
          <w:color w:val="000000" w:themeColor="text1"/>
          <w:sz w:val="24"/>
          <w:szCs w:val="24"/>
        </w:rPr>
        <w:t> - pole liczbowe </w:t>
      </w:r>
    </w:p>
    <w:p w14:paraId="1E3235A6" w14:textId="77777777" w:rsidR="00F41DB5" w:rsidRDefault="00F41DB5">
      <w:pPr>
        <w:numPr>
          <w:ilvl w:val="0"/>
          <w:numId w:val="64"/>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Dofinansowanie </w:t>
      </w:r>
      <w:proofErr w:type="spellStart"/>
      <w:r w:rsidRPr="00291A0B">
        <w:rPr>
          <w:rFonts w:asciiTheme="majorBidi" w:hAnsiTheme="majorBidi" w:cstheme="majorBidi"/>
          <w:color w:val="000000" w:themeColor="text1"/>
          <w:sz w:val="24"/>
          <w:szCs w:val="24"/>
        </w:rPr>
        <w:t>Wk</w:t>
      </w:r>
      <w:proofErr w:type="spellEnd"/>
      <w:r w:rsidRPr="00291A0B">
        <w:rPr>
          <w:rFonts w:asciiTheme="majorBidi" w:hAnsiTheme="majorBidi" w:cstheme="majorBidi"/>
          <w:color w:val="000000" w:themeColor="text1"/>
          <w:sz w:val="24"/>
          <w:szCs w:val="24"/>
        </w:rPr>
        <w:t xml:space="preserve"> - pole liczbowe </w:t>
      </w:r>
    </w:p>
    <w:p w14:paraId="0740EA24" w14:textId="77777777" w:rsidR="00C912B2" w:rsidRDefault="00C912B2">
      <w:pPr>
        <w:numPr>
          <w:ilvl w:val="0"/>
          <w:numId w:val="64"/>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W tym UE </w:t>
      </w:r>
      <w:proofErr w:type="spellStart"/>
      <w:r>
        <w:rPr>
          <w:rFonts w:asciiTheme="majorBidi" w:hAnsiTheme="majorBidi" w:cstheme="majorBidi"/>
          <w:color w:val="000000" w:themeColor="text1"/>
          <w:sz w:val="24"/>
          <w:szCs w:val="24"/>
        </w:rPr>
        <w:t>Wo</w:t>
      </w:r>
      <w:proofErr w:type="spellEnd"/>
      <w:r>
        <w:rPr>
          <w:rFonts w:asciiTheme="majorBidi" w:hAnsiTheme="majorBidi" w:cstheme="majorBidi"/>
          <w:color w:val="000000" w:themeColor="text1"/>
          <w:sz w:val="24"/>
          <w:szCs w:val="24"/>
        </w:rPr>
        <w:t xml:space="preserve"> – pole liczbowe</w:t>
      </w:r>
    </w:p>
    <w:p w14:paraId="60630978" w14:textId="77777777" w:rsidR="00C912B2" w:rsidRPr="00291A0B" w:rsidRDefault="00C912B2">
      <w:pPr>
        <w:numPr>
          <w:ilvl w:val="0"/>
          <w:numId w:val="64"/>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W tym UE </w:t>
      </w:r>
      <w:proofErr w:type="spellStart"/>
      <w:r>
        <w:rPr>
          <w:rFonts w:asciiTheme="majorBidi" w:hAnsiTheme="majorBidi" w:cstheme="majorBidi"/>
          <w:color w:val="000000" w:themeColor="text1"/>
          <w:sz w:val="24"/>
          <w:szCs w:val="24"/>
        </w:rPr>
        <w:t>Wk</w:t>
      </w:r>
      <w:proofErr w:type="spellEnd"/>
      <w:r>
        <w:rPr>
          <w:rFonts w:asciiTheme="majorBidi" w:hAnsiTheme="majorBidi" w:cstheme="majorBidi"/>
          <w:color w:val="000000" w:themeColor="text1"/>
          <w:sz w:val="24"/>
          <w:szCs w:val="24"/>
        </w:rPr>
        <w:t>- pole liczbowe</w:t>
      </w:r>
    </w:p>
    <w:p w14:paraId="526F28BE" w14:textId="77777777" w:rsidR="00F41DB5" w:rsidRPr="00291A0B" w:rsidRDefault="00F41DB5">
      <w:pPr>
        <w:numPr>
          <w:ilvl w:val="0"/>
          <w:numId w:val="64"/>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Razem wkład własny/</w:t>
      </w:r>
      <w:proofErr w:type="spellStart"/>
      <w:r w:rsidRPr="00291A0B">
        <w:rPr>
          <w:rFonts w:asciiTheme="majorBidi" w:hAnsiTheme="majorBidi" w:cstheme="majorBidi"/>
          <w:color w:val="000000" w:themeColor="text1"/>
          <w:sz w:val="24"/>
          <w:szCs w:val="24"/>
        </w:rPr>
        <w:t>Wo</w:t>
      </w:r>
      <w:proofErr w:type="spellEnd"/>
      <w:r w:rsidRPr="00291A0B">
        <w:rPr>
          <w:rFonts w:asciiTheme="majorBidi" w:hAnsiTheme="majorBidi" w:cstheme="majorBidi"/>
          <w:color w:val="000000" w:themeColor="text1"/>
          <w:sz w:val="24"/>
          <w:szCs w:val="24"/>
        </w:rPr>
        <w:t> - pole liczbowe</w:t>
      </w:r>
      <w:r w:rsidR="00B70393">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automatycznie uzupełniane jako wydatki ogółem z tytułu wkładu własnego </w:t>
      </w:r>
    </w:p>
    <w:p w14:paraId="0D7AED4C" w14:textId="77777777" w:rsidR="00F41DB5" w:rsidRPr="00291A0B" w:rsidRDefault="00F41DB5">
      <w:pPr>
        <w:numPr>
          <w:ilvl w:val="0"/>
          <w:numId w:val="64"/>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Razem wkład własny/</w:t>
      </w:r>
      <w:proofErr w:type="spellStart"/>
      <w:r w:rsidRPr="00291A0B">
        <w:rPr>
          <w:rFonts w:asciiTheme="majorBidi" w:hAnsiTheme="majorBidi" w:cstheme="majorBidi"/>
          <w:color w:val="000000" w:themeColor="text1"/>
          <w:sz w:val="24"/>
          <w:szCs w:val="24"/>
        </w:rPr>
        <w:t>Wk</w:t>
      </w:r>
      <w:proofErr w:type="spellEnd"/>
      <w:r w:rsidRPr="00291A0B">
        <w:rPr>
          <w:rFonts w:asciiTheme="majorBidi" w:hAnsiTheme="majorBidi" w:cstheme="majorBidi"/>
          <w:color w:val="000000" w:themeColor="text1"/>
          <w:sz w:val="24"/>
          <w:szCs w:val="24"/>
        </w:rPr>
        <w:t> - pole liczbowe automatycznie uzupełniane jako wydatki kwalifikowalne z tytułu wkładu własnego </w:t>
      </w:r>
    </w:p>
    <w:p w14:paraId="3FEE4225" w14:textId="77777777" w:rsidR="00F41DB5" w:rsidRPr="00291A0B" w:rsidRDefault="00F41DB5">
      <w:pPr>
        <w:numPr>
          <w:ilvl w:val="0"/>
          <w:numId w:val="64"/>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Budżet państwa/</w:t>
      </w:r>
      <w:proofErr w:type="spellStart"/>
      <w:r w:rsidR="00F370D7" w:rsidRPr="00291A0B">
        <w:rPr>
          <w:rFonts w:asciiTheme="majorBidi" w:hAnsiTheme="majorBidi" w:cstheme="majorBidi"/>
          <w:color w:val="000000" w:themeColor="text1"/>
          <w:sz w:val="24"/>
          <w:szCs w:val="24"/>
        </w:rPr>
        <w:t>Wk</w:t>
      </w:r>
      <w:proofErr w:type="spellEnd"/>
      <w:r w:rsidR="00F370D7"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 pole liczbowe </w:t>
      </w:r>
    </w:p>
    <w:p w14:paraId="326C4E7F" w14:textId="77777777" w:rsidR="00F41DB5" w:rsidRPr="00291A0B" w:rsidRDefault="00F41DB5">
      <w:pPr>
        <w:numPr>
          <w:ilvl w:val="0"/>
          <w:numId w:val="6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Budżet jednostek samorządu terytorialnego/</w:t>
      </w:r>
      <w:proofErr w:type="spellStart"/>
      <w:r w:rsidRPr="00291A0B">
        <w:rPr>
          <w:rFonts w:asciiTheme="majorBidi" w:hAnsiTheme="majorBidi" w:cstheme="majorBidi"/>
          <w:color w:val="000000" w:themeColor="text1"/>
          <w:sz w:val="24"/>
          <w:szCs w:val="24"/>
        </w:rPr>
        <w:t>Wo</w:t>
      </w:r>
      <w:proofErr w:type="spellEnd"/>
      <w:r w:rsidRPr="00291A0B">
        <w:rPr>
          <w:rFonts w:asciiTheme="majorBidi" w:hAnsiTheme="majorBidi" w:cstheme="majorBidi"/>
          <w:color w:val="000000" w:themeColor="text1"/>
          <w:sz w:val="24"/>
          <w:szCs w:val="24"/>
        </w:rPr>
        <w:t> - pole liczbowe </w:t>
      </w:r>
    </w:p>
    <w:p w14:paraId="000C3BCD" w14:textId="77777777" w:rsidR="00F41DB5" w:rsidRPr="00291A0B" w:rsidRDefault="00F41DB5">
      <w:pPr>
        <w:numPr>
          <w:ilvl w:val="0"/>
          <w:numId w:val="6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Budżet jednostek samorządu terytorialnego/</w:t>
      </w:r>
      <w:proofErr w:type="spellStart"/>
      <w:r w:rsidRPr="00291A0B">
        <w:rPr>
          <w:rFonts w:asciiTheme="majorBidi" w:hAnsiTheme="majorBidi" w:cstheme="majorBidi"/>
          <w:color w:val="000000" w:themeColor="text1"/>
          <w:sz w:val="24"/>
          <w:szCs w:val="24"/>
        </w:rPr>
        <w:t>Wk</w:t>
      </w:r>
      <w:proofErr w:type="spellEnd"/>
      <w:r w:rsidRPr="00291A0B">
        <w:rPr>
          <w:rFonts w:asciiTheme="majorBidi" w:hAnsiTheme="majorBidi" w:cstheme="majorBidi"/>
          <w:color w:val="000000" w:themeColor="text1"/>
          <w:sz w:val="24"/>
          <w:szCs w:val="24"/>
        </w:rPr>
        <w:t> - pole liczbowe </w:t>
      </w:r>
    </w:p>
    <w:p w14:paraId="705EDCE5" w14:textId="77777777" w:rsidR="00F41DB5" w:rsidRPr="00291A0B" w:rsidRDefault="00F41DB5">
      <w:pPr>
        <w:numPr>
          <w:ilvl w:val="0"/>
          <w:numId w:val="6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Inne publiczne/</w:t>
      </w:r>
      <w:proofErr w:type="spellStart"/>
      <w:r w:rsidRPr="00291A0B">
        <w:rPr>
          <w:rFonts w:asciiTheme="majorBidi" w:hAnsiTheme="majorBidi" w:cstheme="majorBidi"/>
          <w:color w:val="000000" w:themeColor="text1"/>
          <w:sz w:val="24"/>
          <w:szCs w:val="24"/>
        </w:rPr>
        <w:t>Wo</w:t>
      </w:r>
      <w:proofErr w:type="spellEnd"/>
      <w:r w:rsidRPr="00291A0B">
        <w:rPr>
          <w:rFonts w:asciiTheme="majorBidi" w:hAnsiTheme="majorBidi" w:cstheme="majorBidi"/>
          <w:color w:val="000000" w:themeColor="text1"/>
          <w:sz w:val="24"/>
          <w:szCs w:val="24"/>
        </w:rPr>
        <w:t> - pole liczbowe </w:t>
      </w:r>
    </w:p>
    <w:p w14:paraId="024D2A98" w14:textId="77777777" w:rsidR="00F41DB5" w:rsidRPr="00291A0B" w:rsidRDefault="00F41DB5">
      <w:pPr>
        <w:numPr>
          <w:ilvl w:val="0"/>
          <w:numId w:val="6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Inne publiczne/</w:t>
      </w:r>
      <w:proofErr w:type="spellStart"/>
      <w:r w:rsidRPr="00291A0B">
        <w:rPr>
          <w:rFonts w:asciiTheme="majorBidi" w:hAnsiTheme="majorBidi" w:cstheme="majorBidi"/>
          <w:color w:val="000000" w:themeColor="text1"/>
          <w:sz w:val="24"/>
          <w:szCs w:val="24"/>
        </w:rPr>
        <w:t>Wk</w:t>
      </w:r>
      <w:proofErr w:type="spellEnd"/>
      <w:r w:rsidRPr="00291A0B">
        <w:rPr>
          <w:rFonts w:asciiTheme="majorBidi" w:hAnsiTheme="majorBidi" w:cstheme="majorBidi"/>
          <w:color w:val="000000" w:themeColor="text1"/>
          <w:sz w:val="24"/>
          <w:szCs w:val="24"/>
        </w:rPr>
        <w:t> - pole liczbowe </w:t>
      </w:r>
    </w:p>
    <w:p w14:paraId="6567AB9C" w14:textId="27AD3E91" w:rsidR="00F41DB5" w:rsidRPr="00291A0B" w:rsidRDefault="00F41DB5">
      <w:pPr>
        <w:numPr>
          <w:ilvl w:val="0"/>
          <w:numId w:val="6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Prywatne/</w:t>
      </w:r>
      <w:proofErr w:type="spellStart"/>
      <w:r w:rsidR="00C13791" w:rsidRPr="00291A0B">
        <w:rPr>
          <w:rFonts w:asciiTheme="majorBidi" w:hAnsiTheme="majorBidi" w:cstheme="majorBidi"/>
          <w:color w:val="000000" w:themeColor="text1"/>
          <w:sz w:val="24"/>
          <w:szCs w:val="24"/>
        </w:rPr>
        <w:t>Wo</w:t>
      </w:r>
      <w:proofErr w:type="spellEnd"/>
      <w:r w:rsidR="00C13791"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 pole liczbowe </w:t>
      </w:r>
    </w:p>
    <w:p w14:paraId="552F67D3" w14:textId="77777777" w:rsidR="00F41DB5" w:rsidRPr="00291A0B" w:rsidRDefault="00F41DB5">
      <w:pPr>
        <w:numPr>
          <w:ilvl w:val="0"/>
          <w:numId w:val="6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Prywatne/</w:t>
      </w:r>
      <w:proofErr w:type="spellStart"/>
      <w:r w:rsidRPr="00291A0B">
        <w:rPr>
          <w:rFonts w:asciiTheme="majorBidi" w:hAnsiTheme="majorBidi" w:cstheme="majorBidi"/>
          <w:color w:val="000000" w:themeColor="text1"/>
          <w:sz w:val="24"/>
          <w:szCs w:val="24"/>
        </w:rPr>
        <w:t>Wk</w:t>
      </w:r>
      <w:proofErr w:type="spellEnd"/>
      <w:r w:rsidRPr="00291A0B">
        <w:rPr>
          <w:rFonts w:asciiTheme="majorBidi" w:hAnsiTheme="majorBidi" w:cstheme="majorBidi"/>
          <w:color w:val="000000" w:themeColor="text1"/>
          <w:sz w:val="24"/>
          <w:szCs w:val="24"/>
        </w:rPr>
        <w:t> - pole liczbowe </w:t>
      </w:r>
    </w:p>
    <w:p w14:paraId="16AEE691" w14:textId="77777777" w:rsidR="00F41DB5" w:rsidRPr="00291A0B" w:rsidRDefault="00F41DB5">
      <w:pPr>
        <w:numPr>
          <w:ilvl w:val="0"/>
          <w:numId w:val="6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Suma/</w:t>
      </w:r>
      <w:proofErr w:type="spellStart"/>
      <w:r w:rsidRPr="00291A0B">
        <w:rPr>
          <w:rFonts w:asciiTheme="majorBidi" w:hAnsiTheme="majorBidi" w:cstheme="majorBidi"/>
          <w:color w:val="000000" w:themeColor="text1"/>
          <w:sz w:val="24"/>
          <w:szCs w:val="24"/>
        </w:rPr>
        <w:t>Wo</w:t>
      </w:r>
      <w:proofErr w:type="spellEnd"/>
      <w:r w:rsidRPr="00291A0B">
        <w:rPr>
          <w:rFonts w:asciiTheme="majorBidi" w:hAnsiTheme="majorBidi" w:cstheme="majorBidi"/>
          <w:color w:val="000000" w:themeColor="text1"/>
          <w:sz w:val="24"/>
          <w:szCs w:val="24"/>
        </w:rPr>
        <w:t> - pole liczbowe</w:t>
      </w:r>
      <w:r w:rsidR="00B70393">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nieedytowalne</w:t>
      </w:r>
      <w:r w:rsidR="00B70393">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będące sum</w:t>
      </w:r>
      <w:r w:rsidR="00B70393">
        <w:rPr>
          <w:rFonts w:asciiTheme="majorBidi" w:hAnsiTheme="majorBidi" w:cstheme="majorBidi"/>
          <w:color w:val="000000" w:themeColor="text1"/>
          <w:sz w:val="24"/>
          <w:szCs w:val="24"/>
        </w:rPr>
        <w:t>ą</w:t>
      </w:r>
      <w:r w:rsidRPr="00291A0B">
        <w:rPr>
          <w:rFonts w:asciiTheme="majorBidi" w:hAnsiTheme="majorBidi" w:cstheme="majorBidi"/>
          <w:color w:val="000000" w:themeColor="text1"/>
          <w:sz w:val="24"/>
          <w:szCs w:val="24"/>
        </w:rPr>
        <w:t xml:space="preserve"> wszystkich wydatków ogółem </w:t>
      </w:r>
    </w:p>
    <w:p w14:paraId="4ED00524" w14:textId="77777777" w:rsidR="00F41DB5" w:rsidRPr="00721991" w:rsidRDefault="00F41DB5">
      <w:pPr>
        <w:numPr>
          <w:ilvl w:val="0"/>
          <w:numId w:val="6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Suma/</w:t>
      </w:r>
      <w:proofErr w:type="spellStart"/>
      <w:r w:rsidRPr="00291A0B">
        <w:rPr>
          <w:rFonts w:asciiTheme="majorBidi" w:hAnsiTheme="majorBidi" w:cstheme="majorBidi"/>
          <w:color w:val="000000" w:themeColor="text1"/>
          <w:sz w:val="24"/>
          <w:szCs w:val="24"/>
        </w:rPr>
        <w:t>Wk</w:t>
      </w:r>
      <w:proofErr w:type="spellEnd"/>
      <w:r w:rsidRPr="00291A0B">
        <w:rPr>
          <w:rFonts w:asciiTheme="majorBidi" w:hAnsiTheme="majorBidi" w:cstheme="majorBidi"/>
          <w:color w:val="000000" w:themeColor="text1"/>
          <w:sz w:val="24"/>
          <w:szCs w:val="24"/>
        </w:rPr>
        <w:t> - pole liczbowe</w:t>
      </w:r>
      <w:r w:rsidR="00B70393">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nieedytowalne</w:t>
      </w:r>
      <w:r w:rsidR="00B70393">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będące sum</w:t>
      </w:r>
      <w:r w:rsidR="00B70393">
        <w:rPr>
          <w:rFonts w:asciiTheme="majorBidi" w:hAnsiTheme="majorBidi" w:cstheme="majorBidi"/>
          <w:color w:val="000000" w:themeColor="text1"/>
          <w:sz w:val="24"/>
          <w:szCs w:val="24"/>
        </w:rPr>
        <w:t>ą</w:t>
      </w:r>
      <w:r w:rsidRPr="00291A0B">
        <w:rPr>
          <w:rFonts w:asciiTheme="majorBidi" w:hAnsiTheme="majorBidi" w:cstheme="majorBidi"/>
          <w:color w:val="000000" w:themeColor="text1"/>
          <w:sz w:val="24"/>
          <w:szCs w:val="24"/>
        </w:rPr>
        <w:t xml:space="preserve"> wszystkich wydatków kwalifikowalnych</w:t>
      </w:r>
    </w:p>
    <w:p w14:paraId="1D622653" w14:textId="77777777"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W prawym dolnym rogu ekranu znajdują się przyciski: </w:t>
      </w:r>
    </w:p>
    <w:p w14:paraId="5964F560" w14:textId="77777777" w:rsidR="00F41DB5" w:rsidRPr="00291A0B" w:rsidRDefault="00F41DB5">
      <w:pPr>
        <w:numPr>
          <w:ilvl w:val="0"/>
          <w:numId w:val="67"/>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b/>
          <w:bCs/>
          <w:color w:val="000000" w:themeColor="text1"/>
          <w:sz w:val="24"/>
          <w:szCs w:val="24"/>
        </w:rPr>
        <w:t>Zapisz</w:t>
      </w:r>
      <w:r w:rsidRPr="00291A0B">
        <w:rPr>
          <w:rFonts w:asciiTheme="majorBidi" w:hAnsiTheme="majorBidi" w:cstheme="majorBidi"/>
          <w:color w:val="000000" w:themeColor="text1"/>
          <w:sz w:val="24"/>
          <w:szCs w:val="24"/>
        </w:rPr>
        <w:t xml:space="preserve"> – skutkuje zapisem wprowadzonych zmian </w:t>
      </w:r>
    </w:p>
    <w:p w14:paraId="112638B2" w14:textId="77777777" w:rsidR="00F41DB5" w:rsidRPr="00291A0B" w:rsidRDefault="00F41DB5">
      <w:pPr>
        <w:numPr>
          <w:ilvl w:val="0"/>
          <w:numId w:val="67"/>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b/>
          <w:bCs/>
          <w:color w:val="000000" w:themeColor="text1"/>
          <w:sz w:val="24"/>
          <w:szCs w:val="24"/>
        </w:rPr>
        <w:t>Anuluj</w:t>
      </w:r>
      <w:r w:rsidRPr="00291A0B">
        <w:rPr>
          <w:rFonts w:asciiTheme="majorBidi" w:hAnsiTheme="majorBidi" w:cstheme="majorBidi"/>
          <w:color w:val="000000" w:themeColor="text1"/>
          <w:sz w:val="24"/>
          <w:szCs w:val="24"/>
        </w:rPr>
        <w:t xml:space="preserve"> - skutkuj</w:t>
      </w:r>
      <w:r w:rsidR="4E25E761" w:rsidRPr="00291A0B">
        <w:rPr>
          <w:rFonts w:asciiTheme="majorBidi" w:hAnsiTheme="majorBidi" w:cstheme="majorBidi"/>
          <w:color w:val="000000" w:themeColor="text1"/>
          <w:sz w:val="24"/>
          <w:szCs w:val="24"/>
        </w:rPr>
        <w:t>e</w:t>
      </w:r>
      <w:r w:rsidRPr="00291A0B">
        <w:rPr>
          <w:rFonts w:asciiTheme="majorBidi" w:hAnsiTheme="majorBidi" w:cstheme="majorBidi"/>
          <w:color w:val="000000" w:themeColor="text1"/>
          <w:sz w:val="24"/>
          <w:szCs w:val="24"/>
        </w:rPr>
        <w:t xml:space="preserve"> zakończeniem edycji bez zapisu wprowadzonych zmian </w:t>
      </w:r>
    </w:p>
    <w:p w14:paraId="0259CFD2" w14:textId="77777777" w:rsidR="00C912B2" w:rsidRPr="00291A0B" w:rsidRDefault="00F41DB5" w:rsidP="00F9099C">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p>
    <w:p w14:paraId="4A8665E2" w14:textId="77777777" w:rsidR="00F41DB5" w:rsidRDefault="00F41DB5" w:rsidP="00291A0B">
      <w:pPr>
        <w:pStyle w:val="Nagwek3"/>
        <w:spacing w:line="360" w:lineRule="auto"/>
        <w:jc w:val="both"/>
        <w:rPr>
          <w:rFonts w:asciiTheme="majorBidi" w:hAnsiTheme="majorBidi"/>
        </w:rPr>
      </w:pPr>
      <w:bookmarkStart w:id="125" w:name="_Toc229470091"/>
      <w:r w:rsidRPr="00291A0B">
        <w:rPr>
          <w:rFonts w:asciiTheme="majorBidi" w:hAnsiTheme="majorBidi"/>
        </w:rPr>
        <w:t>Blok danych Charakterystyka</w:t>
      </w:r>
      <w:bookmarkEnd w:id="125"/>
      <w:r w:rsidRPr="00291A0B">
        <w:rPr>
          <w:rFonts w:asciiTheme="majorBidi" w:hAnsiTheme="majorBidi"/>
        </w:rPr>
        <w:t> </w:t>
      </w:r>
    </w:p>
    <w:p w14:paraId="20FF6A98" w14:textId="77777777" w:rsidR="00213949" w:rsidRDefault="00213949" w:rsidP="00213949"/>
    <w:p w14:paraId="01A90B62" w14:textId="2A54429D" w:rsidR="00213949" w:rsidRPr="006245C6" w:rsidRDefault="00213949" w:rsidP="006245C6">
      <w:pPr>
        <w:jc w:val="both"/>
        <w:rPr>
          <w:rFonts w:ascii="Times New Roman" w:hAnsi="Times New Roman" w:cs="Times New Roman"/>
        </w:rPr>
      </w:pPr>
      <w:r w:rsidRPr="006245C6">
        <w:rPr>
          <w:rFonts w:ascii="Times New Roman" w:hAnsi="Times New Roman" w:cs="Times New Roman"/>
          <w:sz w:val="24"/>
          <w:szCs w:val="24"/>
        </w:rPr>
        <w:t xml:space="preserve">Uwaga! Mimo że ten blok danych jest </w:t>
      </w:r>
      <w:r w:rsidR="00A3754E" w:rsidRPr="006245C6">
        <w:rPr>
          <w:rFonts w:ascii="Times New Roman" w:hAnsi="Times New Roman" w:cs="Times New Roman"/>
          <w:sz w:val="24"/>
          <w:szCs w:val="24"/>
        </w:rPr>
        <w:t xml:space="preserve">technicznie </w:t>
      </w:r>
      <w:r w:rsidRPr="006245C6">
        <w:rPr>
          <w:rFonts w:ascii="Times New Roman" w:hAnsi="Times New Roman" w:cs="Times New Roman"/>
          <w:sz w:val="24"/>
          <w:szCs w:val="24"/>
        </w:rPr>
        <w:t>edytowalny</w:t>
      </w:r>
      <w:r w:rsidR="00A3754E" w:rsidRPr="006245C6">
        <w:rPr>
          <w:rFonts w:ascii="Times New Roman" w:hAnsi="Times New Roman" w:cs="Times New Roman"/>
          <w:sz w:val="24"/>
          <w:szCs w:val="24"/>
        </w:rPr>
        <w:t xml:space="preserve"> dla Beneficjenta, za prawidłowość danych wewnątrz </w:t>
      </w:r>
      <w:r w:rsidR="00FC3688" w:rsidRPr="006245C6">
        <w:rPr>
          <w:rFonts w:ascii="Times New Roman" w:hAnsi="Times New Roman" w:cs="Times New Roman"/>
          <w:sz w:val="24"/>
          <w:szCs w:val="24"/>
        </w:rPr>
        <w:t>niego odpowiada</w:t>
      </w:r>
      <w:r w:rsidR="00A3754E" w:rsidRPr="006245C6">
        <w:rPr>
          <w:rFonts w:ascii="Times New Roman" w:hAnsi="Times New Roman" w:cs="Times New Roman"/>
          <w:sz w:val="24"/>
          <w:szCs w:val="24"/>
        </w:rPr>
        <w:t xml:space="preserve"> instytucja i to ona co do zasady powinna je </w:t>
      </w:r>
      <w:r w:rsidR="00A3754E" w:rsidRPr="006245C6">
        <w:rPr>
          <w:rFonts w:ascii="Times New Roman" w:hAnsi="Times New Roman" w:cs="Times New Roman"/>
          <w:sz w:val="24"/>
          <w:szCs w:val="24"/>
        </w:rPr>
        <w:lastRenderedPageBreak/>
        <w:t>modyfikować. Beneficjent nie powinien zatem edytować wniosku o zmianę w tym zakresie bez wcześniejszej konsultacji z instytucją.</w:t>
      </w:r>
    </w:p>
    <w:p w14:paraId="4D2670FD" w14:textId="77777777"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p>
    <w:p w14:paraId="56C97134" w14:textId="433B48FD" w:rsidR="00351EDA" w:rsidRPr="00291A0B" w:rsidRDefault="000D42B9" w:rsidP="00291A0B">
      <w:pPr>
        <w:spacing w:line="360" w:lineRule="auto"/>
        <w:jc w:val="both"/>
        <w:rPr>
          <w:rFonts w:asciiTheme="majorBidi" w:hAnsiTheme="majorBidi" w:cstheme="majorBidi"/>
          <w:color w:val="000000" w:themeColor="text1"/>
        </w:rPr>
      </w:pPr>
      <w:r w:rsidRPr="000D42B9">
        <w:rPr>
          <w:noProof/>
        </w:rPr>
        <w:t xml:space="preserve"> </w:t>
      </w:r>
      <w:r w:rsidRPr="000D42B9">
        <w:rPr>
          <w:noProof/>
        </w:rPr>
        <w:drawing>
          <wp:inline distT="0" distB="0" distL="0" distR="0" wp14:anchorId="4B53A1A4" wp14:editId="09E106BA">
            <wp:extent cx="5760000" cy="3063312"/>
            <wp:effectExtent l="0" t="0" r="0" b="3810"/>
            <wp:docPr id="1828433031" name="Obraz 1" descr="Sekcja „Charakterystyka” umożliwiająca określenie podstawowych cech projektu. Zawiera pola wyboru dotyczące strategicznego znaczenia projektu, powiązań ze strategiami, typu projektu i grupy projektu, rodzaju pomocy publicznej, a także informacje, czy projekt jest grantowy, hybrydowy czy obejmuje instrumenty finansowe lub jest rozliczany wnioskami częściowymi a także pozwala na wybór niestandardowych sposobów rozliczania z KE. Ekran pozwala na zapisanie lub anulowanie wprowadzonych dany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8433031" name="Obraz 1" descr="Sekcja „Charakterystyka” umożliwiająca określenie podstawowych cech projektu. Zawiera pola wyboru dotyczące strategicznego znaczenia projektu, powiązań ze strategiami, typu projektu i grupy projektu, rodzaju pomocy publicznej, a także informacje, czy projekt jest grantowy, hybrydowy czy obejmuje instrumenty finansowe lub jest rozliczany wnioskami częściowymi a także pozwala na wybór niestandardowych sposobów rozliczania z KE. Ekran pozwala na zapisanie lub anulowanie wprowadzonych danych."/>
                    <pic:cNvPicPr/>
                  </pic:nvPicPr>
                  <pic:blipFill rotWithShape="1">
                    <a:blip r:embed="rId43"/>
                    <a:srcRect l="10441"/>
                    <a:stretch>
                      <a:fillRect/>
                    </a:stretch>
                  </pic:blipFill>
                  <pic:spPr bwMode="auto">
                    <a:xfrm>
                      <a:off x="0" y="0"/>
                      <a:ext cx="5760000" cy="3063312"/>
                    </a:xfrm>
                    <a:prstGeom prst="rect">
                      <a:avLst/>
                    </a:prstGeom>
                    <a:ln>
                      <a:noFill/>
                    </a:ln>
                    <a:extLst>
                      <a:ext uri="{53640926-AAD7-44D8-BBD7-CCE9431645EC}">
                        <a14:shadowObscured xmlns:a14="http://schemas.microsoft.com/office/drawing/2010/main"/>
                      </a:ext>
                    </a:extLst>
                  </pic:spPr>
                </pic:pic>
              </a:graphicData>
            </a:graphic>
          </wp:inline>
        </w:drawing>
      </w:r>
      <w:r w:rsidR="00FC3688" w:rsidRPr="00FC3688">
        <w:rPr>
          <w:noProof/>
        </w:rPr>
        <w:t xml:space="preserve"> </w:t>
      </w:r>
    </w:p>
    <w:p w14:paraId="0908AE49" w14:textId="598EDC6F" w:rsidR="00351EDA" w:rsidRPr="00291A0B" w:rsidRDefault="00351EDA" w:rsidP="00291A0B">
      <w:pPr>
        <w:pStyle w:val="Legenda"/>
        <w:spacing w:line="360" w:lineRule="auto"/>
        <w:jc w:val="both"/>
        <w:rPr>
          <w:rFonts w:asciiTheme="majorBidi" w:hAnsiTheme="majorBidi" w:cstheme="majorBidi"/>
        </w:rPr>
      </w:pPr>
      <w:bookmarkStart w:id="126" w:name="_Toc86827855"/>
      <w:bookmarkStart w:id="127" w:name="_Toc229428399"/>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EA0547">
        <w:rPr>
          <w:rFonts w:asciiTheme="majorBidi" w:hAnsiTheme="majorBidi" w:cstheme="majorBidi"/>
          <w:noProof/>
        </w:rPr>
        <w:t>33</w:t>
      </w:r>
      <w:r w:rsidRPr="00291A0B">
        <w:rPr>
          <w:rFonts w:asciiTheme="majorBidi" w:hAnsiTheme="majorBidi" w:cstheme="majorBidi"/>
        </w:rPr>
        <w:fldChar w:fldCharType="end"/>
      </w:r>
      <w:r w:rsidRPr="00291A0B">
        <w:rPr>
          <w:rFonts w:asciiTheme="majorBidi" w:hAnsiTheme="majorBidi" w:cstheme="majorBidi"/>
        </w:rPr>
        <w:t xml:space="preserve"> Edycja bloku danych Charakterystyka</w:t>
      </w:r>
      <w:bookmarkEnd w:id="126"/>
      <w:bookmarkEnd w:id="127"/>
    </w:p>
    <w:p w14:paraId="2D12EA8E" w14:textId="4988F00F" w:rsidR="00F41DB5" w:rsidRPr="00291A0B" w:rsidRDefault="00F41DB5" w:rsidP="00291A0B">
      <w:pPr>
        <w:spacing w:line="360" w:lineRule="auto"/>
        <w:jc w:val="both"/>
        <w:rPr>
          <w:rFonts w:asciiTheme="majorBidi" w:hAnsiTheme="majorBidi" w:cstheme="majorBidi"/>
          <w:i/>
          <w:iCs/>
          <w:color w:val="000000" w:themeColor="text1"/>
        </w:rPr>
      </w:pPr>
      <w:r w:rsidRPr="00291A0B">
        <w:rPr>
          <w:rFonts w:asciiTheme="majorBidi" w:hAnsiTheme="majorBidi" w:cstheme="majorBidi"/>
          <w:color w:val="000000" w:themeColor="text1"/>
        </w:rPr>
        <w:t> </w:t>
      </w:r>
      <w:r w:rsidRPr="00291A0B">
        <w:rPr>
          <w:rFonts w:asciiTheme="majorBidi" w:hAnsiTheme="majorBidi" w:cstheme="majorBidi"/>
          <w:color w:val="000000" w:themeColor="text1"/>
          <w:sz w:val="24"/>
          <w:szCs w:val="24"/>
        </w:rPr>
        <w:t>W ramach edycji bloku </w:t>
      </w:r>
      <w:r w:rsidR="00DD5EE6" w:rsidRPr="00817B18">
        <w:rPr>
          <w:rFonts w:asciiTheme="majorBidi" w:hAnsiTheme="majorBidi" w:cstheme="majorBidi"/>
          <w:b/>
          <w:bCs/>
          <w:color w:val="000000" w:themeColor="text1"/>
          <w:sz w:val="24"/>
          <w:szCs w:val="24"/>
        </w:rPr>
        <w:t>c</w:t>
      </w:r>
      <w:r w:rsidR="00316DD2" w:rsidRPr="00817B18">
        <w:rPr>
          <w:rFonts w:asciiTheme="majorBidi" w:hAnsiTheme="majorBidi" w:cstheme="majorBidi"/>
          <w:b/>
          <w:bCs/>
          <w:color w:val="000000" w:themeColor="text1"/>
          <w:sz w:val="24"/>
          <w:szCs w:val="24"/>
        </w:rPr>
        <w:t>harakterystyka</w:t>
      </w:r>
      <w:r w:rsidR="00DD5EE6">
        <w:rPr>
          <w:rFonts w:asciiTheme="majorBidi" w:hAnsiTheme="majorBidi" w:cstheme="majorBidi"/>
          <w:b/>
          <w:bCs/>
          <w:color w:val="000000" w:themeColor="text1"/>
          <w:sz w:val="24"/>
          <w:szCs w:val="24"/>
        </w:rPr>
        <w:t>,</w:t>
      </w:r>
      <w:r w:rsidRPr="00291A0B">
        <w:rPr>
          <w:rFonts w:asciiTheme="majorBidi" w:hAnsiTheme="majorBidi" w:cstheme="majorBidi"/>
          <w:i/>
          <w:iCs/>
          <w:color w:val="000000" w:themeColor="text1"/>
          <w:sz w:val="24"/>
          <w:szCs w:val="24"/>
        </w:rPr>
        <w:t> </w:t>
      </w:r>
      <w:r w:rsidR="00B12325">
        <w:rPr>
          <w:rFonts w:asciiTheme="majorBidi" w:hAnsiTheme="majorBidi" w:cstheme="majorBidi"/>
          <w:color w:val="000000" w:themeColor="text1"/>
          <w:sz w:val="24"/>
          <w:szCs w:val="24"/>
        </w:rPr>
        <w:t xml:space="preserve">aplikacja </w:t>
      </w:r>
      <w:r w:rsidRPr="00291A0B">
        <w:rPr>
          <w:rFonts w:asciiTheme="majorBidi" w:hAnsiTheme="majorBidi" w:cstheme="majorBidi"/>
          <w:color w:val="000000" w:themeColor="text1"/>
          <w:sz w:val="24"/>
          <w:szCs w:val="24"/>
        </w:rPr>
        <w:t>wyświetla edytowalny formularz</w:t>
      </w:r>
      <w:r w:rsidR="00DD5EE6">
        <w:rPr>
          <w:rFonts w:asciiTheme="majorBidi" w:hAnsiTheme="majorBidi" w:cstheme="majorBidi"/>
          <w:color w:val="000000" w:themeColor="text1"/>
          <w:sz w:val="24"/>
          <w:szCs w:val="24"/>
        </w:rPr>
        <w:t xml:space="preserve"> z</w:t>
      </w:r>
      <w:r w:rsidR="00FC3688">
        <w:rPr>
          <w:rFonts w:asciiTheme="majorBidi" w:hAnsiTheme="majorBidi" w:cstheme="majorBidi"/>
          <w:color w:val="000000" w:themeColor="text1"/>
          <w:sz w:val="24"/>
          <w:szCs w:val="24"/>
        </w:rPr>
        <w:t> </w:t>
      </w:r>
      <w:r w:rsidR="00DD5EE6">
        <w:rPr>
          <w:rFonts w:asciiTheme="majorBidi" w:hAnsiTheme="majorBidi" w:cstheme="majorBidi"/>
          <w:color w:val="000000" w:themeColor="text1"/>
          <w:sz w:val="24"/>
          <w:szCs w:val="24"/>
        </w:rPr>
        <w:t>następującymi polami:</w:t>
      </w:r>
      <w:r w:rsidRPr="00291A0B">
        <w:rPr>
          <w:rFonts w:asciiTheme="majorBidi" w:hAnsiTheme="majorBidi" w:cstheme="majorBidi"/>
          <w:color w:val="000000" w:themeColor="text1"/>
          <w:sz w:val="24"/>
          <w:szCs w:val="24"/>
        </w:rPr>
        <w:t>  </w:t>
      </w:r>
    </w:p>
    <w:p w14:paraId="49BD20BA" w14:textId="77777777" w:rsidR="00F41DB5" w:rsidRPr="00291A0B" w:rsidRDefault="00F41DB5">
      <w:pPr>
        <w:numPr>
          <w:ilvl w:val="0"/>
          <w:numId w:val="68"/>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Typ projektu – lista rozwijalna </w:t>
      </w:r>
    </w:p>
    <w:p w14:paraId="779D62EC" w14:textId="77777777" w:rsidR="00F41DB5" w:rsidRPr="00291A0B" w:rsidRDefault="00F41DB5">
      <w:pPr>
        <w:numPr>
          <w:ilvl w:val="0"/>
          <w:numId w:val="68"/>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Operacja strategicznego znaczenia – zmienna logiczna </w:t>
      </w:r>
    </w:p>
    <w:p w14:paraId="6BE8F264" w14:textId="77777777" w:rsidR="00F41DB5" w:rsidRPr="00291A0B" w:rsidRDefault="00F41DB5">
      <w:pPr>
        <w:numPr>
          <w:ilvl w:val="0"/>
          <w:numId w:val="68"/>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Powiązanie ze strategiami – pole słownikowe </w:t>
      </w:r>
    </w:p>
    <w:p w14:paraId="62A7CD81" w14:textId="77777777" w:rsidR="00F41DB5" w:rsidRPr="00291A0B" w:rsidRDefault="00A46DDC">
      <w:pPr>
        <w:numPr>
          <w:ilvl w:val="0"/>
          <w:numId w:val="68"/>
        </w:numPr>
        <w:spacing w:line="360" w:lineRule="auto"/>
        <w:jc w:val="both"/>
        <w:rPr>
          <w:rFonts w:asciiTheme="majorBidi" w:hAnsiTheme="majorBidi" w:cstheme="majorBidi"/>
          <w:color w:val="000000" w:themeColor="text1"/>
          <w:sz w:val="24"/>
          <w:szCs w:val="24"/>
        </w:rPr>
      </w:pPr>
      <w:r w:rsidRPr="00A46DDC">
        <w:rPr>
          <w:rFonts w:asciiTheme="majorBidi" w:hAnsiTheme="majorBidi" w:cstheme="majorBidi"/>
          <w:color w:val="000000" w:themeColor="text1"/>
          <w:sz w:val="24"/>
          <w:szCs w:val="24"/>
        </w:rPr>
        <w:t>Projekt hybrydowy (partnerstwo publiczno-prywatne)</w:t>
      </w:r>
      <w:r>
        <w:rPr>
          <w:rStyle w:val="Odwoanieprzypisudolnego"/>
          <w:rFonts w:asciiTheme="majorBidi" w:hAnsiTheme="majorBidi" w:cstheme="majorBidi"/>
          <w:color w:val="000000" w:themeColor="text1"/>
          <w:sz w:val="24"/>
          <w:szCs w:val="24"/>
        </w:rPr>
        <w:footnoteReference w:id="2"/>
      </w:r>
      <w:r w:rsidR="00F41DB5" w:rsidRPr="00291A0B">
        <w:rPr>
          <w:rFonts w:asciiTheme="majorBidi" w:hAnsiTheme="majorBidi" w:cstheme="majorBidi"/>
          <w:color w:val="000000" w:themeColor="text1"/>
          <w:sz w:val="24"/>
          <w:szCs w:val="24"/>
        </w:rPr>
        <w:t xml:space="preserve"> </w:t>
      </w:r>
      <w:r w:rsidR="00316DD2" w:rsidRPr="00291A0B">
        <w:rPr>
          <w:rFonts w:asciiTheme="majorBidi" w:hAnsiTheme="majorBidi" w:cstheme="majorBidi"/>
          <w:color w:val="000000" w:themeColor="text1"/>
          <w:sz w:val="24"/>
          <w:szCs w:val="24"/>
        </w:rPr>
        <w:t>–</w:t>
      </w:r>
      <w:r w:rsidR="00F41DB5" w:rsidRPr="00291A0B">
        <w:rPr>
          <w:rFonts w:asciiTheme="majorBidi" w:hAnsiTheme="majorBidi" w:cstheme="majorBidi"/>
          <w:color w:val="000000" w:themeColor="text1"/>
          <w:sz w:val="24"/>
          <w:szCs w:val="24"/>
        </w:rPr>
        <w:t xml:space="preserve"> zmienna logiczna </w:t>
      </w:r>
    </w:p>
    <w:p w14:paraId="5A83AC59" w14:textId="77777777" w:rsidR="00F41DB5" w:rsidRPr="00291A0B" w:rsidRDefault="00F41DB5">
      <w:pPr>
        <w:numPr>
          <w:ilvl w:val="0"/>
          <w:numId w:val="69"/>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lastRenderedPageBreak/>
        <w:t xml:space="preserve">Grupa </w:t>
      </w:r>
      <w:r w:rsidR="00DD5EE6">
        <w:rPr>
          <w:rFonts w:asciiTheme="majorBidi" w:hAnsiTheme="majorBidi" w:cstheme="majorBidi"/>
          <w:color w:val="000000" w:themeColor="text1"/>
          <w:sz w:val="24"/>
          <w:szCs w:val="24"/>
        </w:rPr>
        <w:t>p</w:t>
      </w:r>
      <w:r w:rsidRPr="00291A0B">
        <w:rPr>
          <w:rFonts w:asciiTheme="majorBidi" w:hAnsiTheme="majorBidi" w:cstheme="majorBidi"/>
          <w:color w:val="000000" w:themeColor="text1"/>
          <w:sz w:val="24"/>
          <w:szCs w:val="24"/>
        </w:rPr>
        <w:t xml:space="preserve">rojektów </w:t>
      </w:r>
      <w:r w:rsidR="00316DD2" w:rsidRPr="00291A0B">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zmienna logiczna </w:t>
      </w:r>
    </w:p>
    <w:p w14:paraId="0877AE0C" w14:textId="77777777" w:rsidR="00F41DB5" w:rsidRPr="00291A0B" w:rsidRDefault="00F41DB5">
      <w:pPr>
        <w:numPr>
          <w:ilvl w:val="0"/>
          <w:numId w:val="69"/>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Numer </w:t>
      </w:r>
      <w:r w:rsidR="00DD5EE6">
        <w:rPr>
          <w:rFonts w:asciiTheme="majorBidi" w:hAnsiTheme="majorBidi" w:cstheme="majorBidi"/>
          <w:color w:val="000000" w:themeColor="text1"/>
          <w:sz w:val="24"/>
          <w:szCs w:val="24"/>
        </w:rPr>
        <w:t>g</w:t>
      </w:r>
      <w:r w:rsidRPr="00291A0B">
        <w:rPr>
          <w:rFonts w:asciiTheme="majorBidi" w:hAnsiTheme="majorBidi" w:cstheme="majorBidi"/>
          <w:color w:val="000000" w:themeColor="text1"/>
          <w:sz w:val="24"/>
          <w:szCs w:val="24"/>
        </w:rPr>
        <w:t xml:space="preserve">rupy </w:t>
      </w:r>
      <w:r w:rsidR="00DD5EE6">
        <w:rPr>
          <w:rFonts w:asciiTheme="majorBidi" w:hAnsiTheme="majorBidi" w:cstheme="majorBidi"/>
          <w:color w:val="000000" w:themeColor="text1"/>
          <w:sz w:val="24"/>
          <w:szCs w:val="24"/>
        </w:rPr>
        <w:t>p</w:t>
      </w:r>
      <w:r w:rsidRPr="00291A0B">
        <w:rPr>
          <w:rFonts w:asciiTheme="majorBidi" w:hAnsiTheme="majorBidi" w:cstheme="majorBidi"/>
          <w:color w:val="000000" w:themeColor="text1"/>
          <w:sz w:val="24"/>
          <w:szCs w:val="24"/>
        </w:rPr>
        <w:t>rojektów – pole tekstowe </w:t>
      </w:r>
    </w:p>
    <w:p w14:paraId="725CC26C" w14:textId="77777777" w:rsidR="00F41DB5" w:rsidRPr="00291A0B" w:rsidRDefault="00F41DB5">
      <w:pPr>
        <w:numPr>
          <w:ilvl w:val="0"/>
          <w:numId w:val="69"/>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Projekt grantowy </w:t>
      </w:r>
      <w:r w:rsidR="00316DD2" w:rsidRPr="00291A0B">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zmienna logiczna </w:t>
      </w:r>
    </w:p>
    <w:p w14:paraId="6B9B8EAF" w14:textId="77777777" w:rsidR="00F41DB5" w:rsidRPr="00291A0B" w:rsidRDefault="00F41DB5">
      <w:pPr>
        <w:numPr>
          <w:ilvl w:val="0"/>
          <w:numId w:val="69"/>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Instrumenty finansowe </w:t>
      </w:r>
      <w:r w:rsidR="00316DD2" w:rsidRPr="00291A0B">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zmienna logiczna </w:t>
      </w:r>
    </w:p>
    <w:p w14:paraId="49BDCDAE" w14:textId="77777777" w:rsidR="00F41DB5" w:rsidRPr="00291A0B" w:rsidRDefault="00F41DB5">
      <w:pPr>
        <w:numPr>
          <w:ilvl w:val="0"/>
          <w:numId w:val="69"/>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Projekt rozliczany wnioskami częściowymi </w:t>
      </w:r>
      <w:r w:rsidR="00316DD2" w:rsidRPr="00291A0B">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zmienna logiczna </w:t>
      </w:r>
    </w:p>
    <w:p w14:paraId="11885AAA" w14:textId="77777777" w:rsidR="00F41DB5" w:rsidRPr="00291A0B" w:rsidRDefault="00F41DB5">
      <w:pPr>
        <w:numPr>
          <w:ilvl w:val="0"/>
          <w:numId w:val="70"/>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Niestandardowy sposób rozliczania z KE </w:t>
      </w:r>
      <w:r w:rsidR="00316DD2" w:rsidRPr="00291A0B">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pole słownikowe </w:t>
      </w:r>
    </w:p>
    <w:p w14:paraId="370AE60E" w14:textId="77777777" w:rsidR="00E36CAF" w:rsidRPr="00721991" w:rsidRDefault="00F41DB5">
      <w:pPr>
        <w:numPr>
          <w:ilvl w:val="0"/>
          <w:numId w:val="70"/>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Pomoc publiczna – pole słownikowe  </w:t>
      </w:r>
    </w:p>
    <w:p w14:paraId="382866B3" w14:textId="77777777" w:rsidR="00E82E84" w:rsidRPr="00291A0B" w:rsidRDefault="00E82E84" w:rsidP="00291A0B">
      <w:pPr>
        <w:spacing w:line="360" w:lineRule="auto"/>
        <w:jc w:val="both"/>
        <w:rPr>
          <w:rFonts w:asciiTheme="majorBidi" w:hAnsiTheme="majorBidi" w:cstheme="majorBidi"/>
          <w:color w:val="000000" w:themeColor="text1"/>
        </w:rPr>
      </w:pPr>
    </w:p>
    <w:p w14:paraId="00F8C30A" w14:textId="77777777" w:rsidR="00F41DB5" w:rsidRPr="00291A0B" w:rsidRDefault="00F41DB5" w:rsidP="00291A0B">
      <w:pPr>
        <w:pStyle w:val="Nagwek3"/>
        <w:spacing w:line="360" w:lineRule="auto"/>
        <w:jc w:val="both"/>
        <w:rPr>
          <w:rFonts w:asciiTheme="majorBidi" w:hAnsiTheme="majorBidi"/>
        </w:rPr>
      </w:pPr>
      <w:bookmarkStart w:id="128" w:name="_Toc229470092"/>
      <w:r w:rsidRPr="00291A0B">
        <w:rPr>
          <w:rFonts w:asciiTheme="majorBidi" w:hAnsiTheme="majorBidi"/>
        </w:rPr>
        <w:t>Blok danych Klasyfikacja</w:t>
      </w:r>
      <w:bookmarkEnd w:id="128"/>
      <w:r w:rsidRPr="00291A0B">
        <w:rPr>
          <w:rFonts w:asciiTheme="majorBidi" w:hAnsiTheme="majorBidi"/>
        </w:rPr>
        <w:t> </w:t>
      </w:r>
    </w:p>
    <w:p w14:paraId="625EFA39" w14:textId="77777777" w:rsidR="00F41DB5"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p>
    <w:p w14:paraId="70B24142" w14:textId="6303DD6B" w:rsidR="0044048E" w:rsidRPr="006E2C77" w:rsidRDefault="0044048E" w:rsidP="0044048E">
      <w:pPr>
        <w:jc w:val="both"/>
        <w:rPr>
          <w:rFonts w:ascii="Times New Roman" w:hAnsi="Times New Roman" w:cs="Times New Roman"/>
          <w:sz w:val="24"/>
          <w:szCs w:val="24"/>
        </w:rPr>
      </w:pPr>
      <w:r w:rsidRPr="006E2C77">
        <w:rPr>
          <w:rFonts w:ascii="Times New Roman" w:hAnsi="Times New Roman" w:cs="Times New Roman"/>
          <w:sz w:val="24"/>
          <w:szCs w:val="24"/>
        </w:rPr>
        <w:t xml:space="preserve">Uwaga! Mimo że ten blok danych jest technicznie edytowalny dla Beneficjenta, za prawidłowość danych wewnątrz </w:t>
      </w:r>
      <w:r w:rsidR="00DE7F1E" w:rsidRPr="006E2C77">
        <w:rPr>
          <w:rFonts w:ascii="Times New Roman" w:hAnsi="Times New Roman" w:cs="Times New Roman"/>
          <w:sz w:val="24"/>
          <w:szCs w:val="24"/>
        </w:rPr>
        <w:t>niego odpowiada</w:t>
      </w:r>
      <w:r w:rsidRPr="006E2C77">
        <w:rPr>
          <w:rFonts w:ascii="Times New Roman" w:hAnsi="Times New Roman" w:cs="Times New Roman"/>
          <w:sz w:val="24"/>
          <w:szCs w:val="24"/>
        </w:rPr>
        <w:t xml:space="preserve"> instytucja i to ona co do zasady powinna je modyfikować. Beneficjent nie powinien zatem edytować wniosku o zmianę w tym zakresie bez wcześniejszej konsultacji z instytucją.</w:t>
      </w:r>
    </w:p>
    <w:p w14:paraId="017E8381" w14:textId="77777777" w:rsidR="0044048E" w:rsidRPr="00291A0B" w:rsidRDefault="0044048E" w:rsidP="00291A0B">
      <w:pPr>
        <w:spacing w:line="360" w:lineRule="auto"/>
        <w:jc w:val="both"/>
        <w:rPr>
          <w:rFonts w:asciiTheme="majorBidi" w:hAnsiTheme="majorBidi" w:cstheme="majorBidi"/>
          <w:color w:val="000000" w:themeColor="text1"/>
        </w:rPr>
      </w:pPr>
    </w:p>
    <w:p w14:paraId="6D87AF85" w14:textId="546BF963" w:rsidR="00351EDA" w:rsidRPr="00291A0B" w:rsidRDefault="00FC3688" w:rsidP="00291A0B">
      <w:pPr>
        <w:keepNext/>
        <w:spacing w:line="360" w:lineRule="auto"/>
        <w:jc w:val="both"/>
        <w:rPr>
          <w:rFonts w:asciiTheme="majorBidi" w:hAnsiTheme="majorBidi" w:cstheme="majorBidi"/>
          <w:color w:val="000000" w:themeColor="text1"/>
        </w:rPr>
      </w:pPr>
      <w:r w:rsidRPr="00FC3688">
        <w:rPr>
          <w:noProof/>
        </w:rPr>
        <w:lastRenderedPageBreak/>
        <w:t xml:space="preserve"> </w:t>
      </w:r>
      <w:r w:rsidR="007F2C76" w:rsidRPr="007F2C76">
        <w:rPr>
          <w:noProof/>
        </w:rPr>
        <w:t xml:space="preserve"> </w:t>
      </w:r>
      <w:r w:rsidR="000D42B9" w:rsidRPr="000D42B9">
        <w:rPr>
          <w:noProof/>
        </w:rPr>
        <w:t xml:space="preserve"> </w:t>
      </w:r>
      <w:r w:rsidR="000D42B9" w:rsidRPr="000D42B9">
        <w:rPr>
          <w:noProof/>
        </w:rPr>
        <w:drawing>
          <wp:inline distT="0" distB="0" distL="0" distR="0" wp14:anchorId="64DB6BDA" wp14:editId="5CAE3A89">
            <wp:extent cx="5760000" cy="3056855"/>
            <wp:effectExtent l="0" t="0" r="0" b="0"/>
            <wp:docPr id="1411033686" name="Obraz 1" descr="Blok „Klasyfikacja” prezentująca przyporządkowanie projektu do kategorii programowych i tematycznych. Zawiera informacje o zakresie interwencji, formie wsparcia, rodzaju działalności gospodarczej, realizacji instrumentów terytorialnych, wymiarze równości płci oraz temacie uzupełniającym Europejskiego Funduszu Społecznego, umożliwiając przegląd klasyfikacji projektu zgodnie z wymaganiami programowym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033686" name="Obraz 1" descr="Blok „Klasyfikacja” prezentująca przyporządkowanie projektu do kategorii programowych i tematycznych. Zawiera informacje o zakresie interwencji, formie wsparcia, rodzaju działalności gospodarczej, realizacji instrumentów terytorialnych, wymiarze równości płci oraz temacie uzupełniającym Europejskiego Funduszu Społecznego, umożliwiając przegląd klasyfikacji projektu zgodnie z wymaganiami programowymi."/>
                    <pic:cNvPicPr/>
                  </pic:nvPicPr>
                  <pic:blipFill rotWithShape="1">
                    <a:blip r:embed="rId44"/>
                    <a:srcRect l="10584" r="1"/>
                    <a:stretch>
                      <a:fillRect/>
                    </a:stretch>
                  </pic:blipFill>
                  <pic:spPr bwMode="auto">
                    <a:xfrm>
                      <a:off x="0" y="0"/>
                      <a:ext cx="5760000" cy="3056855"/>
                    </a:xfrm>
                    <a:prstGeom prst="rect">
                      <a:avLst/>
                    </a:prstGeom>
                    <a:ln>
                      <a:noFill/>
                    </a:ln>
                    <a:extLst>
                      <a:ext uri="{53640926-AAD7-44D8-BBD7-CCE9431645EC}">
                        <a14:shadowObscured xmlns:a14="http://schemas.microsoft.com/office/drawing/2010/main"/>
                      </a:ext>
                    </a:extLst>
                  </pic:spPr>
                </pic:pic>
              </a:graphicData>
            </a:graphic>
          </wp:inline>
        </w:drawing>
      </w:r>
    </w:p>
    <w:p w14:paraId="09658259" w14:textId="7C267680" w:rsidR="00B36E97" w:rsidRPr="00291A0B" w:rsidRDefault="00351EDA" w:rsidP="00291A0B">
      <w:pPr>
        <w:pStyle w:val="Legenda"/>
        <w:spacing w:line="360" w:lineRule="auto"/>
        <w:jc w:val="both"/>
        <w:rPr>
          <w:rFonts w:asciiTheme="majorBidi" w:hAnsiTheme="majorBidi" w:cstheme="majorBidi"/>
        </w:rPr>
      </w:pPr>
      <w:bookmarkStart w:id="129" w:name="_Toc86827856"/>
      <w:bookmarkStart w:id="130" w:name="_Toc229428400"/>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EA0547">
        <w:rPr>
          <w:rFonts w:asciiTheme="majorBidi" w:hAnsiTheme="majorBidi" w:cstheme="majorBidi"/>
          <w:noProof/>
        </w:rPr>
        <w:t>34</w:t>
      </w:r>
      <w:r w:rsidRPr="00291A0B">
        <w:rPr>
          <w:rFonts w:asciiTheme="majorBidi" w:hAnsiTheme="majorBidi" w:cstheme="majorBidi"/>
        </w:rPr>
        <w:fldChar w:fldCharType="end"/>
      </w:r>
      <w:r w:rsidRPr="00291A0B">
        <w:rPr>
          <w:rFonts w:asciiTheme="majorBidi" w:hAnsiTheme="majorBidi" w:cstheme="majorBidi"/>
        </w:rPr>
        <w:t xml:space="preserve"> Edycja bloku danych Klasyfikacja</w:t>
      </w:r>
      <w:bookmarkEnd w:id="129"/>
      <w:bookmarkEnd w:id="130"/>
    </w:p>
    <w:p w14:paraId="1646471C" w14:textId="191BC4EF" w:rsidR="00B36E97" w:rsidRPr="00291A0B" w:rsidRDefault="00B36E97"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W ramach edycji bloku </w:t>
      </w:r>
      <w:r w:rsidR="007F2C76" w:rsidRPr="004F7510">
        <w:rPr>
          <w:rFonts w:asciiTheme="majorBidi" w:hAnsiTheme="majorBidi" w:cstheme="majorBidi"/>
          <w:b/>
          <w:bCs/>
          <w:i/>
          <w:iCs/>
          <w:color w:val="000000" w:themeColor="text1"/>
          <w:sz w:val="24"/>
          <w:szCs w:val="24"/>
        </w:rPr>
        <w:t>K</w:t>
      </w:r>
      <w:r w:rsidR="00316DD2" w:rsidRPr="004F7510">
        <w:rPr>
          <w:rFonts w:asciiTheme="majorBidi" w:hAnsiTheme="majorBidi" w:cstheme="majorBidi"/>
          <w:b/>
          <w:bCs/>
          <w:i/>
          <w:iCs/>
          <w:color w:val="000000" w:themeColor="text1"/>
          <w:sz w:val="24"/>
          <w:szCs w:val="24"/>
        </w:rPr>
        <w:t>lasyfikacja</w:t>
      </w:r>
      <w:r w:rsidR="00316DD2">
        <w:rPr>
          <w:rFonts w:asciiTheme="majorBidi" w:hAnsiTheme="majorBidi" w:cstheme="majorBidi"/>
          <w:i/>
          <w:iCs/>
          <w:color w:val="000000" w:themeColor="text1"/>
          <w:sz w:val="24"/>
          <w:szCs w:val="24"/>
        </w:rPr>
        <w:t>,</w:t>
      </w:r>
      <w:r w:rsidRPr="00291A0B">
        <w:rPr>
          <w:rFonts w:asciiTheme="majorBidi" w:hAnsiTheme="majorBidi" w:cstheme="majorBidi"/>
          <w:i/>
          <w:iCs/>
          <w:color w:val="000000" w:themeColor="text1"/>
          <w:sz w:val="24"/>
          <w:szCs w:val="24"/>
        </w:rPr>
        <w:t> </w:t>
      </w:r>
      <w:r w:rsidR="00B12325">
        <w:rPr>
          <w:rFonts w:asciiTheme="majorBidi" w:hAnsiTheme="majorBidi" w:cstheme="majorBidi"/>
          <w:color w:val="000000" w:themeColor="text1"/>
          <w:sz w:val="24"/>
          <w:szCs w:val="24"/>
        </w:rPr>
        <w:t xml:space="preserve">aplikacja </w:t>
      </w:r>
      <w:r w:rsidRPr="00291A0B">
        <w:rPr>
          <w:rFonts w:asciiTheme="majorBidi" w:hAnsiTheme="majorBidi" w:cstheme="majorBidi"/>
          <w:color w:val="000000" w:themeColor="text1"/>
          <w:sz w:val="24"/>
          <w:szCs w:val="24"/>
        </w:rPr>
        <w:t>wyświetla edytowalny formularz</w:t>
      </w:r>
      <w:r w:rsidR="00DD5EE6">
        <w:rPr>
          <w:rFonts w:asciiTheme="majorBidi" w:hAnsiTheme="majorBidi" w:cstheme="majorBidi"/>
          <w:color w:val="000000" w:themeColor="text1"/>
          <w:sz w:val="24"/>
          <w:szCs w:val="24"/>
        </w:rPr>
        <w:t>, zawierający następujące pola:</w:t>
      </w:r>
      <w:r w:rsidRPr="00291A0B">
        <w:rPr>
          <w:rFonts w:asciiTheme="majorBidi" w:hAnsiTheme="majorBidi" w:cstheme="majorBidi"/>
          <w:color w:val="000000" w:themeColor="text1"/>
          <w:sz w:val="24"/>
          <w:szCs w:val="24"/>
        </w:rPr>
        <w:t>  </w:t>
      </w:r>
    </w:p>
    <w:p w14:paraId="2122A82F" w14:textId="77777777" w:rsidR="00E36CAF" w:rsidRPr="00291A0B" w:rsidRDefault="00E36CAF">
      <w:pPr>
        <w:pStyle w:val="Akapitzlist"/>
        <w:numPr>
          <w:ilvl w:val="0"/>
          <w:numId w:val="71"/>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Zakres interwencji</w:t>
      </w:r>
      <w:r w:rsidR="00DC413A" w:rsidRPr="00291A0B">
        <w:rPr>
          <w:rFonts w:asciiTheme="majorBidi" w:hAnsiTheme="majorBidi" w:cstheme="majorBidi"/>
          <w:color w:val="000000" w:themeColor="text1"/>
        </w:rPr>
        <w:t xml:space="preserve"> - pole słownikowe</w:t>
      </w:r>
    </w:p>
    <w:p w14:paraId="499AD097" w14:textId="77777777" w:rsidR="00E36CAF" w:rsidRPr="00291A0B" w:rsidRDefault="00E36CAF">
      <w:pPr>
        <w:pStyle w:val="Akapitzlist"/>
        <w:numPr>
          <w:ilvl w:val="0"/>
          <w:numId w:val="71"/>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Forma wsparcia</w:t>
      </w:r>
      <w:r w:rsidR="00DC413A" w:rsidRPr="00291A0B">
        <w:rPr>
          <w:rFonts w:asciiTheme="majorBidi" w:hAnsiTheme="majorBidi" w:cstheme="majorBidi"/>
          <w:color w:val="000000" w:themeColor="text1"/>
        </w:rPr>
        <w:t xml:space="preserve"> - pole słownikowe</w:t>
      </w:r>
    </w:p>
    <w:p w14:paraId="53410F90" w14:textId="77777777" w:rsidR="00E36CAF" w:rsidRPr="00291A0B" w:rsidRDefault="00E36CAF">
      <w:pPr>
        <w:pStyle w:val="Akapitzlist"/>
        <w:numPr>
          <w:ilvl w:val="0"/>
          <w:numId w:val="71"/>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Rodzaj działalności gospodarczej</w:t>
      </w:r>
      <w:r w:rsidR="00DC413A" w:rsidRPr="00291A0B">
        <w:rPr>
          <w:rFonts w:asciiTheme="majorBidi" w:hAnsiTheme="majorBidi" w:cstheme="majorBidi"/>
          <w:color w:val="000000" w:themeColor="text1"/>
        </w:rPr>
        <w:t xml:space="preserve"> - pole słownikowe</w:t>
      </w:r>
    </w:p>
    <w:p w14:paraId="01FEF7EF" w14:textId="77777777" w:rsidR="00E36CAF" w:rsidRPr="00291A0B" w:rsidRDefault="00E36CAF">
      <w:pPr>
        <w:pStyle w:val="Akapitzlist"/>
        <w:numPr>
          <w:ilvl w:val="0"/>
          <w:numId w:val="71"/>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Realizacja instrumentów terytorialnych</w:t>
      </w:r>
      <w:r w:rsidR="00DC413A" w:rsidRPr="00291A0B">
        <w:rPr>
          <w:rFonts w:asciiTheme="majorBidi" w:hAnsiTheme="majorBidi" w:cstheme="majorBidi"/>
          <w:color w:val="000000" w:themeColor="text1"/>
        </w:rPr>
        <w:t xml:space="preserve"> - pole słownikowe</w:t>
      </w:r>
    </w:p>
    <w:p w14:paraId="2D7A3F87" w14:textId="77777777" w:rsidR="00E36CAF" w:rsidRPr="00291A0B" w:rsidRDefault="00E36CAF">
      <w:pPr>
        <w:pStyle w:val="Akapitzlist"/>
        <w:numPr>
          <w:ilvl w:val="0"/>
          <w:numId w:val="71"/>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Wymiar płci</w:t>
      </w:r>
      <w:r w:rsidR="00DC413A" w:rsidRPr="00291A0B">
        <w:rPr>
          <w:rFonts w:asciiTheme="majorBidi" w:hAnsiTheme="majorBidi" w:cstheme="majorBidi"/>
          <w:color w:val="000000" w:themeColor="text1"/>
        </w:rPr>
        <w:t xml:space="preserve"> - pole słownikowe</w:t>
      </w:r>
    </w:p>
    <w:p w14:paraId="45E3DE42" w14:textId="77777777" w:rsidR="00721991" w:rsidRPr="00721991" w:rsidRDefault="00721991" w:rsidP="00721991">
      <w:pPr>
        <w:pStyle w:val="Akapitzlist"/>
        <w:spacing w:line="360" w:lineRule="auto"/>
        <w:jc w:val="both"/>
        <w:rPr>
          <w:rFonts w:asciiTheme="majorBidi" w:hAnsiTheme="majorBidi" w:cstheme="majorBidi"/>
          <w:color w:val="000000" w:themeColor="text1"/>
        </w:rPr>
      </w:pPr>
    </w:p>
    <w:p w14:paraId="51D26E01" w14:textId="77777777" w:rsidR="00721991" w:rsidRPr="00721991" w:rsidRDefault="00721991" w:rsidP="00721991">
      <w:pPr>
        <w:spacing w:line="360" w:lineRule="auto"/>
        <w:jc w:val="both"/>
        <w:rPr>
          <w:rFonts w:asciiTheme="majorBidi" w:hAnsiTheme="majorBidi" w:cstheme="majorBidi"/>
          <w:color w:val="000000" w:themeColor="text1"/>
          <w:sz w:val="24"/>
          <w:szCs w:val="24"/>
        </w:rPr>
      </w:pPr>
    </w:p>
    <w:p w14:paraId="10D30903" w14:textId="77777777" w:rsidR="004D4425" w:rsidRPr="00291A0B" w:rsidRDefault="003805E5" w:rsidP="00291A0B">
      <w:pPr>
        <w:pStyle w:val="Nagwek3"/>
        <w:spacing w:line="360" w:lineRule="auto"/>
        <w:jc w:val="both"/>
        <w:rPr>
          <w:rFonts w:asciiTheme="majorBidi" w:hAnsiTheme="majorBidi"/>
        </w:rPr>
      </w:pPr>
      <w:bookmarkStart w:id="131" w:name="_Toc229470093"/>
      <w:r w:rsidRPr="00291A0B">
        <w:rPr>
          <w:rFonts w:asciiTheme="majorBidi" w:hAnsiTheme="majorBidi"/>
        </w:rPr>
        <w:t>B</w:t>
      </w:r>
      <w:r w:rsidR="004D4425" w:rsidRPr="00291A0B">
        <w:rPr>
          <w:rFonts w:asciiTheme="majorBidi" w:hAnsiTheme="majorBidi"/>
        </w:rPr>
        <w:t>lok danych Proces oceny</w:t>
      </w:r>
      <w:bookmarkEnd w:id="131"/>
    </w:p>
    <w:p w14:paraId="0B0D7A1B" w14:textId="77777777" w:rsidR="0073409C" w:rsidRDefault="0073409C" w:rsidP="00291A0B">
      <w:pPr>
        <w:spacing w:line="360" w:lineRule="auto"/>
        <w:jc w:val="both"/>
        <w:rPr>
          <w:rFonts w:asciiTheme="majorBidi" w:hAnsiTheme="majorBidi" w:cstheme="majorBidi"/>
          <w:color w:val="000000" w:themeColor="text1"/>
        </w:rPr>
      </w:pPr>
    </w:p>
    <w:p w14:paraId="1F121243" w14:textId="506A0BA2" w:rsidR="000F7546" w:rsidRPr="006E2C77" w:rsidRDefault="000F7546" w:rsidP="000F7546">
      <w:pPr>
        <w:jc w:val="both"/>
        <w:rPr>
          <w:rFonts w:ascii="Times New Roman" w:hAnsi="Times New Roman" w:cs="Times New Roman"/>
          <w:sz w:val="24"/>
          <w:szCs w:val="24"/>
        </w:rPr>
      </w:pPr>
      <w:r w:rsidRPr="006E2C77">
        <w:rPr>
          <w:rFonts w:ascii="Times New Roman" w:hAnsi="Times New Roman" w:cs="Times New Roman"/>
          <w:sz w:val="24"/>
          <w:szCs w:val="24"/>
        </w:rPr>
        <w:t xml:space="preserve">Uwaga! Mimo że ten blok danych jest technicznie edytowalny dla Beneficjenta, za prawidłowość danych wewnątrz </w:t>
      </w:r>
      <w:r w:rsidR="00FC3688" w:rsidRPr="006E2C77">
        <w:rPr>
          <w:rFonts w:ascii="Times New Roman" w:hAnsi="Times New Roman" w:cs="Times New Roman"/>
          <w:sz w:val="24"/>
          <w:szCs w:val="24"/>
        </w:rPr>
        <w:t>niego odpowiada</w:t>
      </w:r>
      <w:r w:rsidRPr="006E2C77">
        <w:rPr>
          <w:rFonts w:ascii="Times New Roman" w:hAnsi="Times New Roman" w:cs="Times New Roman"/>
          <w:sz w:val="24"/>
          <w:szCs w:val="24"/>
        </w:rPr>
        <w:t xml:space="preserve"> instytucja i to ona co do zasady powinna je modyfikować. Beneficjent nie powinien zatem edytować wniosku o zmianę w tym zakresie bez wcześniejszej konsultacji z instytucją.</w:t>
      </w:r>
    </w:p>
    <w:p w14:paraId="13534D83" w14:textId="77777777" w:rsidR="000F7546" w:rsidRPr="00291A0B" w:rsidRDefault="000F7546" w:rsidP="00291A0B">
      <w:pPr>
        <w:spacing w:line="360" w:lineRule="auto"/>
        <w:jc w:val="both"/>
        <w:rPr>
          <w:rFonts w:asciiTheme="majorBidi" w:hAnsiTheme="majorBidi" w:cstheme="majorBidi"/>
          <w:color w:val="000000" w:themeColor="text1"/>
        </w:rPr>
      </w:pPr>
    </w:p>
    <w:p w14:paraId="7DD164C4" w14:textId="4D4B1EE2" w:rsidR="00EC2544" w:rsidRPr="00291A0B" w:rsidRDefault="00FC3688" w:rsidP="00291A0B">
      <w:pPr>
        <w:spacing w:line="360" w:lineRule="auto"/>
        <w:jc w:val="both"/>
        <w:rPr>
          <w:rFonts w:asciiTheme="majorBidi" w:hAnsiTheme="majorBidi" w:cstheme="majorBidi"/>
          <w:color w:val="000000" w:themeColor="text1"/>
        </w:rPr>
      </w:pPr>
      <w:r w:rsidRPr="00FC3688">
        <w:rPr>
          <w:noProof/>
        </w:rPr>
        <w:lastRenderedPageBreak/>
        <w:t xml:space="preserve"> </w:t>
      </w:r>
      <w:r w:rsidR="007F2C76" w:rsidRPr="007F2C76">
        <w:rPr>
          <w:noProof/>
        </w:rPr>
        <w:t xml:space="preserve"> </w:t>
      </w:r>
      <w:r w:rsidR="000D42B9" w:rsidRPr="000D42B9">
        <w:rPr>
          <w:noProof/>
        </w:rPr>
        <w:t xml:space="preserve"> </w:t>
      </w:r>
      <w:r w:rsidR="000D42B9" w:rsidRPr="000D42B9">
        <w:rPr>
          <w:noProof/>
        </w:rPr>
        <w:drawing>
          <wp:inline distT="0" distB="0" distL="0" distR="0" wp14:anchorId="20D878EF" wp14:editId="7234B425">
            <wp:extent cx="5760000" cy="3059689"/>
            <wp:effectExtent l="0" t="0" r="0" b="7620"/>
            <wp:docPr id="1261227716" name="Obraz 1" descr="Blok „Proces oceny” prezentująca informacje o przebiegu oceny wniosku projektowego. Zawiera datę złożenia wniosku, datę rozpoczęcia i zakończenia oceny oraz datę podjęcia decyzji o wyborze projektu. Poniżej znajduje się część „Informacje o naborze”, obejmująca numer i status naboru, daty rozpoczęcia i zakończenia naboru, budżet naboru, typ i wielkość wnioskodawcy, formę wyboru projektu oraz dane dotyczące potencjalnych wnioskodawc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1227716" name="Obraz 1" descr="Blok „Proces oceny” prezentująca informacje o przebiegu oceny wniosku projektowego. Zawiera datę złożenia wniosku, datę rozpoczęcia i zakończenia oceny oraz datę podjęcia decyzji o wyborze projektu. Poniżej znajduje się część „Informacje o naborze”, obejmująca numer i status naboru, daty rozpoczęcia i zakończenia naboru, budżet naboru, typ i wielkość wnioskodawcy, formę wyboru projektu oraz dane dotyczące potencjalnych wnioskodawców."/>
                    <pic:cNvPicPr/>
                  </pic:nvPicPr>
                  <pic:blipFill rotWithShape="1">
                    <a:blip r:embed="rId45"/>
                    <a:srcRect l="10585"/>
                    <a:stretch>
                      <a:fillRect/>
                    </a:stretch>
                  </pic:blipFill>
                  <pic:spPr bwMode="auto">
                    <a:xfrm>
                      <a:off x="0" y="0"/>
                      <a:ext cx="5760000" cy="3059689"/>
                    </a:xfrm>
                    <a:prstGeom prst="rect">
                      <a:avLst/>
                    </a:prstGeom>
                    <a:ln>
                      <a:noFill/>
                    </a:ln>
                    <a:extLst>
                      <a:ext uri="{53640926-AAD7-44D8-BBD7-CCE9431645EC}">
                        <a14:shadowObscured xmlns:a14="http://schemas.microsoft.com/office/drawing/2010/main"/>
                      </a:ext>
                    </a:extLst>
                  </pic:spPr>
                </pic:pic>
              </a:graphicData>
            </a:graphic>
          </wp:inline>
        </w:drawing>
      </w:r>
    </w:p>
    <w:p w14:paraId="6513ACA9" w14:textId="31D740F4" w:rsidR="000B1437" w:rsidRPr="00291A0B" w:rsidRDefault="00351EDA" w:rsidP="00291A0B">
      <w:pPr>
        <w:pStyle w:val="Legenda"/>
        <w:spacing w:line="360" w:lineRule="auto"/>
        <w:jc w:val="both"/>
        <w:rPr>
          <w:rFonts w:asciiTheme="majorBidi" w:hAnsiTheme="majorBidi" w:cstheme="majorBidi"/>
        </w:rPr>
      </w:pPr>
      <w:bookmarkStart w:id="132" w:name="_Toc86827857"/>
      <w:bookmarkStart w:id="133" w:name="_Toc229428401"/>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EA0547">
        <w:rPr>
          <w:rFonts w:asciiTheme="majorBidi" w:hAnsiTheme="majorBidi" w:cstheme="majorBidi"/>
          <w:noProof/>
        </w:rPr>
        <w:t>35</w:t>
      </w:r>
      <w:r w:rsidRPr="00291A0B">
        <w:rPr>
          <w:rFonts w:asciiTheme="majorBidi" w:hAnsiTheme="majorBidi" w:cstheme="majorBidi"/>
        </w:rPr>
        <w:fldChar w:fldCharType="end"/>
      </w:r>
      <w:r w:rsidRPr="00291A0B">
        <w:rPr>
          <w:rFonts w:asciiTheme="majorBidi" w:hAnsiTheme="majorBidi" w:cstheme="majorBidi"/>
        </w:rPr>
        <w:t xml:space="preserve"> Edycja bloku danych </w:t>
      </w:r>
      <w:r w:rsidR="00316DD2">
        <w:rPr>
          <w:rFonts w:asciiTheme="majorBidi" w:hAnsiTheme="majorBidi" w:cstheme="majorBidi"/>
        </w:rPr>
        <w:t>P</w:t>
      </w:r>
      <w:r w:rsidR="00316DD2" w:rsidRPr="00291A0B">
        <w:rPr>
          <w:rFonts w:asciiTheme="majorBidi" w:hAnsiTheme="majorBidi" w:cstheme="majorBidi"/>
        </w:rPr>
        <w:t xml:space="preserve">roces </w:t>
      </w:r>
      <w:r w:rsidRPr="00291A0B">
        <w:rPr>
          <w:rFonts w:asciiTheme="majorBidi" w:hAnsiTheme="majorBidi" w:cstheme="majorBidi"/>
        </w:rPr>
        <w:t>oceny</w:t>
      </w:r>
      <w:bookmarkEnd w:id="132"/>
      <w:bookmarkEnd w:id="133"/>
    </w:p>
    <w:p w14:paraId="3ED3BA2B" w14:textId="23D0DCA0" w:rsidR="003805E5" w:rsidRPr="00291A0B" w:rsidRDefault="003805E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W ramach edycji bloku </w:t>
      </w:r>
      <w:r w:rsidR="007F2C76" w:rsidRPr="004F7510">
        <w:rPr>
          <w:rFonts w:asciiTheme="majorBidi" w:hAnsiTheme="majorBidi" w:cstheme="majorBidi"/>
          <w:b/>
          <w:bCs/>
          <w:i/>
          <w:iCs/>
          <w:color w:val="000000" w:themeColor="text1"/>
          <w:sz w:val="24"/>
          <w:szCs w:val="24"/>
        </w:rPr>
        <w:t>P</w:t>
      </w:r>
      <w:r w:rsidRPr="004F7510">
        <w:rPr>
          <w:rFonts w:asciiTheme="majorBidi" w:hAnsiTheme="majorBidi" w:cstheme="majorBidi"/>
          <w:b/>
          <w:bCs/>
          <w:i/>
          <w:iCs/>
          <w:color w:val="000000" w:themeColor="text1"/>
          <w:sz w:val="24"/>
          <w:szCs w:val="24"/>
        </w:rPr>
        <w:t>roces oceny</w:t>
      </w:r>
      <w:r w:rsidR="427C69D5" w:rsidRPr="00291A0B">
        <w:rPr>
          <w:rFonts w:asciiTheme="majorBidi" w:hAnsiTheme="majorBidi" w:cstheme="majorBidi"/>
          <w:i/>
          <w:iCs/>
          <w:color w:val="000000" w:themeColor="text1"/>
          <w:sz w:val="24"/>
          <w:szCs w:val="24"/>
        </w:rPr>
        <w:t>,</w:t>
      </w:r>
      <w:r w:rsidRPr="00291A0B">
        <w:rPr>
          <w:rFonts w:asciiTheme="majorBidi" w:hAnsiTheme="majorBidi" w:cstheme="majorBidi"/>
          <w:i/>
          <w:iCs/>
          <w:color w:val="000000" w:themeColor="text1"/>
          <w:sz w:val="24"/>
          <w:szCs w:val="24"/>
        </w:rPr>
        <w:t xml:space="preserve"> </w:t>
      </w:r>
      <w:r w:rsidR="00B12325">
        <w:rPr>
          <w:rFonts w:asciiTheme="majorBidi" w:hAnsiTheme="majorBidi" w:cstheme="majorBidi"/>
          <w:color w:val="000000" w:themeColor="text1"/>
          <w:sz w:val="24"/>
          <w:szCs w:val="24"/>
        </w:rPr>
        <w:t xml:space="preserve">aplikacja </w:t>
      </w:r>
      <w:r w:rsidRPr="00291A0B">
        <w:rPr>
          <w:rFonts w:asciiTheme="majorBidi" w:hAnsiTheme="majorBidi" w:cstheme="majorBidi"/>
          <w:color w:val="000000" w:themeColor="text1"/>
          <w:sz w:val="24"/>
          <w:szCs w:val="24"/>
        </w:rPr>
        <w:t>wyświetl</w:t>
      </w:r>
      <w:r w:rsidR="0094522E">
        <w:rPr>
          <w:rFonts w:asciiTheme="majorBidi" w:hAnsiTheme="majorBidi" w:cstheme="majorBidi"/>
          <w:color w:val="000000" w:themeColor="text1"/>
          <w:sz w:val="24"/>
          <w:szCs w:val="24"/>
        </w:rPr>
        <w:t>a</w:t>
      </w:r>
      <w:r w:rsidRPr="00291A0B">
        <w:rPr>
          <w:rFonts w:asciiTheme="majorBidi" w:hAnsiTheme="majorBidi" w:cstheme="majorBidi"/>
          <w:color w:val="000000" w:themeColor="text1"/>
          <w:sz w:val="24"/>
          <w:szCs w:val="24"/>
        </w:rPr>
        <w:t xml:space="preserve"> formularz</w:t>
      </w:r>
      <w:r w:rsidR="4F2FA9DB" w:rsidRPr="00291A0B">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w którym użytkownik może edytować pola jedynie w pierwszej sekcji</w:t>
      </w:r>
      <w:r w:rsidR="0094522E">
        <w:rPr>
          <w:rFonts w:asciiTheme="majorBidi" w:hAnsiTheme="majorBidi" w:cstheme="majorBidi"/>
          <w:color w:val="000000" w:themeColor="text1"/>
          <w:sz w:val="24"/>
          <w:szCs w:val="24"/>
        </w:rPr>
        <w:t xml:space="preserve"> tj.</w:t>
      </w:r>
      <w:r w:rsidRPr="00291A0B">
        <w:rPr>
          <w:rFonts w:asciiTheme="majorBidi" w:hAnsiTheme="majorBidi" w:cstheme="majorBidi"/>
          <w:color w:val="000000" w:themeColor="text1"/>
          <w:sz w:val="24"/>
          <w:szCs w:val="24"/>
        </w:rPr>
        <w:t xml:space="preserve"> </w:t>
      </w:r>
      <w:r w:rsidR="0094522E">
        <w:rPr>
          <w:rFonts w:asciiTheme="majorBidi" w:hAnsiTheme="majorBidi" w:cstheme="majorBidi"/>
          <w:i/>
          <w:iCs/>
          <w:color w:val="000000" w:themeColor="text1"/>
          <w:sz w:val="24"/>
          <w:szCs w:val="24"/>
        </w:rPr>
        <w:t>p</w:t>
      </w:r>
      <w:r w:rsidRPr="00291A0B">
        <w:rPr>
          <w:rFonts w:asciiTheme="majorBidi" w:hAnsiTheme="majorBidi" w:cstheme="majorBidi"/>
          <w:i/>
          <w:iCs/>
          <w:color w:val="000000" w:themeColor="text1"/>
          <w:sz w:val="24"/>
          <w:szCs w:val="24"/>
        </w:rPr>
        <w:t>roces oceny</w:t>
      </w:r>
      <w:r w:rsidRPr="00291A0B">
        <w:rPr>
          <w:rFonts w:asciiTheme="majorBidi" w:hAnsiTheme="majorBidi" w:cstheme="majorBidi"/>
          <w:color w:val="000000" w:themeColor="text1"/>
          <w:sz w:val="24"/>
          <w:szCs w:val="24"/>
        </w:rPr>
        <w:t xml:space="preserve">, natomiast sekcja </w:t>
      </w:r>
      <w:r w:rsidR="0094522E">
        <w:rPr>
          <w:rFonts w:asciiTheme="majorBidi" w:hAnsiTheme="majorBidi" w:cstheme="majorBidi"/>
          <w:i/>
          <w:iCs/>
          <w:color w:val="000000" w:themeColor="text1"/>
          <w:sz w:val="24"/>
          <w:szCs w:val="24"/>
        </w:rPr>
        <w:t>i</w:t>
      </w:r>
      <w:r w:rsidRPr="00291A0B">
        <w:rPr>
          <w:rFonts w:asciiTheme="majorBidi" w:hAnsiTheme="majorBidi" w:cstheme="majorBidi"/>
          <w:i/>
          <w:iCs/>
          <w:color w:val="000000" w:themeColor="text1"/>
          <w:sz w:val="24"/>
          <w:szCs w:val="24"/>
        </w:rPr>
        <w:t>nformacje o</w:t>
      </w:r>
      <w:r w:rsidRPr="00291A0B">
        <w:rPr>
          <w:rFonts w:asciiTheme="majorBidi" w:hAnsiTheme="majorBidi" w:cstheme="majorBidi"/>
          <w:color w:val="000000" w:themeColor="text1"/>
          <w:sz w:val="24"/>
          <w:szCs w:val="24"/>
        </w:rPr>
        <w:t xml:space="preserve"> </w:t>
      </w:r>
      <w:r w:rsidRPr="00817B18">
        <w:rPr>
          <w:rFonts w:asciiTheme="majorBidi" w:hAnsiTheme="majorBidi" w:cstheme="majorBidi"/>
          <w:i/>
          <w:iCs/>
          <w:color w:val="000000" w:themeColor="text1"/>
          <w:sz w:val="24"/>
          <w:szCs w:val="24"/>
        </w:rPr>
        <w:t>naborze</w:t>
      </w:r>
      <w:r w:rsidRPr="00291A0B">
        <w:rPr>
          <w:rFonts w:asciiTheme="majorBidi" w:hAnsiTheme="majorBidi" w:cstheme="majorBidi"/>
          <w:color w:val="000000" w:themeColor="text1"/>
          <w:sz w:val="24"/>
          <w:szCs w:val="24"/>
        </w:rPr>
        <w:t xml:space="preserve"> pozostaje nieedytowalna.</w:t>
      </w:r>
    </w:p>
    <w:p w14:paraId="5B99D73D" w14:textId="77777777" w:rsidR="003805E5" w:rsidRPr="00291A0B" w:rsidRDefault="003805E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Opis pól</w:t>
      </w:r>
      <w:r w:rsidR="00C21231" w:rsidRPr="00291A0B">
        <w:rPr>
          <w:rFonts w:asciiTheme="majorBidi" w:hAnsiTheme="majorBidi" w:cstheme="majorBidi"/>
          <w:color w:val="000000" w:themeColor="text1"/>
          <w:sz w:val="24"/>
          <w:szCs w:val="24"/>
        </w:rPr>
        <w:t xml:space="preserve"> edytowalnych</w:t>
      </w:r>
      <w:r w:rsidRPr="00291A0B">
        <w:rPr>
          <w:rFonts w:asciiTheme="majorBidi" w:hAnsiTheme="majorBidi" w:cstheme="majorBidi"/>
          <w:color w:val="000000" w:themeColor="text1"/>
          <w:sz w:val="24"/>
          <w:szCs w:val="24"/>
        </w:rPr>
        <w:t>:</w:t>
      </w:r>
    </w:p>
    <w:p w14:paraId="37E33446" w14:textId="77777777" w:rsidR="00C21231" w:rsidRPr="00291A0B" w:rsidRDefault="00C21231" w:rsidP="00291A0B">
      <w:pPr>
        <w:pStyle w:val="Akapitzlist"/>
        <w:numPr>
          <w:ilvl w:val="0"/>
          <w:numId w:val="4"/>
        </w:numPr>
        <w:shd w:val="clear" w:color="auto" w:fill="FFFFFF"/>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xml:space="preserve">Data złożenia </w:t>
      </w:r>
      <w:r w:rsidR="00316DD2">
        <w:rPr>
          <w:rFonts w:asciiTheme="majorBidi" w:hAnsiTheme="majorBidi" w:cstheme="majorBidi"/>
          <w:color w:val="000000" w:themeColor="text1"/>
        </w:rPr>
        <w:t>-</w:t>
      </w:r>
      <w:r w:rsidR="00316DD2" w:rsidRPr="00291A0B">
        <w:rPr>
          <w:rFonts w:asciiTheme="majorBidi" w:hAnsiTheme="majorBidi" w:cstheme="majorBidi"/>
          <w:color w:val="000000" w:themeColor="text1"/>
        </w:rPr>
        <w:t xml:space="preserve"> </w:t>
      </w:r>
      <w:r w:rsidRPr="00291A0B">
        <w:rPr>
          <w:rFonts w:asciiTheme="majorBidi" w:hAnsiTheme="majorBidi" w:cstheme="majorBidi"/>
          <w:color w:val="000000" w:themeColor="text1"/>
        </w:rPr>
        <w:t>pole typu kalendarz</w:t>
      </w:r>
    </w:p>
    <w:p w14:paraId="22593799" w14:textId="77777777" w:rsidR="00C21231" w:rsidRPr="00291A0B" w:rsidRDefault="00C21231" w:rsidP="00291A0B">
      <w:pPr>
        <w:pStyle w:val="Akapitzlist"/>
        <w:numPr>
          <w:ilvl w:val="0"/>
          <w:numId w:val="4"/>
        </w:numPr>
        <w:shd w:val="clear" w:color="auto" w:fill="FFFFFF"/>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Data rozpoczęcia oceny - pole typu kalendarz</w:t>
      </w:r>
    </w:p>
    <w:p w14:paraId="53B6BE13" w14:textId="77777777" w:rsidR="00C21231" w:rsidRPr="00291A0B" w:rsidRDefault="00C21231" w:rsidP="00291A0B">
      <w:pPr>
        <w:pStyle w:val="Akapitzlist"/>
        <w:numPr>
          <w:ilvl w:val="0"/>
          <w:numId w:val="4"/>
        </w:numPr>
        <w:shd w:val="clear" w:color="auto" w:fill="FFFFFF"/>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Data zakończenia oceny - pole typu kalendarz</w:t>
      </w:r>
    </w:p>
    <w:p w14:paraId="24A6C269" w14:textId="77777777" w:rsidR="003805E5" w:rsidRDefault="00C21231" w:rsidP="00721991">
      <w:pPr>
        <w:pStyle w:val="Akapitzlist"/>
        <w:numPr>
          <w:ilvl w:val="0"/>
          <w:numId w:val="4"/>
        </w:numPr>
        <w:shd w:val="clear" w:color="auto" w:fill="FFFFFF"/>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Data decyzji o wyborze - pole typu kalendarz</w:t>
      </w:r>
    </w:p>
    <w:p w14:paraId="2C7CF204" w14:textId="77777777" w:rsidR="00721991" w:rsidRPr="00721991" w:rsidRDefault="00721991" w:rsidP="00721991">
      <w:pPr>
        <w:pStyle w:val="Akapitzlist"/>
        <w:shd w:val="clear" w:color="auto" w:fill="FFFFFF"/>
        <w:spacing w:line="360" w:lineRule="auto"/>
        <w:jc w:val="both"/>
        <w:rPr>
          <w:rFonts w:asciiTheme="majorBidi" w:hAnsiTheme="majorBidi" w:cstheme="majorBidi"/>
          <w:color w:val="000000" w:themeColor="text1"/>
        </w:rPr>
      </w:pPr>
    </w:p>
    <w:p w14:paraId="505D3BF3" w14:textId="77777777" w:rsidR="003805E5" w:rsidRPr="00291A0B" w:rsidRDefault="00C21231"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Opis pól wyświetlanych poglądowo, bez możliwości edycji:</w:t>
      </w:r>
    </w:p>
    <w:p w14:paraId="23D1B178" w14:textId="77777777" w:rsidR="00574FC4" w:rsidRPr="00291A0B" w:rsidRDefault="00574FC4" w:rsidP="00291A0B">
      <w:pPr>
        <w:pStyle w:val="Akapitzlist"/>
        <w:numPr>
          <w:ilvl w:val="0"/>
          <w:numId w:val="5"/>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Numer naboru</w:t>
      </w:r>
    </w:p>
    <w:p w14:paraId="3E921A6A" w14:textId="77777777" w:rsidR="00417279" w:rsidRPr="00291A0B" w:rsidRDefault="00574FC4" w:rsidP="00291A0B">
      <w:pPr>
        <w:pStyle w:val="Akapitzlist"/>
        <w:numPr>
          <w:ilvl w:val="0"/>
          <w:numId w:val="5"/>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Status naboru</w:t>
      </w:r>
    </w:p>
    <w:p w14:paraId="060C3BD6" w14:textId="77777777" w:rsidR="00417279" w:rsidRPr="00291A0B" w:rsidRDefault="00417279" w:rsidP="00291A0B">
      <w:pPr>
        <w:pStyle w:val="Akapitzlist"/>
        <w:numPr>
          <w:ilvl w:val="0"/>
          <w:numId w:val="5"/>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Data rozpoczęcia naboru</w:t>
      </w:r>
    </w:p>
    <w:p w14:paraId="1E6046BA" w14:textId="77777777" w:rsidR="00574FC4" w:rsidRPr="00291A0B" w:rsidRDefault="00417279" w:rsidP="00291A0B">
      <w:pPr>
        <w:pStyle w:val="Akapitzlist"/>
        <w:numPr>
          <w:ilvl w:val="0"/>
          <w:numId w:val="5"/>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Data zakończenia naboru</w:t>
      </w:r>
      <w:r w:rsidR="00574FC4" w:rsidRPr="00291A0B">
        <w:rPr>
          <w:rFonts w:asciiTheme="majorBidi" w:hAnsiTheme="majorBidi" w:cstheme="majorBidi"/>
          <w:color w:val="000000" w:themeColor="text1"/>
        </w:rPr>
        <w:t xml:space="preserve"> </w:t>
      </w:r>
    </w:p>
    <w:p w14:paraId="6E861A12" w14:textId="77777777" w:rsidR="00417279" w:rsidRPr="00291A0B" w:rsidRDefault="00417279" w:rsidP="00291A0B">
      <w:pPr>
        <w:pStyle w:val="Akapitzlist"/>
        <w:numPr>
          <w:ilvl w:val="0"/>
          <w:numId w:val="5"/>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Budżet naboru</w:t>
      </w:r>
    </w:p>
    <w:p w14:paraId="29A30FD7" w14:textId="77777777" w:rsidR="00417279" w:rsidRPr="00291A0B" w:rsidRDefault="00417279" w:rsidP="00291A0B">
      <w:pPr>
        <w:pStyle w:val="Akapitzlist"/>
        <w:numPr>
          <w:ilvl w:val="0"/>
          <w:numId w:val="5"/>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Wielkość przedsiębiorstwa</w:t>
      </w:r>
    </w:p>
    <w:p w14:paraId="6FA362C6" w14:textId="77777777" w:rsidR="00417279" w:rsidRPr="00291A0B" w:rsidRDefault="00417279" w:rsidP="00291A0B">
      <w:pPr>
        <w:pStyle w:val="Akapitzlist"/>
        <w:numPr>
          <w:ilvl w:val="0"/>
          <w:numId w:val="5"/>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Typ wnioskodawcy ogólny</w:t>
      </w:r>
    </w:p>
    <w:p w14:paraId="6A11448E" w14:textId="77777777" w:rsidR="0094383C" w:rsidRPr="00291A0B" w:rsidRDefault="0094383C" w:rsidP="00291A0B">
      <w:pPr>
        <w:pStyle w:val="Akapitzlist"/>
        <w:numPr>
          <w:ilvl w:val="0"/>
          <w:numId w:val="5"/>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lastRenderedPageBreak/>
        <w:t>Typ wnioskodawcy szczegółowy</w:t>
      </w:r>
    </w:p>
    <w:p w14:paraId="337FFAE4" w14:textId="77777777" w:rsidR="00574FC4" w:rsidRPr="00291A0B" w:rsidRDefault="00574FC4" w:rsidP="00291A0B">
      <w:pPr>
        <w:pStyle w:val="Akapitzlist"/>
        <w:numPr>
          <w:ilvl w:val="0"/>
          <w:numId w:val="5"/>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Wybór niekonkurencyjny</w:t>
      </w:r>
    </w:p>
    <w:p w14:paraId="4FC8C79B" w14:textId="77777777" w:rsidR="00574FC4" w:rsidRPr="00291A0B" w:rsidRDefault="00574FC4" w:rsidP="00291A0B">
      <w:pPr>
        <w:pStyle w:val="Akapitzlist"/>
        <w:numPr>
          <w:ilvl w:val="0"/>
          <w:numId w:val="5"/>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Adres strony www</w:t>
      </w:r>
    </w:p>
    <w:p w14:paraId="649E69C9" w14:textId="77777777" w:rsidR="0094383C" w:rsidRPr="00291A0B" w:rsidRDefault="0094383C" w:rsidP="00291A0B">
      <w:pPr>
        <w:pStyle w:val="Akapitzlist"/>
        <w:numPr>
          <w:ilvl w:val="0"/>
          <w:numId w:val="5"/>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Wybór niekonkurencyjny</w:t>
      </w:r>
    </w:p>
    <w:p w14:paraId="2C4D341D" w14:textId="77777777" w:rsidR="00C21231" w:rsidRDefault="00574FC4" w:rsidP="00721991">
      <w:pPr>
        <w:pStyle w:val="Akapitzlist"/>
        <w:numPr>
          <w:ilvl w:val="0"/>
          <w:numId w:val="5"/>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Potencjalni wnioskodawcy</w:t>
      </w:r>
    </w:p>
    <w:p w14:paraId="10414423" w14:textId="77777777" w:rsidR="003805E5" w:rsidRPr="00291A0B" w:rsidRDefault="003805E5" w:rsidP="00291A0B">
      <w:pPr>
        <w:keepNext/>
        <w:spacing w:line="360" w:lineRule="auto"/>
        <w:jc w:val="both"/>
        <w:rPr>
          <w:rFonts w:asciiTheme="majorBidi" w:hAnsiTheme="majorBidi" w:cstheme="majorBidi"/>
          <w:color w:val="000000" w:themeColor="text1"/>
        </w:rPr>
      </w:pPr>
    </w:p>
    <w:p w14:paraId="32DFBD1F" w14:textId="77777777" w:rsidR="00147CA5" w:rsidRPr="00291A0B" w:rsidRDefault="00147CA5" w:rsidP="00291A0B">
      <w:pPr>
        <w:pStyle w:val="Nagwek2"/>
        <w:spacing w:line="360" w:lineRule="auto"/>
        <w:jc w:val="both"/>
        <w:rPr>
          <w:rFonts w:asciiTheme="majorBidi" w:hAnsiTheme="majorBidi"/>
          <w:color w:val="000000" w:themeColor="text1"/>
        </w:rPr>
      </w:pPr>
      <w:bookmarkStart w:id="134" w:name="_Toc229470094"/>
      <w:r w:rsidRPr="00291A0B">
        <w:rPr>
          <w:rFonts w:asciiTheme="majorBidi" w:hAnsiTheme="majorBidi"/>
          <w:color w:val="000000" w:themeColor="text1"/>
        </w:rPr>
        <w:t>Złożenie wniosku o zmianę</w:t>
      </w:r>
      <w:bookmarkEnd w:id="134"/>
    </w:p>
    <w:p w14:paraId="4C670FE6" w14:textId="77777777" w:rsidR="003E79A9" w:rsidRDefault="003E79A9" w:rsidP="00ED33B4">
      <w:pPr>
        <w:spacing w:line="360" w:lineRule="auto"/>
        <w:jc w:val="both"/>
        <w:rPr>
          <w:rFonts w:asciiTheme="majorBidi" w:hAnsiTheme="majorBidi" w:cstheme="majorBidi"/>
          <w:color w:val="000000" w:themeColor="text1"/>
          <w:sz w:val="24"/>
          <w:szCs w:val="24"/>
        </w:rPr>
      </w:pPr>
    </w:p>
    <w:p w14:paraId="28D9C8E4" w14:textId="36C5803E" w:rsidR="00ED33B4" w:rsidRPr="00291A0B" w:rsidRDefault="00ED33B4" w:rsidP="00FC0048">
      <w:pPr>
        <w:spacing w:after="0"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Kiedy upewnisz się, że zakończyłeś edycję</w:t>
      </w:r>
      <w:r w:rsidRPr="00291A0B">
        <w:rPr>
          <w:rFonts w:asciiTheme="majorBidi" w:hAnsiTheme="majorBidi" w:cstheme="majorBidi"/>
          <w:color w:val="000000" w:themeColor="text1"/>
          <w:sz w:val="24"/>
          <w:szCs w:val="24"/>
        </w:rPr>
        <w:t xml:space="preserve"> </w:t>
      </w:r>
      <w:r w:rsidRPr="00817B18">
        <w:rPr>
          <w:rFonts w:asciiTheme="majorBidi" w:hAnsiTheme="majorBidi" w:cstheme="majorBidi"/>
          <w:b/>
          <w:bCs/>
          <w:color w:val="000000" w:themeColor="text1"/>
          <w:sz w:val="24"/>
          <w:szCs w:val="24"/>
        </w:rPr>
        <w:t>wnios</w:t>
      </w:r>
      <w:r>
        <w:rPr>
          <w:rFonts w:asciiTheme="majorBidi" w:hAnsiTheme="majorBidi" w:cstheme="majorBidi"/>
          <w:b/>
          <w:bCs/>
          <w:color w:val="000000" w:themeColor="text1"/>
          <w:sz w:val="24"/>
          <w:szCs w:val="24"/>
        </w:rPr>
        <w:t>ku</w:t>
      </w:r>
      <w:r w:rsidRPr="00817B18">
        <w:rPr>
          <w:rFonts w:asciiTheme="majorBidi" w:hAnsiTheme="majorBidi" w:cstheme="majorBidi"/>
          <w:b/>
          <w:bCs/>
          <w:color w:val="000000" w:themeColor="text1"/>
          <w:sz w:val="24"/>
          <w:szCs w:val="24"/>
        </w:rPr>
        <w:t xml:space="preserve"> o zmianę</w:t>
      </w:r>
      <w:r>
        <w:rPr>
          <w:rFonts w:asciiTheme="majorBidi" w:hAnsiTheme="majorBidi" w:cstheme="majorBidi"/>
          <w:b/>
          <w:bCs/>
          <w:color w:val="000000" w:themeColor="text1"/>
          <w:sz w:val="24"/>
          <w:szCs w:val="24"/>
        </w:rPr>
        <w:t>,</w:t>
      </w:r>
      <w:r w:rsidRPr="00291A0B">
        <w:rPr>
          <w:rFonts w:asciiTheme="majorBidi" w:hAnsiTheme="majorBidi" w:cstheme="majorBidi"/>
          <w:i/>
          <w:iCs/>
          <w:color w:val="000000" w:themeColor="text1"/>
          <w:sz w:val="24"/>
          <w:szCs w:val="24"/>
        </w:rPr>
        <w:t xml:space="preserve"> </w:t>
      </w:r>
      <w:r>
        <w:rPr>
          <w:rFonts w:asciiTheme="majorBidi" w:hAnsiTheme="majorBidi" w:cstheme="majorBidi"/>
          <w:color w:val="000000" w:themeColor="text1"/>
          <w:sz w:val="24"/>
          <w:szCs w:val="24"/>
        </w:rPr>
        <w:t>przekaż go do</w:t>
      </w:r>
      <w:r w:rsidRPr="00291A0B">
        <w:rPr>
          <w:rFonts w:asciiTheme="majorBidi" w:hAnsiTheme="majorBidi" w:cstheme="majorBidi"/>
          <w:color w:val="000000" w:themeColor="text1"/>
          <w:sz w:val="24"/>
          <w:szCs w:val="24"/>
        </w:rPr>
        <w:t xml:space="preserve"> akceptacji </w:t>
      </w:r>
      <w:r>
        <w:rPr>
          <w:rFonts w:asciiTheme="majorBidi" w:hAnsiTheme="majorBidi" w:cstheme="majorBidi"/>
          <w:color w:val="000000" w:themeColor="text1"/>
          <w:sz w:val="24"/>
          <w:szCs w:val="24"/>
        </w:rPr>
        <w:t xml:space="preserve">instytucji (którą </w:t>
      </w:r>
      <w:r w:rsidR="00067B49">
        <w:rPr>
          <w:rFonts w:asciiTheme="majorBidi" w:hAnsiTheme="majorBidi" w:cstheme="majorBidi"/>
          <w:color w:val="000000" w:themeColor="text1"/>
          <w:sz w:val="24"/>
          <w:szCs w:val="24"/>
        </w:rPr>
        <w:t>jest</w:t>
      </w:r>
      <w:r>
        <w:rPr>
          <w:rFonts w:asciiTheme="majorBidi" w:hAnsiTheme="majorBidi" w:cstheme="majorBidi"/>
          <w:color w:val="000000" w:themeColor="text1"/>
          <w:sz w:val="24"/>
          <w:szCs w:val="24"/>
        </w:rPr>
        <w:t xml:space="preserve"> podmiot wskazany w danych projektu jako </w:t>
      </w:r>
      <w:r w:rsidRPr="00817B18">
        <w:rPr>
          <w:rFonts w:asciiTheme="majorBidi" w:hAnsiTheme="majorBidi" w:cstheme="majorBidi"/>
          <w:i/>
          <w:iCs/>
          <w:color w:val="000000" w:themeColor="text1"/>
          <w:sz w:val="24"/>
          <w:szCs w:val="24"/>
        </w:rPr>
        <w:t>instytucja zawierająca umowę</w:t>
      </w:r>
      <w:r>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 xml:space="preserve">Aby </w:t>
      </w:r>
      <w:r>
        <w:rPr>
          <w:rFonts w:asciiTheme="majorBidi" w:hAnsiTheme="majorBidi" w:cstheme="majorBidi"/>
          <w:color w:val="000000" w:themeColor="text1"/>
          <w:sz w:val="24"/>
          <w:szCs w:val="24"/>
        </w:rPr>
        <w:t>to zrobić wejdź na</w:t>
      </w:r>
      <w:r w:rsidRPr="00291A0B">
        <w:rPr>
          <w:rFonts w:asciiTheme="majorBidi" w:hAnsiTheme="majorBidi" w:cstheme="majorBidi"/>
          <w:color w:val="000000" w:themeColor="text1"/>
          <w:sz w:val="24"/>
          <w:szCs w:val="24"/>
        </w:rPr>
        <w:t xml:space="preserve"> </w:t>
      </w:r>
      <w:r>
        <w:rPr>
          <w:rFonts w:asciiTheme="majorBidi" w:hAnsiTheme="majorBidi" w:cstheme="majorBidi"/>
          <w:b/>
          <w:bCs/>
          <w:color w:val="000000" w:themeColor="text1"/>
          <w:sz w:val="24"/>
          <w:szCs w:val="24"/>
        </w:rPr>
        <w:t>w</w:t>
      </w:r>
      <w:r w:rsidRPr="00817B18">
        <w:rPr>
          <w:rFonts w:asciiTheme="majorBidi" w:hAnsiTheme="majorBidi" w:cstheme="majorBidi"/>
          <w:b/>
          <w:bCs/>
          <w:color w:val="000000" w:themeColor="text1"/>
          <w:sz w:val="24"/>
          <w:szCs w:val="24"/>
        </w:rPr>
        <w:t>niosek o zmianę</w:t>
      </w:r>
      <w:r>
        <w:rPr>
          <w:rFonts w:asciiTheme="majorBidi" w:hAnsiTheme="majorBidi" w:cstheme="majorBidi"/>
          <w:b/>
          <w:bCs/>
          <w:color w:val="000000" w:themeColor="text1"/>
          <w:sz w:val="24"/>
          <w:szCs w:val="24"/>
        </w:rPr>
        <w:t xml:space="preserve"> </w:t>
      </w:r>
      <w:r>
        <w:rPr>
          <w:rFonts w:asciiTheme="majorBidi" w:hAnsiTheme="majorBidi" w:cstheme="majorBidi"/>
          <w:color w:val="000000" w:themeColor="text1"/>
          <w:sz w:val="24"/>
          <w:szCs w:val="24"/>
        </w:rPr>
        <w:t>i wybierz w menu</w:t>
      </w:r>
      <w:r w:rsidRPr="00291A0B">
        <w:rPr>
          <w:rFonts w:asciiTheme="majorBidi" w:hAnsiTheme="majorBidi" w:cstheme="majorBidi"/>
          <w:color w:val="000000" w:themeColor="text1"/>
          <w:sz w:val="24"/>
          <w:szCs w:val="24"/>
        </w:rPr>
        <w:t xml:space="preserve"> </w:t>
      </w:r>
      <w:r w:rsidR="007F2C76">
        <w:rPr>
          <w:rFonts w:asciiTheme="majorBidi" w:hAnsiTheme="majorBidi" w:cstheme="majorBidi"/>
          <w:i/>
          <w:iCs/>
          <w:color w:val="000000" w:themeColor="text1"/>
          <w:sz w:val="24"/>
          <w:szCs w:val="24"/>
        </w:rPr>
        <w:t>Z</w:t>
      </w:r>
      <w:r w:rsidRPr="00817B18">
        <w:rPr>
          <w:rFonts w:asciiTheme="majorBidi" w:hAnsiTheme="majorBidi" w:cstheme="majorBidi"/>
          <w:i/>
          <w:iCs/>
          <w:color w:val="000000" w:themeColor="text1"/>
          <w:sz w:val="24"/>
          <w:szCs w:val="24"/>
        </w:rPr>
        <w:t>arządz</w:t>
      </w:r>
      <w:r>
        <w:rPr>
          <w:rFonts w:asciiTheme="majorBidi" w:hAnsiTheme="majorBidi" w:cstheme="majorBidi"/>
          <w:i/>
          <w:iCs/>
          <w:color w:val="000000" w:themeColor="text1"/>
          <w:sz w:val="24"/>
          <w:szCs w:val="24"/>
        </w:rPr>
        <w:t>a</w:t>
      </w:r>
      <w:r w:rsidRPr="00817B18">
        <w:rPr>
          <w:rFonts w:asciiTheme="majorBidi" w:hAnsiTheme="majorBidi" w:cstheme="majorBidi"/>
          <w:i/>
          <w:iCs/>
          <w:color w:val="000000" w:themeColor="text1"/>
          <w:sz w:val="24"/>
          <w:szCs w:val="24"/>
        </w:rPr>
        <w:t>nie projektem</w:t>
      </w:r>
      <w:r w:rsidRPr="00291A0B">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 xml:space="preserve">funkcję </w:t>
      </w:r>
      <w:r w:rsidRPr="004F7510">
        <w:rPr>
          <w:rFonts w:asciiTheme="majorBidi" w:hAnsiTheme="majorBidi" w:cstheme="majorBidi"/>
          <w:b/>
          <w:bCs/>
          <w:i/>
          <w:iCs/>
          <w:color w:val="000000" w:themeColor="text1"/>
          <w:sz w:val="24"/>
          <w:szCs w:val="24"/>
        </w:rPr>
        <w:t>Złóż wniosek o zmianę</w:t>
      </w:r>
      <w:r>
        <w:rPr>
          <w:rFonts w:asciiTheme="majorBidi" w:hAnsiTheme="majorBidi" w:cstheme="majorBidi"/>
          <w:color w:val="000000" w:themeColor="text1"/>
          <w:sz w:val="24"/>
          <w:szCs w:val="24"/>
        </w:rPr>
        <w:t>.</w:t>
      </w:r>
    </w:p>
    <w:p w14:paraId="07AA229E" w14:textId="7F2D118C" w:rsidR="00351EDA" w:rsidRDefault="00BB66B7" w:rsidP="00FC0048">
      <w:pPr>
        <w:keepNext/>
        <w:tabs>
          <w:tab w:val="left" w:pos="1014"/>
        </w:tabs>
        <w:spacing w:after="0" w:line="360" w:lineRule="auto"/>
        <w:jc w:val="both"/>
        <w:rPr>
          <w:rFonts w:asciiTheme="majorBidi" w:hAnsiTheme="majorBidi" w:cstheme="majorBidi"/>
          <w:color w:val="000000" w:themeColor="text1"/>
        </w:rPr>
      </w:pPr>
      <w:r>
        <w:rPr>
          <w:rFonts w:asciiTheme="majorBidi" w:hAnsiTheme="majorBidi" w:cstheme="majorBidi"/>
          <w:noProof/>
          <w:color w:val="000000" w:themeColor="text1"/>
          <w:sz w:val="24"/>
          <w:szCs w:val="24"/>
        </w:rPr>
        <mc:AlternateContent>
          <mc:Choice Requires="wps">
            <w:drawing>
              <wp:anchor distT="0" distB="0" distL="114300" distR="114300" simplePos="0" relativeHeight="251658240" behindDoc="0" locked="0" layoutInCell="1" allowOverlap="1" wp14:anchorId="314BFCD7" wp14:editId="1EB299A3">
                <wp:simplePos x="0" y="0"/>
                <wp:positionH relativeFrom="column">
                  <wp:posOffset>1229646</wp:posOffset>
                </wp:positionH>
                <wp:positionV relativeFrom="paragraph">
                  <wp:posOffset>333944</wp:posOffset>
                </wp:positionV>
                <wp:extent cx="1506382" cy="253706"/>
                <wp:effectExtent l="0" t="0" r="17780" b="13335"/>
                <wp:wrapNone/>
                <wp:docPr id="2031464078" name="Prostokąt 2031464078"/>
                <wp:cNvGraphicFramePr/>
                <a:graphic xmlns:a="http://schemas.openxmlformats.org/drawingml/2006/main">
                  <a:graphicData uri="http://schemas.microsoft.com/office/word/2010/wordprocessingShape">
                    <wps:wsp>
                      <wps:cNvSpPr/>
                      <wps:spPr>
                        <a:xfrm>
                          <a:off x="0" y="0"/>
                          <a:ext cx="1506382" cy="253706"/>
                        </a:xfrm>
                        <a:prstGeom prst="rect">
                          <a:avLst/>
                        </a:prstGeom>
                        <a:noFill/>
                        <a:ln>
                          <a:solidFill>
                            <a:schemeClr val="bg2">
                              <a:lumMod val="9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sk="http://schemas.microsoft.com/office/drawing/2018/sketchyshapes" xmlns:a14="http://schemas.microsoft.com/office/drawing/2010/main" xmlns:pic="http://schemas.openxmlformats.org/drawingml/2006/picture" xmlns:a="http://schemas.openxmlformats.org/drawingml/2006/main" xmlns:w16sdtfl="http://schemas.microsoft.com/office/word/2024/wordml/sdtformatlock" xmlns:w16du="http://schemas.microsoft.com/office/word/2023/wordml/word16du" xmlns:oel="http://schemas.microsoft.com/office/2019/extlst">
            <w:pict w14:anchorId="78AA2BD2">
              <v:rect id="Prostokąt 2031464078" style="position:absolute;margin-left:96.8pt;margin-top:26.3pt;width:118.6pt;height:2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cfcdcd [2894]" strokeweight="1pt" w14:anchorId="4F19E7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"/>
            </w:pict>
          </mc:Fallback>
        </mc:AlternateContent>
      </w:r>
      <w:r w:rsidR="00FC3688" w:rsidRPr="00FC3688">
        <w:rPr>
          <w:noProof/>
        </w:rPr>
        <w:t xml:space="preserve"> </w:t>
      </w:r>
      <w:r w:rsidR="00FC3688" w:rsidRPr="00FC3688">
        <w:rPr>
          <w:rFonts w:asciiTheme="majorBidi" w:hAnsiTheme="majorBidi" w:cstheme="majorBidi"/>
          <w:noProof/>
          <w:color w:val="000000" w:themeColor="text1"/>
        </w:rPr>
        <w:drawing>
          <wp:inline distT="0" distB="0" distL="0" distR="0" wp14:anchorId="2FD0144D" wp14:editId="7443D896">
            <wp:extent cx="4320000" cy="1760862"/>
            <wp:effectExtent l="0" t="0" r="4445" b="0"/>
            <wp:docPr id="2031464077" name="Obraz 2031464077" descr="Menu „Zarządzanie projektem” udostępniające operacje administracyjne dla projektu, obejmujące złożenie wniosku o zmianę, usunięcie projektu, przegląd listy wersji projektu oraz pobranie aktualnej wersji projektu w formacie 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464077" name="Obraz 2031464077" descr="Menu „Zarządzanie projektem” udostępniające operacje administracyjne dla projektu, obejmujące złożenie wniosku o zmianę, usunięcie projektu, przegląd listy wersji projektu oraz pobranie aktualnej wersji projektu w formacie PDF."/>
                    <pic:cNvPicPr/>
                  </pic:nvPicPr>
                  <pic:blipFill>
                    <a:blip r:embed="rId46"/>
                    <a:stretch>
                      <a:fillRect/>
                    </a:stretch>
                  </pic:blipFill>
                  <pic:spPr>
                    <a:xfrm>
                      <a:off x="0" y="0"/>
                      <a:ext cx="4320000" cy="1760862"/>
                    </a:xfrm>
                    <a:prstGeom prst="rect">
                      <a:avLst/>
                    </a:prstGeom>
                  </pic:spPr>
                </pic:pic>
              </a:graphicData>
            </a:graphic>
          </wp:inline>
        </w:drawing>
      </w:r>
    </w:p>
    <w:p w14:paraId="24FEC5BE" w14:textId="77777777" w:rsidR="00D52A87" w:rsidRPr="00291A0B" w:rsidRDefault="00D52A87" w:rsidP="00291A0B">
      <w:pPr>
        <w:keepNext/>
        <w:tabs>
          <w:tab w:val="left" w:pos="1014"/>
        </w:tabs>
        <w:spacing w:line="360" w:lineRule="auto"/>
        <w:jc w:val="both"/>
        <w:rPr>
          <w:rFonts w:asciiTheme="majorBidi" w:hAnsiTheme="majorBidi" w:cstheme="majorBidi"/>
          <w:color w:val="000000" w:themeColor="text1"/>
        </w:rPr>
      </w:pPr>
    </w:p>
    <w:p w14:paraId="5CF4C24B" w14:textId="5B9901DD" w:rsidR="00F91E43" w:rsidRPr="00291A0B" w:rsidRDefault="00351EDA" w:rsidP="00291A0B">
      <w:pPr>
        <w:pStyle w:val="Legenda"/>
        <w:spacing w:line="360" w:lineRule="auto"/>
        <w:jc w:val="both"/>
        <w:rPr>
          <w:rFonts w:asciiTheme="majorBidi" w:hAnsiTheme="majorBidi" w:cstheme="majorBidi"/>
        </w:rPr>
      </w:pPr>
      <w:bookmarkStart w:id="135" w:name="_Toc86827858"/>
      <w:bookmarkStart w:id="136" w:name="_Toc229428402"/>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EA0547">
        <w:rPr>
          <w:rFonts w:asciiTheme="majorBidi" w:hAnsiTheme="majorBidi" w:cstheme="majorBidi"/>
          <w:noProof/>
        </w:rPr>
        <w:t>36</w:t>
      </w:r>
      <w:r w:rsidRPr="00291A0B">
        <w:rPr>
          <w:rFonts w:asciiTheme="majorBidi" w:hAnsiTheme="majorBidi" w:cstheme="majorBidi"/>
        </w:rPr>
        <w:fldChar w:fldCharType="end"/>
      </w:r>
      <w:r w:rsidRPr="00291A0B">
        <w:rPr>
          <w:rFonts w:asciiTheme="majorBidi" w:hAnsiTheme="majorBidi" w:cstheme="majorBidi"/>
        </w:rPr>
        <w:t xml:space="preserve"> Złożenie wniosku o zmianę</w:t>
      </w:r>
      <w:bookmarkEnd w:id="135"/>
      <w:bookmarkEnd w:id="136"/>
    </w:p>
    <w:p w14:paraId="6866AE8F" w14:textId="77777777" w:rsidR="00602F22" w:rsidRPr="00847D8A" w:rsidRDefault="00602F22" w:rsidP="00602F22">
      <w:pPr>
        <w:tabs>
          <w:tab w:val="left" w:pos="1014"/>
        </w:tabs>
        <w:spacing w:line="360" w:lineRule="auto"/>
        <w:jc w:val="both"/>
        <w:rPr>
          <w:rFonts w:asciiTheme="majorBidi" w:hAnsiTheme="majorBidi" w:cstheme="majorBidi"/>
          <w:color w:val="000000" w:themeColor="text1"/>
          <w:sz w:val="24"/>
          <w:szCs w:val="24"/>
        </w:rPr>
      </w:pPr>
      <w:r w:rsidRPr="00847D8A">
        <w:rPr>
          <w:rFonts w:asciiTheme="majorBidi" w:hAnsiTheme="majorBidi" w:cstheme="majorBidi"/>
          <w:color w:val="000000" w:themeColor="text1"/>
          <w:sz w:val="24"/>
          <w:szCs w:val="24"/>
        </w:rPr>
        <w:t>Po kliknięciu przycisku </w:t>
      </w:r>
      <w:r w:rsidRPr="006E0E98">
        <w:rPr>
          <w:rFonts w:asciiTheme="majorBidi" w:hAnsiTheme="majorBidi" w:cstheme="majorBidi"/>
          <w:i/>
          <w:iCs/>
          <w:color w:val="000000" w:themeColor="text1"/>
          <w:sz w:val="24"/>
          <w:szCs w:val="24"/>
        </w:rPr>
        <w:t>Złóż wniosek o zmianę</w:t>
      </w:r>
      <w:r w:rsidRPr="00847D8A">
        <w:rPr>
          <w:rFonts w:asciiTheme="majorBidi" w:hAnsiTheme="majorBidi" w:cstheme="majorBidi"/>
          <w:color w:val="000000" w:themeColor="text1"/>
          <w:sz w:val="24"/>
          <w:szCs w:val="24"/>
        </w:rPr>
        <w:t> system weryfikuje kompletność danych projektu wymaganych dla oznaczenia umowy jako podpisanej. Jeśli dane są niekompletne, system wyświetla:</w:t>
      </w:r>
    </w:p>
    <w:p w14:paraId="46438E33" w14:textId="77777777" w:rsidR="00602F22" w:rsidRPr="00847D8A" w:rsidRDefault="00602F22" w:rsidP="00602F22">
      <w:pPr>
        <w:numPr>
          <w:ilvl w:val="0"/>
          <w:numId w:val="156"/>
        </w:numPr>
        <w:tabs>
          <w:tab w:val="left" w:pos="1014"/>
        </w:tabs>
        <w:spacing w:line="360" w:lineRule="auto"/>
        <w:jc w:val="both"/>
        <w:rPr>
          <w:rFonts w:asciiTheme="majorBidi" w:hAnsiTheme="majorBidi" w:cstheme="majorBidi"/>
          <w:color w:val="000000" w:themeColor="text1"/>
          <w:sz w:val="24"/>
          <w:szCs w:val="24"/>
        </w:rPr>
      </w:pPr>
      <w:r w:rsidRPr="006E0E98">
        <w:rPr>
          <w:rFonts w:asciiTheme="majorBidi" w:hAnsiTheme="majorBidi" w:cstheme="majorBidi"/>
          <w:color w:val="000000" w:themeColor="text1"/>
          <w:sz w:val="24"/>
          <w:szCs w:val="24"/>
        </w:rPr>
        <w:t>Komunikat ostrzegawczy (niebieski)</w:t>
      </w:r>
      <w:r w:rsidRPr="00847D8A">
        <w:rPr>
          <w:rFonts w:asciiTheme="majorBidi" w:hAnsiTheme="majorBidi" w:cstheme="majorBidi"/>
          <w:color w:val="000000" w:themeColor="text1"/>
          <w:sz w:val="24"/>
          <w:szCs w:val="24"/>
        </w:rPr>
        <w:t xml:space="preserve"> – gdy brakuje danych nieobowiązkowych dla złożenia </w:t>
      </w:r>
      <w:r>
        <w:rPr>
          <w:rFonts w:asciiTheme="majorBidi" w:hAnsiTheme="majorBidi" w:cstheme="majorBidi"/>
          <w:color w:val="000000" w:themeColor="text1"/>
          <w:sz w:val="24"/>
          <w:szCs w:val="24"/>
        </w:rPr>
        <w:t>wniosku o zmianę</w:t>
      </w:r>
      <w:r w:rsidRPr="00847D8A">
        <w:rPr>
          <w:rFonts w:asciiTheme="majorBidi" w:hAnsiTheme="majorBidi" w:cstheme="majorBidi"/>
          <w:color w:val="000000" w:themeColor="text1"/>
          <w:sz w:val="24"/>
          <w:szCs w:val="24"/>
        </w:rPr>
        <w:t xml:space="preserve">, ale wymaganych </w:t>
      </w:r>
      <w:r>
        <w:rPr>
          <w:rFonts w:asciiTheme="majorBidi" w:hAnsiTheme="majorBidi" w:cstheme="majorBidi"/>
          <w:color w:val="000000" w:themeColor="text1"/>
          <w:sz w:val="24"/>
          <w:szCs w:val="24"/>
        </w:rPr>
        <w:t>dla oznaczenia umowy jako podpisanej</w:t>
      </w:r>
      <w:r w:rsidRPr="00847D8A">
        <w:rPr>
          <w:rFonts w:asciiTheme="majorBidi" w:hAnsiTheme="majorBidi" w:cstheme="majorBidi"/>
          <w:color w:val="000000" w:themeColor="text1"/>
          <w:sz w:val="24"/>
          <w:szCs w:val="24"/>
        </w:rPr>
        <w:t>. Komunikat zawiera listę brakujących bloków/pól i pytanie: </w:t>
      </w:r>
      <w:r w:rsidRPr="00847D8A">
        <w:rPr>
          <w:rFonts w:asciiTheme="majorBidi" w:hAnsiTheme="majorBidi" w:cstheme="majorBidi"/>
          <w:i/>
          <w:iCs/>
          <w:color w:val="000000" w:themeColor="text1"/>
          <w:sz w:val="24"/>
          <w:szCs w:val="24"/>
        </w:rPr>
        <w:t>„Czy na pewno chcesz przekazać wniosek do akceptacji?"</w:t>
      </w:r>
      <w:r w:rsidRPr="00847D8A">
        <w:rPr>
          <w:rFonts w:asciiTheme="majorBidi" w:hAnsiTheme="majorBidi" w:cstheme="majorBidi"/>
          <w:color w:val="000000" w:themeColor="text1"/>
          <w:sz w:val="24"/>
          <w:szCs w:val="24"/>
        </w:rPr>
        <w:t> z przyciskami </w:t>
      </w:r>
      <w:r w:rsidRPr="006E0E98">
        <w:rPr>
          <w:rFonts w:asciiTheme="majorBidi" w:hAnsiTheme="majorBidi" w:cstheme="majorBidi"/>
          <w:color w:val="000000" w:themeColor="text1"/>
          <w:sz w:val="24"/>
          <w:szCs w:val="24"/>
        </w:rPr>
        <w:t>TAK</w:t>
      </w:r>
      <w:r>
        <w:rPr>
          <w:rFonts w:asciiTheme="majorBidi" w:hAnsiTheme="majorBidi" w:cstheme="majorBidi"/>
          <w:color w:val="000000" w:themeColor="text1"/>
          <w:sz w:val="24"/>
          <w:szCs w:val="24"/>
        </w:rPr>
        <w:t xml:space="preserve">, który </w:t>
      </w:r>
      <w:r w:rsidRPr="00847D8A">
        <w:rPr>
          <w:rFonts w:asciiTheme="majorBidi" w:hAnsiTheme="majorBidi" w:cstheme="majorBidi"/>
          <w:color w:val="000000" w:themeColor="text1"/>
          <w:sz w:val="24"/>
          <w:szCs w:val="24"/>
        </w:rPr>
        <w:t>pozwala złożyć wniosek pomimo wyświetlonego ostrzeżenia i </w:t>
      </w:r>
      <w:r w:rsidRPr="006E0E98">
        <w:rPr>
          <w:rFonts w:asciiTheme="majorBidi" w:hAnsiTheme="majorBidi" w:cstheme="majorBidi"/>
          <w:color w:val="000000" w:themeColor="text1"/>
          <w:sz w:val="24"/>
          <w:szCs w:val="24"/>
        </w:rPr>
        <w:t>NIE</w:t>
      </w:r>
      <w:r>
        <w:rPr>
          <w:rFonts w:asciiTheme="majorBidi" w:hAnsiTheme="majorBidi" w:cstheme="majorBidi"/>
          <w:color w:val="000000" w:themeColor="text1"/>
          <w:sz w:val="24"/>
          <w:szCs w:val="24"/>
        </w:rPr>
        <w:t>, który p</w:t>
      </w:r>
      <w:r w:rsidRPr="00847D8A">
        <w:rPr>
          <w:rFonts w:asciiTheme="majorBidi" w:hAnsiTheme="majorBidi" w:cstheme="majorBidi"/>
          <w:color w:val="000000" w:themeColor="text1"/>
          <w:sz w:val="24"/>
          <w:szCs w:val="24"/>
        </w:rPr>
        <w:t>rzerywa operację, umożliwiając powrót do formularza i uzupełnienie brakujących danych.</w:t>
      </w:r>
    </w:p>
    <w:p w14:paraId="28B303BC" w14:textId="77777777" w:rsidR="00602F22" w:rsidRPr="00847D8A" w:rsidRDefault="00602F22" w:rsidP="00602F22">
      <w:pPr>
        <w:numPr>
          <w:ilvl w:val="0"/>
          <w:numId w:val="156"/>
        </w:numPr>
        <w:tabs>
          <w:tab w:val="left" w:pos="1014"/>
        </w:tabs>
        <w:spacing w:line="360" w:lineRule="auto"/>
        <w:jc w:val="both"/>
        <w:rPr>
          <w:rFonts w:asciiTheme="majorBidi" w:hAnsiTheme="majorBidi" w:cstheme="majorBidi"/>
          <w:color w:val="000000" w:themeColor="text1"/>
          <w:sz w:val="24"/>
          <w:szCs w:val="24"/>
        </w:rPr>
      </w:pPr>
      <w:r w:rsidRPr="006E0E98">
        <w:rPr>
          <w:rFonts w:asciiTheme="majorBidi" w:hAnsiTheme="majorBidi" w:cstheme="majorBidi"/>
          <w:color w:val="000000" w:themeColor="text1"/>
          <w:sz w:val="24"/>
          <w:szCs w:val="24"/>
        </w:rPr>
        <w:lastRenderedPageBreak/>
        <w:t>Komunikat blokujący (czerwony)</w:t>
      </w:r>
      <w:r w:rsidRPr="00847D8A">
        <w:rPr>
          <w:rFonts w:asciiTheme="majorBidi" w:hAnsiTheme="majorBidi" w:cstheme="majorBidi"/>
          <w:color w:val="000000" w:themeColor="text1"/>
          <w:sz w:val="24"/>
          <w:szCs w:val="24"/>
        </w:rPr>
        <w:t> – gdy jednocześnie wystąpią błędy blokujące. Dostępny jest wyłącznie przycisk </w:t>
      </w:r>
      <w:r w:rsidRPr="006E0E98">
        <w:rPr>
          <w:rFonts w:asciiTheme="majorBidi" w:hAnsiTheme="majorBidi" w:cstheme="majorBidi"/>
          <w:i/>
          <w:iCs/>
          <w:color w:val="000000" w:themeColor="text1"/>
          <w:sz w:val="24"/>
          <w:szCs w:val="24"/>
        </w:rPr>
        <w:t>OK</w:t>
      </w:r>
      <w:r w:rsidRPr="00847D8A">
        <w:rPr>
          <w:rFonts w:asciiTheme="majorBidi" w:hAnsiTheme="majorBidi" w:cstheme="majorBidi"/>
          <w:color w:val="000000" w:themeColor="text1"/>
          <w:sz w:val="24"/>
          <w:szCs w:val="24"/>
        </w:rPr>
        <w:t>, który przerywa operację.</w:t>
      </w:r>
    </w:p>
    <w:p w14:paraId="76A30887" w14:textId="77777777" w:rsidR="00602F22" w:rsidRDefault="00602F22" w:rsidP="00602F22">
      <w:pPr>
        <w:tabs>
          <w:tab w:val="left" w:pos="1014"/>
        </w:tabs>
        <w:spacing w:line="360" w:lineRule="auto"/>
        <w:jc w:val="both"/>
        <w:rPr>
          <w:rFonts w:asciiTheme="majorBidi" w:hAnsiTheme="majorBidi" w:cstheme="majorBidi"/>
          <w:color w:val="000000" w:themeColor="text1"/>
          <w:sz w:val="24"/>
          <w:szCs w:val="24"/>
        </w:rPr>
      </w:pPr>
    </w:p>
    <w:p w14:paraId="678B1CF3" w14:textId="77777777" w:rsidR="00602F22" w:rsidRPr="00291A0B" w:rsidRDefault="00602F22" w:rsidP="00602F22">
      <w:pPr>
        <w:tabs>
          <w:tab w:val="left" w:pos="1014"/>
        </w:tabs>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Jeżeli wniosek spełnia wszystkie reguły poprawności </w:t>
      </w:r>
      <w:r w:rsidRPr="006E1EE3">
        <w:rPr>
          <w:rFonts w:asciiTheme="majorBidi" w:hAnsiTheme="majorBidi" w:cstheme="majorBidi"/>
          <w:color w:val="000000" w:themeColor="text1"/>
          <w:sz w:val="24"/>
          <w:szCs w:val="24"/>
        </w:rPr>
        <w:t>(lub po wybraniu przycisku TAK)</w:t>
      </w:r>
      <w:r>
        <w:rPr>
          <w:rFonts w:asciiTheme="majorBidi" w:hAnsiTheme="majorBidi" w:cstheme="majorBidi"/>
          <w:color w:val="000000" w:themeColor="text1"/>
          <w:sz w:val="24"/>
          <w:szCs w:val="24"/>
        </w:rPr>
        <w:t>, pojawi</w:t>
      </w:r>
      <w:r w:rsidRPr="00291A0B">
        <w:rPr>
          <w:rFonts w:asciiTheme="majorBidi" w:hAnsiTheme="majorBidi" w:cstheme="majorBidi"/>
          <w:color w:val="000000" w:themeColor="text1"/>
          <w:sz w:val="24"/>
          <w:szCs w:val="24"/>
        </w:rPr>
        <w:t xml:space="preserve"> się komunikat </w:t>
      </w:r>
      <w:r>
        <w:rPr>
          <w:rFonts w:asciiTheme="majorBidi" w:hAnsiTheme="majorBidi" w:cstheme="majorBidi"/>
          <w:color w:val="000000" w:themeColor="text1"/>
          <w:sz w:val="24"/>
          <w:szCs w:val="24"/>
        </w:rPr>
        <w:t>z prośbą</w:t>
      </w:r>
      <w:r w:rsidRPr="00291A0B">
        <w:rPr>
          <w:rFonts w:asciiTheme="majorBidi" w:hAnsiTheme="majorBidi" w:cstheme="majorBidi"/>
          <w:color w:val="000000" w:themeColor="text1"/>
          <w:sz w:val="24"/>
          <w:szCs w:val="24"/>
        </w:rPr>
        <w:t xml:space="preserve"> o potwierdzenie przekazani</w:t>
      </w:r>
      <w:r>
        <w:rPr>
          <w:rFonts w:asciiTheme="majorBidi" w:hAnsiTheme="majorBidi" w:cstheme="majorBidi"/>
          <w:color w:val="000000" w:themeColor="text1"/>
          <w:sz w:val="24"/>
          <w:szCs w:val="24"/>
        </w:rPr>
        <w:t>a</w:t>
      </w:r>
      <w:r w:rsidRPr="00291A0B">
        <w:rPr>
          <w:rFonts w:asciiTheme="majorBidi" w:hAnsiTheme="majorBidi" w:cstheme="majorBidi"/>
          <w:color w:val="000000" w:themeColor="text1"/>
          <w:sz w:val="24"/>
          <w:szCs w:val="24"/>
        </w:rPr>
        <w:t xml:space="preserve"> wniosku. </w:t>
      </w:r>
    </w:p>
    <w:p w14:paraId="5E94FC13" w14:textId="12700E4D" w:rsidR="00EC5A31" w:rsidRDefault="00BB66B7" w:rsidP="00291A0B">
      <w:pPr>
        <w:pStyle w:val="Legenda"/>
        <w:spacing w:line="360" w:lineRule="auto"/>
        <w:jc w:val="both"/>
        <w:rPr>
          <w:rFonts w:asciiTheme="majorBidi" w:hAnsiTheme="majorBidi" w:cstheme="majorBidi"/>
        </w:rPr>
      </w:pPr>
      <w:r w:rsidRPr="00BB66B7">
        <w:rPr>
          <w:noProof/>
        </w:rPr>
        <w:t xml:space="preserve"> </w:t>
      </w:r>
      <w:r w:rsidR="007F2C76" w:rsidRPr="007F2C76">
        <w:rPr>
          <w:noProof/>
        </w:rPr>
        <w:t xml:space="preserve"> </w:t>
      </w:r>
      <w:r w:rsidR="000D42B9" w:rsidRPr="000D42B9">
        <w:rPr>
          <w:noProof/>
        </w:rPr>
        <w:t xml:space="preserve"> </w:t>
      </w:r>
      <w:r w:rsidR="006859E2" w:rsidRPr="006859E2">
        <w:rPr>
          <w:noProof/>
        </w:rPr>
        <w:drawing>
          <wp:inline distT="0" distB="0" distL="0" distR="0" wp14:anchorId="28661C73" wp14:editId="6C89C50C">
            <wp:extent cx="5759450" cy="3107690"/>
            <wp:effectExtent l="0" t="0" r="0" b="0"/>
            <wp:docPr id="401222074" name="Obraz 1" descr="Okno potwierdzenia przekazania wniosku o zmianę do instytucji, zawierające informację o konieczności zatwierdzenia decyzji przesłania wniosku do akceptacji oraz przyciski umożliwiające potwierdzenie operacji lub jej anulowa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222074" name="Obraz 1" descr="Okno potwierdzenia przekazania wniosku o zmianę do instytucji, zawierające informację o konieczności zatwierdzenia decyzji przesłania wniosku do akceptacji oraz przyciski umożliwiające potwierdzenie operacji lub jej anulowanie."/>
                    <pic:cNvPicPr/>
                  </pic:nvPicPr>
                  <pic:blipFill>
                    <a:blip r:embed="rId47"/>
                    <a:stretch>
                      <a:fillRect/>
                    </a:stretch>
                  </pic:blipFill>
                  <pic:spPr>
                    <a:xfrm>
                      <a:off x="0" y="0"/>
                      <a:ext cx="5759450" cy="3107690"/>
                    </a:xfrm>
                    <a:prstGeom prst="rect">
                      <a:avLst/>
                    </a:prstGeom>
                  </pic:spPr>
                </pic:pic>
              </a:graphicData>
            </a:graphic>
          </wp:inline>
        </w:drawing>
      </w:r>
    </w:p>
    <w:p w14:paraId="14975BD1" w14:textId="325FC42E" w:rsidR="00BC3F6B" w:rsidRPr="00291A0B" w:rsidRDefault="00BC3F6B" w:rsidP="00291A0B">
      <w:pPr>
        <w:pStyle w:val="Legenda"/>
        <w:spacing w:line="360" w:lineRule="auto"/>
        <w:jc w:val="both"/>
        <w:rPr>
          <w:rFonts w:asciiTheme="majorBidi" w:hAnsiTheme="majorBidi" w:cstheme="majorBidi"/>
        </w:rPr>
      </w:pPr>
      <w:bookmarkStart w:id="137" w:name="_Toc229428403"/>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 xml:space="preserve"> SEQ Rysunek \* ARABIC </w:instrText>
      </w:r>
      <w:r w:rsidRPr="00291A0B">
        <w:rPr>
          <w:rFonts w:asciiTheme="majorBidi" w:hAnsiTheme="majorBidi" w:cstheme="majorBidi"/>
        </w:rPr>
        <w:fldChar w:fldCharType="separate"/>
      </w:r>
      <w:r w:rsidR="00EA0547">
        <w:rPr>
          <w:rFonts w:asciiTheme="majorBidi" w:hAnsiTheme="majorBidi" w:cstheme="majorBidi"/>
          <w:noProof/>
        </w:rPr>
        <w:t>37</w:t>
      </w:r>
      <w:r w:rsidRPr="00291A0B">
        <w:rPr>
          <w:rFonts w:asciiTheme="majorBidi" w:hAnsiTheme="majorBidi" w:cstheme="majorBidi"/>
          <w:noProof/>
        </w:rPr>
        <w:fldChar w:fldCharType="end"/>
      </w:r>
      <w:r w:rsidRPr="00291A0B">
        <w:rPr>
          <w:rFonts w:asciiTheme="majorBidi" w:hAnsiTheme="majorBidi" w:cstheme="majorBidi"/>
        </w:rPr>
        <w:t xml:space="preserve"> Komunikat przekazania wniosku o zmianę</w:t>
      </w:r>
      <w:bookmarkEnd w:id="137"/>
    </w:p>
    <w:p w14:paraId="0DAA1E85" w14:textId="686005FD" w:rsidR="00316DD2" w:rsidRDefault="00602F22">
      <w:pPr>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Po potwierdzeniu wniosek zosta</w:t>
      </w:r>
      <w:r>
        <w:rPr>
          <w:rFonts w:asciiTheme="majorBidi" w:hAnsiTheme="majorBidi" w:cstheme="majorBidi"/>
          <w:color w:val="000000" w:themeColor="text1"/>
          <w:sz w:val="24"/>
          <w:szCs w:val="24"/>
        </w:rPr>
        <w:t>nie</w:t>
      </w:r>
      <w:r w:rsidRPr="00291A0B">
        <w:rPr>
          <w:rFonts w:asciiTheme="majorBidi" w:hAnsiTheme="majorBidi" w:cstheme="majorBidi"/>
          <w:color w:val="000000" w:themeColor="text1"/>
          <w:sz w:val="24"/>
          <w:szCs w:val="24"/>
        </w:rPr>
        <w:t xml:space="preserve"> przesłany do akceptacji.</w:t>
      </w:r>
    </w:p>
    <w:p w14:paraId="03442A29" w14:textId="77777777" w:rsidR="00602F22" w:rsidRDefault="00602F22">
      <w:pPr>
        <w:rPr>
          <w:rFonts w:asciiTheme="majorBidi" w:hAnsiTheme="majorBidi" w:cstheme="majorBidi"/>
          <w:color w:val="000000" w:themeColor="text1"/>
        </w:rPr>
      </w:pPr>
    </w:p>
    <w:p w14:paraId="411F3FD0" w14:textId="77777777" w:rsidR="00BB66B7" w:rsidRPr="00291A0B" w:rsidRDefault="00BB66B7" w:rsidP="00BB66B7">
      <w:pPr>
        <w:pStyle w:val="Nagwek2"/>
        <w:spacing w:line="360" w:lineRule="auto"/>
        <w:jc w:val="both"/>
        <w:rPr>
          <w:rFonts w:asciiTheme="majorBidi" w:hAnsiTheme="majorBidi"/>
          <w:color w:val="000000" w:themeColor="text1"/>
        </w:rPr>
      </w:pPr>
      <w:bookmarkStart w:id="138" w:name="_Toc111552560"/>
      <w:bookmarkStart w:id="139" w:name="_Toc111554715"/>
      <w:bookmarkStart w:id="140" w:name="_Toc111559431"/>
      <w:bookmarkStart w:id="141" w:name="_Toc165332304"/>
      <w:bookmarkStart w:id="142" w:name="_Toc229470095"/>
      <w:bookmarkEnd w:id="138"/>
      <w:bookmarkEnd w:id="139"/>
      <w:bookmarkEnd w:id="140"/>
      <w:r>
        <w:rPr>
          <w:rFonts w:asciiTheme="majorBidi" w:hAnsiTheme="majorBidi"/>
          <w:color w:val="000000" w:themeColor="text1"/>
        </w:rPr>
        <w:t>Usunięcie w</w:t>
      </w:r>
      <w:r w:rsidRPr="00291A0B">
        <w:rPr>
          <w:rFonts w:asciiTheme="majorBidi" w:hAnsiTheme="majorBidi"/>
          <w:color w:val="000000" w:themeColor="text1"/>
        </w:rPr>
        <w:t>niosku o zmianę</w:t>
      </w:r>
      <w:bookmarkEnd w:id="141"/>
      <w:bookmarkEnd w:id="142"/>
    </w:p>
    <w:p w14:paraId="66DFF477" w14:textId="77777777" w:rsidR="00BB66B7" w:rsidRPr="00291A0B" w:rsidRDefault="00BB66B7" w:rsidP="00BB66B7">
      <w:pPr>
        <w:spacing w:line="360" w:lineRule="auto"/>
        <w:jc w:val="both"/>
        <w:rPr>
          <w:rFonts w:asciiTheme="majorBidi" w:hAnsiTheme="majorBidi" w:cstheme="majorBidi"/>
          <w:color w:val="000000" w:themeColor="text1"/>
        </w:rPr>
      </w:pPr>
    </w:p>
    <w:p w14:paraId="38B25445" w14:textId="77777777" w:rsidR="00BB66B7" w:rsidRDefault="00BB66B7" w:rsidP="00BB66B7">
      <w:pPr>
        <w:spacing w:line="360" w:lineRule="auto"/>
        <w:jc w:val="both"/>
        <w:rPr>
          <w:rFonts w:asciiTheme="majorBidi" w:hAnsiTheme="majorBidi" w:cstheme="majorBidi"/>
          <w:color w:val="000000" w:themeColor="text1"/>
          <w:sz w:val="24"/>
          <w:szCs w:val="24"/>
        </w:rPr>
      </w:pPr>
      <w:r w:rsidRPr="004F7510">
        <w:rPr>
          <w:rFonts w:asciiTheme="majorBidi" w:hAnsiTheme="majorBidi" w:cstheme="majorBidi"/>
          <w:b/>
          <w:bCs/>
          <w:i/>
          <w:iCs/>
          <w:color w:val="000000" w:themeColor="text1"/>
          <w:sz w:val="24"/>
          <w:szCs w:val="24"/>
        </w:rPr>
        <w:t>Usuń</w:t>
      </w:r>
      <w:r w:rsidRPr="00291A0B">
        <w:rPr>
          <w:rFonts w:asciiTheme="majorBidi" w:hAnsiTheme="majorBidi" w:cstheme="majorBidi"/>
          <w:color w:val="000000" w:themeColor="text1"/>
          <w:sz w:val="24"/>
          <w:szCs w:val="24"/>
        </w:rPr>
        <w:t xml:space="preserve"> to funkcja dostępna dla </w:t>
      </w:r>
      <w:r w:rsidRPr="00CA4F2C">
        <w:rPr>
          <w:rFonts w:asciiTheme="majorBidi" w:hAnsiTheme="majorBidi" w:cstheme="majorBidi"/>
          <w:color w:val="000000" w:themeColor="text1"/>
          <w:sz w:val="24"/>
          <w:szCs w:val="24"/>
        </w:rPr>
        <w:t xml:space="preserve">wniosku o zmianę znajdującego się w statusie innym niż „Przekazany do akceptacji”, „Zaakceptowany” lub „Odrzucony”. </w:t>
      </w:r>
    </w:p>
    <w:p w14:paraId="2C57A925" w14:textId="78058965" w:rsidR="00BB66B7" w:rsidRPr="00291A0B" w:rsidRDefault="00BB66B7" w:rsidP="00BB66B7">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Aby </w:t>
      </w:r>
      <w:r>
        <w:rPr>
          <w:rFonts w:asciiTheme="majorBidi" w:hAnsiTheme="majorBidi" w:cstheme="majorBidi"/>
          <w:color w:val="000000" w:themeColor="text1"/>
          <w:sz w:val="24"/>
          <w:szCs w:val="24"/>
        </w:rPr>
        <w:t>usunąć wniosek o zmianę, wybierz w</w:t>
      </w:r>
      <w:r w:rsidRPr="00291A0B">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menu</w:t>
      </w:r>
      <w:r w:rsidRPr="00291A0B">
        <w:rPr>
          <w:rFonts w:asciiTheme="majorBidi" w:hAnsiTheme="majorBidi" w:cstheme="majorBidi"/>
          <w:color w:val="000000" w:themeColor="text1"/>
          <w:sz w:val="24"/>
          <w:szCs w:val="24"/>
        </w:rPr>
        <w:t xml:space="preserve"> </w:t>
      </w:r>
      <w:r w:rsidRPr="00817B18">
        <w:rPr>
          <w:rFonts w:asciiTheme="majorBidi" w:hAnsiTheme="majorBidi" w:cstheme="majorBidi"/>
          <w:i/>
          <w:iCs/>
          <w:color w:val="000000" w:themeColor="text1"/>
          <w:sz w:val="24"/>
          <w:szCs w:val="24"/>
        </w:rPr>
        <w:t>zarządz</w:t>
      </w:r>
      <w:r>
        <w:rPr>
          <w:rFonts w:asciiTheme="majorBidi" w:hAnsiTheme="majorBidi" w:cstheme="majorBidi"/>
          <w:i/>
          <w:iCs/>
          <w:color w:val="000000" w:themeColor="text1"/>
          <w:sz w:val="24"/>
          <w:szCs w:val="24"/>
        </w:rPr>
        <w:t>a</w:t>
      </w:r>
      <w:r w:rsidRPr="00817B18">
        <w:rPr>
          <w:rFonts w:asciiTheme="majorBidi" w:hAnsiTheme="majorBidi" w:cstheme="majorBidi"/>
          <w:i/>
          <w:iCs/>
          <w:color w:val="000000" w:themeColor="text1"/>
          <w:sz w:val="24"/>
          <w:szCs w:val="24"/>
        </w:rPr>
        <w:t>nie projektem</w:t>
      </w:r>
      <w:r w:rsidRPr="00291A0B">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funkcję „Usuń”.</w:t>
      </w:r>
    </w:p>
    <w:p w14:paraId="526193A1" w14:textId="47CC8B54" w:rsidR="00F9099C" w:rsidRDefault="00BB66B7" w:rsidP="00914583">
      <w:pPr>
        <w:spacing w:line="360" w:lineRule="auto"/>
        <w:jc w:val="both"/>
        <w:rPr>
          <w:rFonts w:asciiTheme="majorBidi" w:hAnsiTheme="majorBidi"/>
          <w:color w:val="000000" w:themeColor="text1"/>
        </w:rPr>
      </w:pPr>
      <w:r>
        <w:rPr>
          <w:rFonts w:asciiTheme="majorBidi" w:hAnsiTheme="majorBidi" w:cstheme="majorBidi"/>
          <w:noProof/>
          <w:color w:val="000000" w:themeColor="text1"/>
          <w:sz w:val="24"/>
          <w:szCs w:val="24"/>
        </w:rPr>
        <w:lastRenderedPageBreak/>
        <mc:AlternateContent>
          <mc:Choice Requires="wps">
            <w:drawing>
              <wp:anchor distT="0" distB="0" distL="114300" distR="114300" simplePos="0" relativeHeight="251658241" behindDoc="0" locked="0" layoutInCell="1" allowOverlap="1" wp14:anchorId="0B53D391" wp14:editId="709B5E5F">
                <wp:simplePos x="0" y="0"/>
                <wp:positionH relativeFrom="column">
                  <wp:posOffset>1198549</wp:posOffset>
                </wp:positionH>
                <wp:positionV relativeFrom="paragraph">
                  <wp:posOffset>623059</wp:posOffset>
                </wp:positionV>
                <wp:extent cx="1506382" cy="253706"/>
                <wp:effectExtent l="0" t="0" r="17780" b="13335"/>
                <wp:wrapNone/>
                <wp:docPr id="2031464081" name="Prostokąt 2031464081"/>
                <wp:cNvGraphicFramePr/>
                <a:graphic xmlns:a="http://schemas.openxmlformats.org/drawingml/2006/main">
                  <a:graphicData uri="http://schemas.microsoft.com/office/word/2010/wordprocessingShape">
                    <wps:wsp>
                      <wps:cNvSpPr/>
                      <wps:spPr>
                        <a:xfrm>
                          <a:off x="0" y="0"/>
                          <a:ext cx="1506382" cy="253706"/>
                        </a:xfrm>
                        <a:prstGeom prst="rect">
                          <a:avLst/>
                        </a:prstGeom>
                        <a:noFill/>
                        <a:ln>
                          <a:solidFill>
                            <a:schemeClr val="bg2">
                              <a:lumMod val="9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sk="http://schemas.microsoft.com/office/drawing/2018/sketchyshapes" xmlns:a14="http://schemas.microsoft.com/office/drawing/2010/main" xmlns:pic="http://schemas.openxmlformats.org/drawingml/2006/picture" xmlns:a="http://schemas.openxmlformats.org/drawingml/2006/main" xmlns:w16sdtfl="http://schemas.microsoft.com/office/word/2024/wordml/sdtformatlock" xmlns:w16du="http://schemas.microsoft.com/office/word/2023/wordml/word16du" xmlns:oel="http://schemas.microsoft.com/office/2019/extlst">
            <w:pict w14:anchorId="6608F8C5">
              <v:rect id="Prostokąt 2031464081" style="position:absolute;margin-left:94.35pt;margin-top:49.05pt;width:118.6pt;height:20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cfcdcd [2894]" strokeweight="1pt" w14:anchorId="1649E15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"/>
            </w:pict>
          </mc:Fallback>
        </mc:AlternateContent>
      </w:r>
      <w:r w:rsidRPr="00FC3688">
        <w:rPr>
          <w:rFonts w:asciiTheme="majorBidi" w:hAnsiTheme="majorBidi" w:cstheme="majorBidi"/>
          <w:noProof/>
          <w:color w:val="000000" w:themeColor="text1"/>
        </w:rPr>
        <w:drawing>
          <wp:inline distT="0" distB="0" distL="0" distR="0" wp14:anchorId="06C7934B" wp14:editId="629D70A1">
            <wp:extent cx="4320000" cy="1760862"/>
            <wp:effectExtent l="0" t="0" r="4445" b="0"/>
            <wp:docPr id="2031464080" name="Obraz 2031464080" descr="Menu „Zarządzanie projektem” udostępniające operacje związane z projektem, obejmujące złożenie wniosku o zmianę, usunięcie projektu, przegląd listy wersji projektu oraz pobranie aktualnej wersji projektu w formacie 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464080" name="Obraz 2031464080" descr="Menu „Zarządzanie projektem” udostępniające operacje związane z projektem, obejmujące złożenie wniosku o zmianę, usunięcie projektu, przegląd listy wersji projektu oraz pobranie aktualnej wersji projektu w formacie PDF."/>
                    <pic:cNvPicPr/>
                  </pic:nvPicPr>
                  <pic:blipFill>
                    <a:blip r:embed="rId46"/>
                    <a:stretch>
                      <a:fillRect/>
                    </a:stretch>
                  </pic:blipFill>
                  <pic:spPr>
                    <a:xfrm>
                      <a:off x="0" y="0"/>
                      <a:ext cx="4320000" cy="1760862"/>
                    </a:xfrm>
                    <a:prstGeom prst="rect">
                      <a:avLst/>
                    </a:prstGeom>
                  </pic:spPr>
                </pic:pic>
              </a:graphicData>
            </a:graphic>
          </wp:inline>
        </w:drawing>
      </w:r>
    </w:p>
    <w:p w14:paraId="6F88243E" w14:textId="795F575B" w:rsidR="00BB66B7" w:rsidRPr="00291A0B" w:rsidRDefault="00BB66B7" w:rsidP="00BB66B7">
      <w:pPr>
        <w:pStyle w:val="Legenda"/>
        <w:spacing w:line="360" w:lineRule="auto"/>
        <w:jc w:val="both"/>
        <w:rPr>
          <w:rFonts w:asciiTheme="majorBidi" w:hAnsiTheme="majorBidi" w:cstheme="majorBidi"/>
        </w:rPr>
      </w:pPr>
      <w:bookmarkStart w:id="143" w:name="_Toc229428404"/>
      <w:bookmarkStart w:id="144" w:name="_Hlk165336662"/>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EA0547">
        <w:rPr>
          <w:rFonts w:asciiTheme="majorBidi" w:hAnsiTheme="majorBidi" w:cstheme="majorBidi"/>
          <w:noProof/>
        </w:rPr>
        <w:t>38</w:t>
      </w:r>
      <w:r w:rsidRPr="00291A0B">
        <w:rPr>
          <w:rFonts w:asciiTheme="majorBidi" w:hAnsiTheme="majorBidi" w:cstheme="majorBidi"/>
        </w:rPr>
        <w:fldChar w:fldCharType="end"/>
      </w:r>
      <w:r w:rsidRPr="00291A0B">
        <w:rPr>
          <w:rFonts w:asciiTheme="majorBidi" w:hAnsiTheme="majorBidi" w:cstheme="majorBidi"/>
        </w:rPr>
        <w:t xml:space="preserve"> </w:t>
      </w:r>
      <w:r>
        <w:rPr>
          <w:rFonts w:asciiTheme="majorBidi" w:hAnsiTheme="majorBidi" w:cstheme="majorBidi"/>
        </w:rPr>
        <w:t>Usunięcie</w:t>
      </w:r>
      <w:r w:rsidRPr="00291A0B">
        <w:rPr>
          <w:rFonts w:asciiTheme="majorBidi" w:hAnsiTheme="majorBidi" w:cstheme="majorBidi"/>
        </w:rPr>
        <w:t xml:space="preserve"> wniosku o zmianę</w:t>
      </w:r>
      <w:bookmarkEnd w:id="143"/>
    </w:p>
    <w:bookmarkEnd w:id="144"/>
    <w:p w14:paraId="4CAEBD39" w14:textId="77777777" w:rsidR="00BB66B7" w:rsidRDefault="00BB66B7" w:rsidP="00914583">
      <w:pPr>
        <w:spacing w:line="360" w:lineRule="auto"/>
        <w:jc w:val="both"/>
        <w:rPr>
          <w:rFonts w:asciiTheme="majorBidi" w:hAnsiTheme="majorBidi" w:cstheme="majorBidi"/>
          <w:color w:val="000000" w:themeColor="text1"/>
          <w:sz w:val="24"/>
          <w:szCs w:val="24"/>
        </w:rPr>
      </w:pPr>
    </w:p>
    <w:p w14:paraId="45943F99" w14:textId="77777777" w:rsidR="00217F44" w:rsidRDefault="00217F44">
      <w:pPr>
        <w:rPr>
          <w:rFonts w:asciiTheme="majorBidi" w:eastAsia="Arial" w:hAnsiTheme="majorBidi" w:cstheme="majorBidi"/>
          <w:b/>
          <w:bCs/>
          <w:color w:val="000000" w:themeColor="text1"/>
          <w:sz w:val="32"/>
          <w:szCs w:val="32"/>
        </w:rPr>
      </w:pPr>
      <w:bookmarkStart w:id="145" w:name="_Toc111552564"/>
      <w:bookmarkStart w:id="146" w:name="_Toc111554719"/>
      <w:bookmarkStart w:id="147" w:name="_Toc111559435"/>
      <w:bookmarkStart w:id="148" w:name="_Toc111552565"/>
      <w:bookmarkStart w:id="149" w:name="_Toc111554720"/>
      <w:bookmarkStart w:id="150" w:name="_Toc111559436"/>
      <w:bookmarkStart w:id="151" w:name="_Toc111552566"/>
      <w:bookmarkStart w:id="152" w:name="_Toc111554721"/>
      <w:bookmarkStart w:id="153" w:name="_Toc111559437"/>
      <w:bookmarkStart w:id="154" w:name="_Toc111552567"/>
      <w:bookmarkStart w:id="155" w:name="_Toc111554722"/>
      <w:bookmarkStart w:id="156" w:name="_Toc111559438"/>
      <w:bookmarkStart w:id="157" w:name="_Toc111552568"/>
      <w:bookmarkStart w:id="158" w:name="_Toc111554723"/>
      <w:bookmarkStart w:id="159" w:name="_Toc111559439"/>
      <w:bookmarkStart w:id="160" w:name="_Toc111552569"/>
      <w:bookmarkStart w:id="161" w:name="_Toc111554724"/>
      <w:bookmarkStart w:id="162" w:name="_Toc111559440"/>
      <w:bookmarkStart w:id="163" w:name="_Toc111552570"/>
      <w:bookmarkStart w:id="164" w:name="_Toc111554725"/>
      <w:bookmarkStart w:id="165" w:name="_Toc111559441"/>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r>
        <w:rPr>
          <w:rFonts w:asciiTheme="majorBidi" w:eastAsia="Arial" w:hAnsiTheme="majorBidi"/>
          <w:b/>
          <w:bCs/>
        </w:rPr>
        <w:br w:type="page"/>
      </w:r>
    </w:p>
    <w:p w14:paraId="046973FD" w14:textId="15DFCBA5" w:rsidR="0083250F" w:rsidRPr="00721991" w:rsidRDefault="009551C8" w:rsidP="00291A0B">
      <w:pPr>
        <w:pStyle w:val="Nagwek1"/>
        <w:spacing w:line="360" w:lineRule="auto"/>
        <w:jc w:val="both"/>
        <w:rPr>
          <w:rFonts w:asciiTheme="majorBidi" w:eastAsia="Arial" w:hAnsiTheme="majorBidi"/>
          <w:b/>
          <w:bCs/>
        </w:rPr>
      </w:pPr>
      <w:bookmarkStart w:id="166" w:name="_Toc229470096"/>
      <w:r w:rsidRPr="00721991">
        <w:rPr>
          <w:rFonts w:asciiTheme="majorBidi" w:eastAsia="Arial" w:hAnsiTheme="majorBidi"/>
          <w:b/>
          <w:bCs/>
        </w:rPr>
        <w:lastRenderedPageBreak/>
        <w:t>Dokumenty</w:t>
      </w:r>
      <w:bookmarkEnd w:id="166"/>
    </w:p>
    <w:p w14:paraId="5C9364FC" w14:textId="77777777" w:rsidR="00B16886" w:rsidRPr="00291A0B" w:rsidRDefault="00B16886" w:rsidP="00291A0B">
      <w:pPr>
        <w:spacing w:line="360" w:lineRule="auto"/>
        <w:jc w:val="both"/>
        <w:rPr>
          <w:rFonts w:asciiTheme="majorBidi" w:hAnsiTheme="majorBidi" w:cstheme="majorBidi"/>
          <w:color w:val="000000" w:themeColor="text1"/>
        </w:rPr>
      </w:pPr>
    </w:p>
    <w:p w14:paraId="1D95FA9B" w14:textId="77777777" w:rsidR="00F94A0F" w:rsidRPr="00914583" w:rsidRDefault="00F94A0F" w:rsidP="00291A0B">
      <w:pPr>
        <w:spacing w:line="360" w:lineRule="auto"/>
        <w:ind w:firstLine="432"/>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Dokumenty </w:t>
      </w:r>
      <w:r w:rsidR="00D72BD4" w:rsidRPr="00291A0B">
        <w:rPr>
          <w:rFonts w:asciiTheme="majorBidi" w:hAnsiTheme="majorBidi" w:cstheme="majorBidi"/>
          <w:color w:val="000000" w:themeColor="text1"/>
          <w:sz w:val="24"/>
          <w:szCs w:val="24"/>
        </w:rPr>
        <w:t xml:space="preserve">to </w:t>
      </w:r>
      <w:r w:rsidR="3CC196F4" w:rsidRPr="00291A0B">
        <w:rPr>
          <w:rFonts w:asciiTheme="majorBidi" w:hAnsiTheme="majorBidi" w:cstheme="majorBidi"/>
          <w:color w:val="000000" w:themeColor="text1"/>
          <w:sz w:val="24"/>
          <w:szCs w:val="24"/>
        </w:rPr>
        <w:t>dedykowany</w:t>
      </w:r>
      <w:r w:rsidR="00D72BD4" w:rsidRPr="00291A0B">
        <w:rPr>
          <w:rFonts w:asciiTheme="majorBidi" w:hAnsiTheme="majorBidi" w:cstheme="majorBidi"/>
          <w:color w:val="000000" w:themeColor="text1"/>
          <w:sz w:val="24"/>
          <w:szCs w:val="24"/>
        </w:rPr>
        <w:t xml:space="preserve"> obszar system</w:t>
      </w:r>
      <w:r w:rsidR="79CD39AB" w:rsidRPr="00291A0B">
        <w:rPr>
          <w:rFonts w:asciiTheme="majorBidi" w:hAnsiTheme="majorBidi" w:cstheme="majorBidi"/>
          <w:color w:val="000000" w:themeColor="text1"/>
          <w:sz w:val="24"/>
          <w:szCs w:val="24"/>
        </w:rPr>
        <w:t>u</w:t>
      </w:r>
      <w:r w:rsidR="006F3427">
        <w:rPr>
          <w:rFonts w:asciiTheme="majorBidi" w:hAnsiTheme="majorBidi" w:cstheme="majorBidi"/>
          <w:color w:val="000000" w:themeColor="text1"/>
          <w:sz w:val="24"/>
          <w:szCs w:val="24"/>
        </w:rPr>
        <w:t>,</w:t>
      </w:r>
      <w:r w:rsidR="79CD39AB" w:rsidRPr="00291A0B">
        <w:rPr>
          <w:rFonts w:asciiTheme="majorBidi" w:hAnsiTheme="majorBidi" w:cstheme="majorBidi"/>
          <w:color w:val="000000" w:themeColor="text1"/>
          <w:sz w:val="24"/>
          <w:szCs w:val="24"/>
        </w:rPr>
        <w:t xml:space="preserve"> zawierający</w:t>
      </w:r>
      <w:r w:rsidR="00D72BD4" w:rsidRPr="00291A0B">
        <w:rPr>
          <w:rFonts w:asciiTheme="majorBidi" w:hAnsiTheme="majorBidi" w:cstheme="majorBidi"/>
          <w:color w:val="000000" w:themeColor="text1"/>
          <w:sz w:val="24"/>
          <w:szCs w:val="24"/>
        </w:rPr>
        <w:t xml:space="preserve"> </w:t>
      </w:r>
      <w:r w:rsidR="002C5148">
        <w:rPr>
          <w:rFonts w:asciiTheme="majorBidi" w:hAnsiTheme="majorBidi" w:cstheme="majorBidi"/>
          <w:color w:val="000000" w:themeColor="text1"/>
          <w:sz w:val="24"/>
          <w:szCs w:val="24"/>
        </w:rPr>
        <w:t>zarówno realne dokumenty biznesowe</w:t>
      </w:r>
      <w:r w:rsidR="00D72BD4" w:rsidRPr="00291A0B">
        <w:rPr>
          <w:rFonts w:asciiTheme="majorBidi" w:hAnsiTheme="majorBidi" w:cstheme="majorBidi"/>
          <w:color w:val="000000" w:themeColor="text1"/>
          <w:sz w:val="24"/>
          <w:szCs w:val="24"/>
        </w:rPr>
        <w:t xml:space="preserve"> </w:t>
      </w:r>
      <w:r w:rsidR="002C5148">
        <w:rPr>
          <w:rFonts w:asciiTheme="majorBidi" w:hAnsiTheme="majorBidi" w:cstheme="majorBidi"/>
          <w:color w:val="000000" w:themeColor="text1"/>
          <w:sz w:val="24"/>
          <w:szCs w:val="24"/>
        </w:rPr>
        <w:t xml:space="preserve">(podpisane </w:t>
      </w:r>
      <w:r w:rsidR="006F3427" w:rsidRPr="00817B18">
        <w:rPr>
          <w:rFonts w:asciiTheme="majorBidi" w:hAnsiTheme="majorBidi" w:cstheme="majorBidi"/>
          <w:color w:val="000000" w:themeColor="text1"/>
          <w:sz w:val="24"/>
          <w:szCs w:val="24"/>
        </w:rPr>
        <w:t>u</w:t>
      </w:r>
      <w:r w:rsidR="00D72BD4" w:rsidRPr="00817B18">
        <w:rPr>
          <w:rFonts w:asciiTheme="majorBidi" w:hAnsiTheme="majorBidi" w:cstheme="majorBidi"/>
          <w:color w:val="000000" w:themeColor="text1"/>
          <w:sz w:val="24"/>
          <w:szCs w:val="24"/>
        </w:rPr>
        <w:t>mowy</w:t>
      </w:r>
      <w:r w:rsidR="002C5148" w:rsidRPr="00817B18">
        <w:rPr>
          <w:rFonts w:asciiTheme="majorBidi" w:hAnsiTheme="majorBidi" w:cstheme="majorBidi"/>
          <w:color w:val="000000" w:themeColor="text1"/>
          <w:sz w:val="24"/>
          <w:szCs w:val="24"/>
        </w:rPr>
        <w:t xml:space="preserve"> i</w:t>
      </w:r>
      <w:r w:rsidR="00D72BD4" w:rsidRPr="00817B18">
        <w:rPr>
          <w:rFonts w:asciiTheme="majorBidi" w:hAnsiTheme="majorBidi" w:cstheme="majorBidi"/>
          <w:color w:val="000000" w:themeColor="text1"/>
          <w:sz w:val="24"/>
          <w:szCs w:val="24"/>
        </w:rPr>
        <w:t xml:space="preserve"> </w:t>
      </w:r>
      <w:r w:rsidR="006F3427" w:rsidRPr="00817B18">
        <w:rPr>
          <w:rFonts w:asciiTheme="majorBidi" w:hAnsiTheme="majorBidi" w:cstheme="majorBidi"/>
          <w:color w:val="000000" w:themeColor="text1"/>
          <w:sz w:val="24"/>
          <w:szCs w:val="24"/>
        </w:rPr>
        <w:t>a</w:t>
      </w:r>
      <w:r w:rsidR="00D72BD4" w:rsidRPr="00817B18">
        <w:rPr>
          <w:rFonts w:asciiTheme="majorBidi" w:hAnsiTheme="majorBidi" w:cstheme="majorBidi"/>
          <w:color w:val="000000" w:themeColor="text1"/>
          <w:sz w:val="24"/>
          <w:szCs w:val="24"/>
        </w:rPr>
        <w:t>neksy</w:t>
      </w:r>
      <w:r w:rsidR="002C5148">
        <w:rPr>
          <w:rFonts w:asciiTheme="majorBidi" w:hAnsiTheme="majorBidi" w:cstheme="majorBidi"/>
          <w:color w:val="000000" w:themeColor="text1"/>
          <w:sz w:val="24"/>
          <w:szCs w:val="24"/>
        </w:rPr>
        <w:t>)</w:t>
      </w:r>
      <w:r w:rsidR="006F3427">
        <w:rPr>
          <w:rFonts w:asciiTheme="majorBidi" w:hAnsiTheme="majorBidi" w:cstheme="majorBidi"/>
          <w:color w:val="000000" w:themeColor="text1"/>
          <w:sz w:val="24"/>
          <w:szCs w:val="24"/>
        </w:rPr>
        <w:t>,</w:t>
      </w:r>
      <w:r w:rsidR="002C5148">
        <w:rPr>
          <w:rFonts w:asciiTheme="majorBidi" w:hAnsiTheme="majorBidi" w:cstheme="majorBidi"/>
          <w:i/>
          <w:iCs/>
          <w:color w:val="000000" w:themeColor="text1"/>
          <w:sz w:val="24"/>
          <w:szCs w:val="24"/>
        </w:rPr>
        <w:t xml:space="preserve"> </w:t>
      </w:r>
      <w:r w:rsidR="002C5148">
        <w:rPr>
          <w:rFonts w:asciiTheme="majorBidi" w:hAnsiTheme="majorBidi" w:cstheme="majorBidi"/>
          <w:color w:val="000000" w:themeColor="text1"/>
          <w:sz w:val="24"/>
          <w:szCs w:val="24"/>
        </w:rPr>
        <w:t>jak i dokumenty</w:t>
      </w:r>
      <w:r w:rsidR="00516347">
        <w:rPr>
          <w:rFonts w:asciiTheme="majorBidi" w:hAnsiTheme="majorBidi" w:cstheme="majorBidi"/>
          <w:color w:val="000000" w:themeColor="text1"/>
          <w:sz w:val="24"/>
          <w:szCs w:val="24"/>
        </w:rPr>
        <w:t xml:space="preserve"> „techniczne”</w:t>
      </w:r>
      <w:r w:rsidR="002C5148">
        <w:rPr>
          <w:rFonts w:asciiTheme="majorBidi" w:hAnsiTheme="majorBidi" w:cstheme="majorBidi"/>
          <w:color w:val="000000" w:themeColor="text1"/>
          <w:sz w:val="24"/>
          <w:szCs w:val="24"/>
        </w:rPr>
        <w:t xml:space="preserve"> umożliwiaj</w:t>
      </w:r>
      <w:r w:rsidR="00516347">
        <w:rPr>
          <w:rFonts w:asciiTheme="majorBidi" w:hAnsiTheme="majorBidi" w:cstheme="majorBidi"/>
          <w:color w:val="000000" w:themeColor="text1"/>
          <w:sz w:val="24"/>
          <w:szCs w:val="24"/>
        </w:rPr>
        <w:t>ące realizację procesów biznesowych oraz zapewnienie ścieżki audytu</w:t>
      </w:r>
      <w:r w:rsidR="00D72BD4" w:rsidRPr="00291A0B">
        <w:rPr>
          <w:rFonts w:asciiTheme="majorBidi" w:hAnsiTheme="majorBidi" w:cstheme="majorBidi"/>
          <w:i/>
          <w:iCs/>
          <w:color w:val="000000" w:themeColor="text1"/>
          <w:sz w:val="24"/>
          <w:szCs w:val="24"/>
        </w:rPr>
        <w:t xml:space="preserve"> </w:t>
      </w:r>
      <w:r w:rsidR="00516347">
        <w:rPr>
          <w:rFonts w:asciiTheme="majorBidi" w:hAnsiTheme="majorBidi" w:cstheme="majorBidi"/>
          <w:color w:val="000000" w:themeColor="text1"/>
          <w:sz w:val="24"/>
          <w:szCs w:val="24"/>
        </w:rPr>
        <w:t xml:space="preserve">(umowy i aneksy oznaczone jako podpisane poza SL2021, </w:t>
      </w:r>
      <w:r w:rsidR="00516347" w:rsidRPr="00817B18">
        <w:rPr>
          <w:rFonts w:asciiTheme="majorBidi" w:hAnsiTheme="majorBidi" w:cstheme="majorBidi"/>
          <w:color w:val="000000" w:themeColor="text1"/>
          <w:sz w:val="24"/>
          <w:szCs w:val="24"/>
        </w:rPr>
        <w:t>w</w:t>
      </w:r>
      <w:r w:rsidR="00D72BD4" w:rsidRPr="00817B18">
        <w:rPr>
          <w:rFonts w:asciiTheme="majorBidi" w:hAnsiTheme="majorBidi" w:cstheme="majorBidi"/>
          <w:color w:val="000000" w:themeColor="text1"/>
          <w:sz w:val="24"/>
          <w:szCs w:val="24"/>
        </w:rPr>
        <w:t>nioski o zmianę</w:t>
      </w:r>
      <w:r w:rsidR="00516347">
        <w:rPr>
          <w:rFonts w:asciiTheme="majorBidi" w:hAnsiTheme="majorBidi" w:cstheme="majorBidi"/>
          <w:color w:val="000000" w:themeColor="text1"/>
          <w:sz w:val="24"/>
          <w:szCs w:val="24"/>
        </w:rPr>
        <w:t>)</w:t>
      </w:r>
      <w:r w:rsidR="00D72BD4" w:rsidRPr="00291A0B">
        <w:rPr>
          <w:rFonts w:asciiTheme="majorBidi" w:hAnsiTheme="majorBidi" w:cstheme="majorBidi"/>
          <w:i/>
          <w:iCs/>
          <w:color w:val="000000" w:themeColor="text1"/>
          <w:sz w:val="24"/>
          <w:szCs w:val="24"/>
        </w:rPr>
        <w:t>.</w:t>
      </w:r>
      <w:r w:rsidR="00D259BE">
        <w:rPr>
          <w:rFonts w:asciiTheme="majorBidi" w:hAnsiTheme="majorBidi" w:cstheme="majorBidi"/>
          <w:i/>
          <w:iCs/>
          <w:color w:val="000000" w:themeColor="text1"/>
          <w:sz w:val="24"/>
          <w:szCs w:val="24"/>
        </w:rPr>
        <w:t xml:space="preserve"> </w:t>
      </w:r>
      <w:r w:rsidR="00D259BE">
        <w:rPr>
          <w:rFonts w:asciiTheme="majorBidi" w:hAnsiTheme="majorBidi" w:cstheme="majorBidi"/>
          <w:color w:val="000000" w:themeColor="text1"/>
          <w:sz w:val="24"/>
          <w:szCs w:val="24"/>
        </w:rPr>
        <w:t>Na liście dokumentów widoczne</w:t>
      </w:r>
      <w:r w:rsidR="006F3427">
        <w:rPr>
          <w:rFonts w:asciiTheme="majorBidi" w:hAnsiTheme="majorBidi" w:cstheme="majorBidi"/>
          <w:color w:val="000000" w:themeColor="text1"/>
          <w:sz w:val="24"/>
          <w:szCs w:val="24"/>
        </w:rPr>
        <w:t xml:space="preserve"> są</w:t>
      </w:r>
      <w:r w:rsidR="00D259BE">
        <w:rPr>
          <w:rFonts w:asciiTheme="majorBidi" w:hAnsiTheme="majorBidi" w:cstheme="majorBidi"/>
          <w:color w:val="000000" w:themeColor="text1"/>
          <w:sz w:val="24"/>
          <w:szCs w:val="24"/>
        </w:rPr>
        <w:t xml:space="preserve"> również wnioski o płatność (przy czym zarządzanie nimi, w tym podgląd i edycja danych, odbywa się w ramach osobnego modułu SL2021). </w:t>
      </w:r>
    </w:p>
    <w:p w14:paraId="1DBBC4BB" w14:textId="77777777" w:rsidR="00B16886" w:rsidRDefault="00D259BE" w:rsidP="00291A0B">
      <w:pPr>
        <w:spacing w:line="360" w:lineRule="auto"/>
        <w:ind w:firstLine="432"/>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Najważnie</w:t>
      </w:r>
      <w:r w:rsidR="002C5148">
        <w:rPr>
          <w:rFonts w:asciiTheme="majorBidi" w:hAnsiTheme="majorBidi" w:cstheme="majorBidi"/>
          <w:color w:val="000000" w:themeColor="text1"/>
          <w:sz w:val="24"/>
          <w:szCs w:val="24"/>
        </w:rPr>
        <w:t>jszą czynnością wykonywaną w tym module jest</w:t>
      </w:r>
      <w:r w:rsidR="005C749C">
        <w:rPr>
          <w:rFonts w:asciiTheme="majorBidi" w:hAnsiTheme="majorBidi" w:cstheme="majorBidi"/>
          <w:color w:val="000000" w:themeColor="text1"/>
          <w:sz w:val="24"/>
          <w:szCs w:val="24"/>
        </w:rPr>
        <w:t xml:space="preserve"> tworzenie i</w:t>
      </w:r>
      <w:r w:rsidR="002C5148">
        <w:rPr>
          <w:rFonts w:asciiTheme="majorBidi" w:hAnsiTheme="majorBidi" w:cstheme="majorBidi"/>
          <w:color w:val="000000" w:themeColor="text1"/>
          <w:sz w:val="24"/>
          <w:szCs w:val="24"/>
        </w:rPr>
        <w:t xml:space="preserve"> podpisywanie umów i aneksów. W przypadku wyboru ścieżki podpisu elektronicznego w systemie</w:t>
      </w:r>
      <w:r w:rsidR="006F3427">
        <w:rPr>
          <w:rFonts w:asciiTheme="majorBidi" w:hAnsiTheme="majorBidi" w:cstheme="majorBidi"/>
          <w:color w:val="000000" w:themeColor="text1"/>
          <w:sz w:val="24"/>
          <w:szCs w:val="24"/>
        </w:rPr>
        <w:t>,</w:t>
      </w:r>
      <w:r w:rsidR="002C5148">
        <w:rPr>
          <w:rFonts w:asciiTheme="majorBidi" w:hAnsiTheme="majorBidi" w:cstheme="majorBidi"/>
          <w:color w:val="000000" w:themeColor="text1"/>
          <w:sz w:val="24"/>
          <w:szCs w:val="24"/>
        </w:rPr>
        <w:t xml:space="preserve"> Instytucja tworzy dokument, dołącza załączniki oraz przekazuje Beneficjentowi (Beneficjent podpisuje pierwszy oraz przekazuje z powrotem do </w:t>
      </w:r>
      <w:r w:rsidR="006F3427">
        <w:rPr>
          <w:rFonts w:asciiTheme="majorBidi" w:hAnsiTheme="majorBidi" w:cstheme="majorBidi"/>
          <w:color w:val="000000" w:themeColor="text1"/>
          <w:sz w:val="24"/>
          <w:szCs w:val="24"/>
        </w:rPr>
        <w:t>I</w:t>
      </w:r>
      <w:r w:rsidR="002C5148">
        <w:rPr>
          <w:rFonts w:asciiTheme="majorBidi" w:hAnsiTheme="majorBidi" w:cstheme="majorBidi"/>
          <w:color w:val="000000" w:themeColor="text1"/>
          <w:sz w:val="24"/>
          <w:szCs w:val="24"/>
        </w:rPr>
        <w:t xml:space="preserve">nstytucji). Alternatywnie, dokument zarówno umowy jak i aneksu, </w:t>
      </w:r>
      <w:r w:rsidR="006F3427">
        <w:rPr>
          <w:rFonts w:asciiTheme="majorBidi" w:hAnsiTheme="majorBidi" w:cstheme="majorBidi"/>
          <w:color w:val="000000" w:themeColor="text1"/>
          <w:sz w:val="24"/>
          <w:szCs w:val="24"/>
        </w:rPr>
        <w:t>może zostać oznaczony jako „podpisany” przez pracownika Instytucji</w:t>
      </w:r>
      <w:r w:rsidR="002C5148">
        <w:rPr>
          <w:rFonts w:asciiTheme="majorBidi" w:hAnsiTheme="majorBidi" w:cstheme="majorBidi"/>
          <w:color w:val="000000" w:themeColor="text1"/>
          <w:sz w:val="24"/>
          <w:szCs w:val="24"/>
        </w:rPr>
        <w:t xml:space="preserve">. Odbywa się to poprzez </w:t>
      </w:r>
      <w:r w:rsidR="006F3427">
        <w:rPr>
          <w:rFonts w:asciiTheme="majorBidi" w:hAnsiTheme="majorBidi" w:cstheme="majorBidi"/>
          <w:color w:val="000000" w:themeColor="text1"/>
          <w:sz w:val="24"/>
          <w:szCs w:val="24"/>
        </w:rPr>
        <w:t>wyświetlenie szczegółów</w:t>
      </w:r>
      <w:r w:rsidR="002C5148">
        <w:rPr>
          <w:rFonts w:asciiTheme="majorBidi" w:hAnsiTheme="majorBidi" w:cstheme="majorBidi"/>
          <w:color w:val="000000" w:themeColor="text1"/>
          <w:sz w:val="24"/>
          <w:szCs w:val="24"/>
        </w:rPr>
        <w:t xml:space="preserve"> dokumentu, rozpoczęcie jego edycji oraz wprowadzenie daty podpisania.</w:t>
      </w:r>
    </w:p>
    <w:p w14:paraId="47770B28" w14:textId="77777777" w:rsidR="002C5148" w:rsidRPr="00914583" w:rsidRDefault="002C5148" w:rsidP="00291A0B">
      <w:pPr>
        <w:spacing w:line="360" w:lineRule="auto"/>
        <w:ind w:firstLine="432"/>
        <w:jc w:val="both"/>
        <w:rPr>
          <w:rFonts w:asciiTheme="majorBidi" w:hAnsiTheme="majorBidi" w:cstheme="majorBidi"/>
          <w:color w:val="000000" w:themeColor="text1"/>
          <w:sz w:val="24"/>
          <w:szCs w:val="24"/>
        </w:rPr>
      </w:pPr>
    </w:p>
    <w:p w14:paraId="3CF3D379" w14:textId="77777777" w:rsidR="00113E63" w:rsidRPr="00291A0B" w:rsidRDefault="00113E63" w:rsidP="00291A0B">
      <w:pPr>
        <w:pStyle w:val="Nagwek2"/>
        <w:spacing w:line="360" w:lineRule="auto"/>
        <w:jc w:val="both"/>
        <w:rPr>
          <w:rFonts w:asciiTheme="majorBidi" w:hAnsiTheme="majorBidi"/>
          <w:color w:val="000000" w:themeColor="text1"/>
        </w:rPr>
      </w:pPr>
      <w:bookmarkStart w:id="167" w:name="_Toc229470097"/>
      <w:r w:rsidRPr="00291A0B">
        <w:rPr>
          <w:rFonts w:asciiTheme="majorBidi" w:hAnsiTheme="majorBidi"/>
          <w:color w:val="000000" w:themeColor="text1"/>
        </w:rPr>
        <w:t>Lista dokumentów</w:t>
      </w:r>
      <w:bookmarkEnd w:id="167"/>
    </w:p>
    <w:p w14:paraId="7104AFE8" w14:textId="77777777" w:rsidR="00113E63" w:rsidRPr="00291A0B" w:rsidRDefault="00113E63" w:rsidP="00291A0B">
      <w:pPr>
        <w:spacing w:line="360" w:lineRule="auto"/>
        <w:jc w:val="both"/>
        <w:rPr>
          <w:rFonts w:asciiTheme="majorBidi" w:hAnsiTheme="majorBidi" w:cstheme="majorBidi"/>
          <w:color w:val="000000" w:themeColor="text1"/>
        </w:rPr>
      </w:pPr>
    </w:p>
    <w:p w14:paraId="5BDD4726" w14:textId="2DF47FBF" w:rsidR="00E84D9A" w:rsidRPr="00291A0B" w:rsidRDefault="00113E63" w:rsidP="00291A0B">
      <w:pPr>
        <w:spacing w:line="360" w:lineRule="auto"/>
        <w:ind w:firstLine="576"/>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Listę dokumentów możemy wywołać </w:t>
      </w:r>
      <w:r w:rsidR="6086F8F5" w:rsidRPr="00291A0B">
        <w:rPr>
          <w:rFonts w:asciiTheme="majorBidi" w:hAnsiTheme="majorBidi" w:cstheme="majorBidi"/>
          <w:color w:val="000000" w:themeColor="text1"/>
          <w:sz w:val="24"/>
          <w:szCs w:val="24"/>
        </w:rPr>
        <w:t>na dwa sposob</w:t>
      </w:r>
      <w:r w:rsidR="31DB6F31" w:rsidRPr="00291A0B">
        <w:rPr>
          <w:rFonts w:asciiTheme="majorBidi" w:hAnsiTheme="majorBidi" w:cstheme="majorBidi"/>
          <w:color w:val="000000" w:themeColor="text1"/>
          <w:sz w:val="24"/>
          <w:szCs w:val="24"/>
        </w:rPr>
        <w:t xml:space="preserve">y, </w:t>
      </w:r>
      <w:r w:rsidRPr="00291A0B">
        <w:rPr>
          <w:rFonts w:asciiTheme="majorBidi" w:hAnsiTheme="majorBidi" w:cstheme="majorBidi"/>
          <w:color w:val="000000" w:themeColor="text1"/>
          <w:sz w:val="24"/>
          <w:szCs w:val="24"/>
        </w:rPr>
        <w:t xml:space="preserve">bezpośrednio z </w:t>
      </w:r>
      <w:r w:rsidRPr="00291A0B">
        <w:rPr>
          <w:rFonts w:asciiTheme="majorBidi" w:hAnsiTheme="majorBidi" w:cstheme="majorBidi"/>
          <w:i/>
          <w:iCs/>
          <w:color w:val="000000" w:themeColor="text1"/>
          <w:sz w:val="24"/>
          <w:szCs w:val="24"/>
        </w:rPr>
        <w:t xml:space="preserve">Listy projektów </w:t>
      </w:r>
      <w:r w:rsidRPr="00291A0B">
        <w:rPr>
          <w:rFonts w:asciiTheme="majorBidi" w:hAnsiTheme="majorBidi" w:cstheme="majorBidi"/>
          <w:color w:val="000000" w:themeColor="text1"/>
          <w:sz w:val="24"/>
          <w:szCs w:val="24"/>
        </w:rPr>
        <w:t xml:space="preserve">przez przycisk na liście projektów </w:t>
      </w:r>
      <w:r w:rsidRPr="00291A0B">
        <w:rPr>
          <w:rFonts w:asciiTheme="majorBidi" w:hAnsiTheme="majorBidi" w:cstheme="majorBidi"/>
          <w:i/>
          <w:iCs/>
          <w:color w:val="000000" w:themeColor="text1"/>
          <w:sz w:val="24"/>
          <w:szCs w:val="24"/>
        </w:rPr>
        <w:t>Dokumenty</w:t>
      </w:r>
      <w:r w:rsidRPr="00291A0B">
        <w:rPr>
          <w:rFonts w:asciiTheme="majorBidi" w:hAnsiTheme="majorBidi" w:cstheme="majorBidi"/>
          <w:color w:val="000000" w:themeColor="text1"/>
          <w:sz w:val="24"/>
          <w:szCs w:val="24"/>
        </w:rPr>
        <w:t xml:space="preserve"> lub </w:t>
      </w:r>
      <w:r w:rsidR="64FFE2EB" w:rsidRPr="00291A0B">
        <w:rPr>
          <w:rFonts w:asciiTheme="majorBidi" w:hAnsiTheme="majorBidi" w:cstheme="majorBidi"/>
          <w:color w:val="000000" w:themeColor="text1"/>
          <w:sz w:val="24"/>
          <w:szCs w:val="24"/>
        </w:rPr>
        <w:t>z poziomu</w:t>
      </w:r>
      <w:r w:rsidRPr="00291A0B">
        <w:rPr>
          <w:rFonts w:asciiTheme="majorBidi" w:hAnsiTheme="majorBidi" w:cstheme="majorBidi"/>
          <w:color w:val="000000" w:themeColor="text1"/>
          <w:sz w:val="24"/>
          <w:szCs w:val="24"/>
        </w:rPr>
        <w:t xml:space="preserve"> </w:t>
      </w:r>
      <w:r w:rsidRPr="00291A0B">
        <w:rPr>
          <w:rFonts w:asciiTheme="majorBidi" w:hAnsiTheme="majorBidi" w:cstheme="majorBidi"/>
          <w:i/>
          <w:iCs/>
          <w:color w:val="000000" w:themeColor="text1"/>
          <w:sz w:val="24"/>
          <w:szCs w:val="24"/>
        </w:rPr>
        <w:t>Szczegół</w:t>
      </w:r>
      <w:r w:rsidR="431140AC" w:rsidRPr="00291A0B">
        <w:rPr>
          <w:rFonts w:asciiTheme="majorBidi" w:hAnsiTheme="majorBidi" w:cstheme="majorBidi"/>
          <w:i/>
          <w:iCs/>
          <w:color w:val="000000" w:themeColor="text1"/>
          <w:sz w:val="24"/>
          <w:szCs w:val="24"/>
        </w:rPr>
        <w:t>ów</w:t>
      </w:r>
      <w:r w:rsidRPr="00291A0B">
        <w:rPr>
          <w:rFonts w:asciiTheme="majorBidi" w:hAnsiTheme="majorBidi" w:cstheme="majorBidi"/>
          <w:i/>
          <w:iCs/>
          <w:color w:val="000000" w:themeColor="text1"/>
          <w:sz w:val="24"/>
          <w:szCs w:val="24"/>
        </w:rPr>
        <w:t xml:space="preserve"> projektu</w:t>
      </w:r>
      <w:r w:rsidRPr="00291A0B">
        <w:rPr>
          <w:rFonts w:asciiTheme="majorBidi" w:hAnsiTheme="majorBidi" w:cstheme="majorBidi"/>
          <w:color w:val="000000" w:themeColor="text1"/>
          <w:sz w:val="24"/>
          <w:szCs w:val="24"/>
        </w:rPr>
        <w:t xml:space="preserve"> poprzez przycisk w </w:t>
      </w:r>
      <w:r w:rsidR="00DE7F1E" w:rsidRPr="004F7510">
        <w:rPr>
          <w:rFonts w:asciiTheme="majorBidi" w:hAnsiTheme="majorBidi" w:cstheme="majorBidi"/>
          <w:b/>
          <w:bCs/>
          <w:i/>
          <w:iCs/>
          <w:color w:val="000000" w:themeColor="text1"/>
          <w:sz w:val="24"/>
          <w:szCs w:val="24"/>
        </w:rPr>
        <w:t xml:space="preserve">Dokumenty </w:t>
      </w:r>
      <w:r w:rsidR="00DE7F1E">
        <w:rPr>
          <w:rFonts w:asciiTheme="majorBidi" w:hAnsiTheme="majorBidi" w:cstheme="majorBidi"/>
          <w:color w:val="000000" w:themeColor="text1"/>
          <w:sz w:val="24"/>
          <w:szCs w:val="24"/>
        </w:rPr>
        <w:t>w</w:t>
      </w:r>
      <w:r w:rsidR="0079125B">
        <w:rPr>
          <w:rFonts w:asciiTheme="majorBidi" w:hAnsiTheme="majorBidi" w:cstheme="majorBidi"/>
          <w:color w:val="000000" w:themeColor="text1"/>
          <w:sz w:val="24"/>
          <w:szCs w:val="24"/>
        </w:rPr>
        <w:t xml:space="preserve"> menu Realizacja projektu</w:t>
      </w:r>
      <w:r w:rsidR="00205F59" w:rsidRPr="00291A0B">
        <w:rPr>
          <w:rFonts w:asciiTheme="majorBidi" w:hAnsiTheme="majorBidi" w:cstheme="majorBidi"/>
          <w:color w:val="000000" w:themeColor="text1"/>
          <w:sz w:val="24"/>
          <w:szCs w:val="24"/>
        </w:rPr>
        <w:t xml:space="preserve">. </w:t>
      </w:r>
    </w:p>
    <w:p w14:paraId="2A57668B" w14:textId="77777777" w:rsidR="007F2C76" w:rsidRPr="00291A0B" w:rsidRDefault="007F2C76" w:rsidP="007F2C76">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Na samej górze widoku dostępny jest stały blok danych z podstawowymi informacjami o</w:t>
      </w:r>
      <w:r>
        <w:rPr>
          <w:rFonts w:asciiTheme="majorBidi" w:hAnsiTheme="majorBidi" w:cstheme="majorBidi"/>
          <w:color w:val="000000" w:themeColor="text1"/>
          <w:sz w:val="24"/>
          <w:szCs w:val="24"/>
        </w:rPr>
        <w:t> </w:t>
      </w:r>
      <w:r w:rsidRPr="00291A0B">
        <w:rPr>
          <w:rFonts w:asciiTheme="majorBidi" w:hAnsiTheme="majorBidi" w:cstheme="majorBidi"/>
          <w:color w:val="000000" w:themeColor="text1"/>
          <w:sz w:val="24"/>
          <w:szCs w:val="24"/>
        </w:rPr>
        <w:t xml:space="preserve">projekcie: </w:t>
      </w:r>
      <w:r>
        <w:rPr>
          <w:rFonts w:asciiTheme="majorBidi" w:hAnsiTheme="majorBidi" w:cstheme="majorBidi"/>
          <w:i/>
          <w:iCs/>
          <w:color w:val="000000" w:themeColor="text1"/>
          <w:sz w:val="24"/>
          <w:szCs w:val="24"/>
        </w:rPr>
        <w:t>N</w:t>
      </w:r>
      <w:r w:rsidRPr="00291A0B">
        <w:rPr>
          <w:rFonts w:asciiTheme="majorBidi" w:hAnsiTheme="majorBidi" w:cstheme="majorBidi"/>
          <w:i/>
          <w:iCs/>
          <w:color w:val="000000" w:themeColor="text1"/>
          <w:sz w:val="24"/>
          <w:szCs w:val="24"/>
        </w:rPr>
        <w:t xml:space="preserve">umer projektu, </w:t>
      </w:r>
      <w:r>
        <w:rPr>
          <w:rFonts w:asciiTheme="majorBidi" w:hAnsiTheme="majorBidi" w:cstheme="majorBidi"/>
          <w:i/>
          <w:iCs/>
          <w:color w:val="000000" w:themeColor="text1"/>
          <w:sz w:val="24"/>
          <w:szCs w:val="24"/>
        </w:rPr>
        <w:t>T</w:t>
      </w:r>
      <w:r w:rsidRPr="00291A0B">
        <w:rPr>
          <w:rFonts w:asciiTheme="majorBidi" w:hAnsiTheme="majorBidi" w:cstheme="majorBidi"/>
          <w:i/>
          <w:iCs/>
          <w:color w:val="000000" w:themeColor="text1"/>
          <w:sz w:val="24"/>
          <w:szCs w:val="24"/>
        </w:rPr>
        <w:t xml:space="preserve">ytuł, </w:t>
      </w:r>
      <w:r>
        <w:rPr>
          <w:rFonts w:asciiTheme="majorBidi" w:hAnsiTheme="majorBidi" w:cstheme="majorBidi"/>
          <w:i/>
          <w:iCs/>
          <w:color w:val="000000" w:themeColor="text1"/>
          <w:sz w:val="24"/>
          <w:szCs w:val="24"/>
        </w:rPr>
        <w:t>N</w:t>
      </w:r>
      <w:r w:rsidRPr="00291A0B">
        <w:rPr>
          <w:rFonts w:asciiTheme="majorBidi" w:hAnsiTheme="majorBidi" w:cstheme="majorBidi"/>
          <w:i/>
          <w:iCs/>
          <w:color w:val="000000" w:themeColor="text1"/>
          <w:sz w:val="24"/>
          <w:szCs w:val="24"/>
        </w:rPr>
        <w:t xml:space="preserve">azwa beneficjenta, </w:t>
      </w:r>
      <w:r>
        <w:rPr>
          <w:rFonts w:asciiTheme="majorBidi" w:hAnsiTheme="majorBidi" w:cstheme="majorBidi"/>
          <w:i/>
          <w:iCs/>
          <w:color w:val="000000" w:themeColor="text1"/>
          <w:sz w:val="24"/>
          <w:szCs w:val="24"/>
        </w:rPr>
        <w:t>S</w:t>
      </w:r>
      <w:r w:rsidRPr="00291A0B">
        <w:rPr>
          <w:rFonts w:asciiTheme="majorBidi" w:hAnsiTheme="majorBidi" w:cstheme="majorBidi"/>
          <w:i/>
          <w:iCs/>
          <w:color w:val="000000" w:themeColor="text1"/>
          <w:sz w:val="24"/>
          <w:szCs w:val="24"/>
        </w:rPr>
        <w:t>tatus projektu</w:t>
      </w:r>
      <w:r w:rsidRPr="00291A0B">
        <w:rPr>
          <w:rFonts w:asciiTheme="majorBidi" w:hAnsiTheme="majorBidi" w:cstheme="majorBidi"/>
          <w:color w:val="000000" w:themeColor="text1"/>
          <w:sz w:val="24"/>
          <w:szCs w:val="24"/>
        </w:rPr>
        <w:t xml:space="preserve"> oraz </w:t>
      </w:r>
      <w:r>
        <w:rPr>
          <w:rFonts w:asciiTheme="majorBidi" w:hAnsiTheme="majorBidi" w:cstheme="majorBidi"/>
          <w:i/>
          <w:iCs/>
          <w:color w:val="000000" w:themeColor="text1"/>
          <w:sz w:val="24"/>
          <w:szCs w:val="24"/>
        </w:rPr>
        <w:t>S</w:t>
      </w:r>
      <w:r w:rsidRPr="00291A0B">
        <w:rPr>
          <w:rFonts w:asciiTheme="majorBidi" w:hAnsiTheme="majorBidi" w:cstheme="majorBidi"/>
          <w:i/>
          <w:iCs/>
          <w:color w:val="000000" w:themeColor="text1"/>
          <w:sz w:val="24"/>
          <w:szCs w:val="24"/>
        </w:rPr>
        <w:t>tatus wniosku o</w:t>
      </w:r>
      <w:r>
        <w:rPr>
          <w:rFonts w:asciiTheme="majorBidi" w:hAnsiTheme="majorBidi" w:cstheme="majorBidi"/>
          <w:i/>
          <w:iCs/>
          <w:color w:val="000000" w:themeColor="text1"/>
          <w:sz w:val="24"/>
          <w:szCs w:val="24"/>
        </w:rPr>
        <w:t> </w:t>
      </w:r>
      <w:r w:rsidRPr="00291A0B">
        <w:rPr>
          <w:rFonts w:asciiTheme="majorBidi" w:hAnsiTheme="majorBidi" w:cstheme="majorBidi"/>
          <w:i/>
          <w:iCs/>
          <w:color w:val="000000" w:themeColor="text1"/>
          <w:sz w:val="24"/>
          <w:szCs w:val="24"/>
        </w:rPr>
        <w:t>zmianę</w:t>
      </w:r>
      <w:r w:rsidRPr="00291A0B">
        <w:rPr>
          <w:rFonts w:asciiTheme="majorBidi" w:hAnsiTheme="majorBidi" w:cstheme="majorBidi"/>
          <w:color w:val="000000" w:themeColor="text1"/>
          <w:sz w:val="24"/>
          <w:szCs w:val="24"/>
        </w:rPr>
        <w:t>.</w:t>
      </w:r>
    </w:p>
    <w:p w14:paraId="7605A5B4" w14:textId="73F7DB40" w:rsidR="007F2C76" w:rsidRPr="00291A0B" w:rsidRDefault="007F2C76" w:rsidP="007F2C76">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Na karcie</w:t>
      </w:r>
      <w:r>
        <w:rPr>
          <w:rFonts w:asciiTheme="majorBidi" w:hAnsiTheme="majorBidi" w:cstheme="majorBidi"/>
          <w:color w:val="000000" w:themeColor="text1"/>
          <w:sz w:val="24"/>
          <w:szCs w:val="24"/>
        </w:rPr>
        <w:t xml:space="preserve"> dokumentu</w:t>
      </w:r>
      <w:r w:rsidRPr="00291A0B">
        <w:rPr>
          <w:rFonts w:asciiTheme="majorBidi" w:hAnsiTheme="majorBidi" w:cstheme="majorBidi"/>
          <w:color w:val="000000" w:themeColor="text1"/>
          <w:sz w:val="24"/>
          <w:szCs w:val="24"/>
        </w:rPr>
        <w:t xml:space="preserve"> zawarte zostały podstawowe informacje tj.: </w:t>
      </w:r>
      <w:r w:rsidRPr="00291A0B">
        <w:rPr>
          <w:rFonts w:asciiTheme="majorBidi" w:hAnsiTheme="majorBidi" w:cstheme="majorBidi"/>
          <w:i/>
          <w:iCs/>
          <w:color w:val="000000" w:themeColor="text1"/>
          <w:sz w:val="24"/>
          <w:szCs w:val="24"/>
        </w:rPr>
        <w:t>N</w:t>
      </w:r>
      <w:r>
        <w:rPr>
          <w:rFonts w:asciiTheme="majorBidi" w:hAnsiTheme="majorBidi" w:cstheme="majorBidi"/>
          <w:i/>
          <w:iCs/>
          <w:color w:val="000000" w:themeColor="text1"/>
          <w:sz w:val="24"/>
          <w:szCs w:val="24"/>
        </w:rPr>
        <w:t xml:space="preserve">azwa dokumentu </w:t>
      </w:r>
      <w:r w:rsidRPr="00291A0B">
        <w:rPr>
          <w:rFonts w:asciiTheme="majorBidi" w:hAnsiTheme="majorBidi" w:cstheme="majorBidi"/>
          <w:color w:val="000000" w:themeColor="text1"/>
          <w:sz w:val="24"/>
          <w:szCs w:val="24"/>
        </w:rPr>
        <w:t>(widoczn</w:t>
      </w:r>
      <w:r>
        <w:rPr>
          <w:rFonts w:asciiTheme="majorBidi" w:hAnsiTheme="majorBidi" w:cstheme="majorBidi"/>
          <w:color w:val="000000" w:themeColor="text1"/>
          <w:sz w:val="24"/>
          <w:szCs w:val="24"/>
        </w:rPr>
        <w:t>a</w:t>
      </w:r>
      <w:r w:rsidRPr="00291A0B">
        <w:rPr>
          <w:rFonts w:asciiTheme="majorBidi" w:hAnsiTheme="majorBidi" w:cstheme="majorBidi"/>
          <w:color w:val="000000" w:themeColor="text1"/>
          <w:sz w:val="24"/>
          <w:szCs w:val="24"/>
        </w:rPr>
        <w:t xml:space="preserve"> na belce), </w:t>
      </w:r>
      <w:r w:rsidRPr="00291A0B">
        <w:rPr>
          <w:rFonts w:asciiTheme="majorBidi" w:hAnsiTheme="majorBidi" w:cstheme="majorBidi"/>
          <w:i/>
          <w:iCs/>
          <w:color w:val="000000" w:themeColor="text1"/>
          <w:sz w:val="24"/>
          <w:szCs w:val="24"/>
        </w:rPr>
        <w:t>Typ dokumentu, Status</w:t>
      </w:r>
      <w:r>
        <w:rPr>
          <w:rFonts w:asciiTheme="majorBidi" w:hAnsiTheme="majorBidi" w:cstheme="majorBidi"/>
          <w:i/>
          <w:iCs/>
          <w:color w:val="000000" w:themeColor="text1"/>
          <w:sz w:val="24"/>
          <w:szCs w:val="24"/>
        </w:rPr>
        <w:t>, Data podpisania (tylko dla Umowy</w:t>
      </w:r>
      <w:r w:rsidR="000D42B9">
        <w:rPr>
          <w:rFonts w:asciiTheme="majorBidi" w:hAnsiTheme="majorBidi" w:cstheme="majorBidi"/>
          <w:i/>
          <w:iCs/>
          <w:color w:val="000000" w:themeColor="text1"/>
          <w:sz w:val="24"/>
          <w:szCs w:val="24"/>
        </w:rPr>
        <w:t xml:space="preserve">), </w:t>
      </w:r>
      <w:r w:rsidR="000D42B9" w:rsidRPr="00350F0A">
        <w:rPr>
          <w:rFonts w:asciiTheme="majorBidi" w:hAnsiTheme="majorBidi" w:cstheme="majorBidi"/>
          <w:i/>
          <w:iCs/>
          <w:color w:val="000000" w:themeColor="text1"/>
          <w:sz w:val="24"/>
          <w:szCs w:val="24"/>
        </w:rPr>
        <w:t>Numer wersji projektu</w:t>
      </w:r>
      <w:r w:rsidR="000D42B9">
        <w:rPr>
          <w:rFonts w:asciiTheme="majorBidi" w:hAnsiTheme="majorBidi" w:cstheme="majorBidi"/>
          <w:i/>
          <w:iCs/>
          <w:color w:val="000000" w:themeColor="text1"/>
          <w:sz w:val="24"/>
          <w:szCs w:val="24"/>
        </w:rPr>
        <w:t xml:space="preserve"> (tylko dla Aneksu)</w:t>
      </w:r>
      <w:r w:rsidR="000D42B9" w:rsidRPr="00350F0A">
        <w:rPr>
          <w:rFonts w:asciiTheme="majorBidi" w:hAnsiTheme="majorBidi" w:cstheme="majorBidi"/>
          <w:i/>
          <w:iCs/>
          <w:color w:val="000000" w:themeColor="text1"/>
          <w:sz w:val="24"/>
          <w:szCs w:val="24"/>
        </w:rPr>
        <w:t>.</w:t>
      </w:r>
    </w:p>
    <w:p w14:paraId="1856EEB6" w14:textId="6FE151A6" w:rsidR="00F63744" w:rsidRDefault="007F2C76" w:rsidP="00817B18">
      <w:pPr>
        <w:rPr>
          <w:noProof/>
        </w:rPr>
      </w:pPr>
      <w:r w:rsidRPr="007F2C76">
        <w:rPr>
          <w:noProof/>
        </w:rPr>
        <w:lastRenderedPageBreak/>
        <w:t xml:space="preserve"> </w:t>
      </w:r>
      <w:r w:rsidR="000D42B9" w:rsidRPr="000D42B9">
        <w:rPr>
          <w:noProof/>
        </w:rPr>
        <w:t xml:space="preserve"> </w:t>
      </w:r>
      <w:r w:rsidR="006859E2" w:rsidRPr="006859E2">
        <w:rPr>
          <w:noProof/>
        </w:rPr>
        <w:drawing>
          <wp:inline distT="0" distB="0" distL="0" distR="0" wp14:anchorId="5850A1E7" wp14:editId="42CF6415">
            <wp:extent cx="5759450" cy="2670175"/>
            <wp:effectExtent l="0" t="0" r="0" b="0"/>
            <wp:docPr id="272166440" name="Obraz 1" descr="Sekcja „Dokumenty w projekcie” umożliwiająca przegląd dokumentów powiązanych z projektem. Widoczna jest lista dokumentów, zawierających informacje o typie dokumentu, dacie utworzenia lub okresie, którego dotyczy dokument, oraz jego statusie. Ekran udostępnia panel filtrowania i sortowania dokumentów oraz pozwala na przegląd szczegółów poszczególnych wniosków, takich jak wnioski o zmianę i wnioski o płatnoś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166440" name="Obraz 1" descr="Sekcja „Dokumenty w projekcie” umożliwiająca przegląd dokumentów powiązanych z projektem. Widoczna jest lista dokumentów, zawierających informacje o typie dokumentu, dacie utworzenia lub okresie, którego dotyczy dokument, oraz jego statusie. Ekran udostępnia panel filtrowania i sortowania dokumentów oraz pozwala na przegląd szczegółów poszczególnych wniosków, takich jak wnioski o zmianę i wnioski o płatność."/>
                    <pic:cNvPicPr/>
                  </pic:nvPicPr>
                  <pic:blipFill>
                    <a:blip r:embed="rId48"/>
                    <a:stretch>
                      <a:fillRect/>
                    </a:stretch>
                  </pic:blipFill>
                  <pic:spPr>
                    <a:xfrm>
                      <a:off x="0" y="0"/>
                      <a:ext cx="5759450" cy="2670175"/>
                    </a:xfrm>
                    <a:prstGeom prst="rect">
                      <a:avLst/>
                    </a:prstGeom>
                  </pic:spPr>
                </pic:pic>
              </a:graphicData>
            </a:graphic>
          </wp:inline>
        </w:drawing>
      </w:r>
    </w:p>
    <w:p w14:paraId="5A1088B1" w14:textId="05B1D3B3" w:rsidR="003B1DD1" w:rsidRDefault="00E84D9A" w:rsidP="00F9099C">
      <w:pPr>
        <w:pStyle w:val="Legenda"/>
        <w:spacing w:line="360" w:lineRule="auto"/>
        <w:jc w:val="both"/>
      </w:pPr>
      <w:bookmarkStart w:id="168" w:name="_Toc86827862"/>
      <w:bookmarkStart w:id="169" w:name="_Toc229428405"/>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EA0547">
        <w:rPr>
          <w:rFonts w:asciiTheme="majorBidi" w:hAnsiTheme="majorBidi" w:cstheme="majorBidi"/>
          <w:noProof/>
        </w:rPr>
        <w:t>39</w:t>
      </w:r>
      <w:r w:rsidRPr="00291A0B">
        <w:rPr>
          <w:rFonts w:asciiTheme="majorBidi" w:hAnsiTheme="majorBidi" w:cstheme="majorBidi"/>
        </w:rPr>
        <w:fldChar w:fldCharType="end"/>
      </w:r>
      <w:r w:rsidRPr="00291A0B">
        <w:rPr>
          <w:rFonts w:asciiTheme="majorBidi" w:hAnsiTheme="majorBidi" w:cstheme="majorBidi"/>
        </w:rPr>
        <w:t xml:space="preserve"> Lista dokumentów</w:t>
      </w:r>
      <w:bookmarkEnd w:id="168"/>
      <w:bookmarkEnd w:id="169"/>
    </w:p>
    <w:p w14:paraId="12524D63" w14:textId="77777777" w:rsidR="007F2C76" w:rsidRPr="003F245C" w:rsidRDefault="007F2C76" w:rsidP="007F2C76">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Nazwa dokumentu</w:t>
      </w:r>
      <w:r w:rsidRPr="003F245C">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prezentowana na niebieskiej belce będzie się różnić w zależności od jego typu:</w:t>
      </w:r>
    </w:p>
    <w:p w14:paraId="7A6F87D5" w14:textId="77777777" w:rsidR="007F2C76" w:rsidRPr="003F245C" w:rsidRDefault="007F2C76" w:rsidP="007F2C76">
      <w:pPr>
        <w:pStyle w:val="Akapitzlist"/>
        <w:numPr>
          <w:ilvl w:val="0"/>
          <w:numId w:val="2"/>
        </w:numPr>
        <w:spacing w:line="360" w:lineRule="auto"/>
        <w:jc w:val="both"/>
        <w:rPr>
          <w:rFonts w:asciiTheme="majorBidi" w:hAnsiTheme="majorBidi" w:cstheme="majorBidi"/>
          <w:color w:val="000000" w:themeColor="text1"/>
        </w:rPr>
      </w:pPr>
      <w:r w:rsidRPr="003F245C">
        <w:rPr>
          <w:rFonts w:asciiTheme="majorBidi" w:hAnsiTheme="majorBidi" w:cstheme="majorBidi"/>
          <w:color w:val="000000" w:themeColor="text1"/>
        </w:rPr>
        <w:t xml:space="preserve">Wniosek o zmianę: </w:t>
      </w:r>
      <w:r w:rsidRPr="00104A52">
        <w:rPr>
          <w:rFonts w:asciiTheme="majorBidi" w:hAnsiTheme="majorBidi" w:cstheme="majorBidi"/>
          <w:i/>
          <w:iCs/>
          <w:color w:val="000000" w:themeColor="text1"/>
        </w:rPr>
        <w:t>Wniosek o zmianę (utworzono [DATA_UTWORZENIA])</w:t>
      </w:r>
    </w:p>
    <w:p w14:paraId="23BAF16A" w14:textId="77777777" w:rsidR="007F2C76" w:rsidRPr="003F245C" w:rsidRDefault="007F2C76" w:rsidP="007F2C76">
      <w:pPr>
        <w:pStyle w:val="Akapitzlist"/>
        <w:numPr>
          <w:ilvl w:val="0"/>
          <w:numId w:val="2"/>
        </w:numPr>
        <w:spacing w:line="360" w:lineRule="auto"/>
        <w:jc w:val="both"/>
        <w:rPr>
          <w:rFonts w:asciiTheme="majorBidi" w:hAnsiTheme="majorBidi" w:cstheme="majorBidi"/>
          <w:color w:val="000000" w:themeColor="text1"/>
        </w:rPr>
      </w:pPr>
      <w:r w:rsidRPr="003F245C">
        <w:rPr>
          <w:rFonts w:asciiTheme="majorBidi" w:hAnsiTheme="majorBidi" w:cstheme="majorBidi"/>
          <w:color w:val="000000" w:themeColor="text1"/>
        </w:rPr>
        <w:t xml:space="preserve">Umowa: </w:t>
      </w:r>
      <w:r w:rsidRPr="00104A52">
        <w:rPr>
          <w:rFonts w:asciiTheme="majorBidi" w:hAnsiTheme="majorBidi" w:cstheme="majorBidi"/>
          <w:i/>
          <w:iCs/>
          <w:color w:val="000000" w:themeColor="text1"/>
        </w:rPr>
        <w:t>Umowa (utworzono [DATA_UTWORZENIA])</w:t>
      </w:r>
    </w:p>
    <w:p w14:paraId="55CC2CE0" w14:textId="77777777" w:rsidR="007F2C76" w:rsidRPr="003F245C" w:rsidRDefault="007F2C76" w:rsidP="007F2C76">
      <w:pPr>
        <w:pStyle w:val="Akapitzlist"/>
        <w:numPr>
          <w:ilvl w:val="0"/>
          <w:numId w:val="2"/>
        </w:numPr>
        <w:spacing w:line="360" w:lineRule="auto"/>
        <w:jc w:val="both"/>
        <w:rPr>
          <w:rFonts w:asciiTheme="majorBidi" w:hAnsiTheme="majorBidi" w:cstheme="majorBidi"/>
          <w:color w:val="000000" w:themeColor="text1"/>
        </w:rPr>
      </w:pPr>
      <w:r w:rsidRPr="003F245C">
        <w:rPr>
          <w:rFonts w:asciiTheme="majorBidi" w:hAnsiTheme="majorBidi" w:cstheme="majorBidi"/>
          <w:color w:val="000000" w:themeColor="text1"/>
        </w:rPr>
        <w:t xml:space="preserve">Aneks: </w:t>
      </w:r>
      <w:r w:rsidRPr="00104A52">
        <w:rPr>
          <w:rFonts w:asciiTheme="majorBidi" w:hAnsiTheme="majorBidi" w:cstheme="majorBidi"/>
          <w:i/>
          <w:iCs/>
          <w:color w:val="000000" w:themeColor="text1"/>
        </w:rPr>
        <w:t>Aneks nr [NUMER_ANEKSU]</w:t>
      </w:r>
    </w:p>
    <w:p w14:paraId="14E25E27" w14:textId="77777777" w:rsidR="007F2C76" w:rsidRPr="003F245C" w:rsidRDefault="007F2C76" w:rsidP="007F2C76">
      <w:pPr>
        <w:pStyle w:val="Akapitzlist"/>
        <w:numPr>
          <w:ilvl w:val="0"/>
          <w:numId w:val="2"/>
        </w:numPr>
        <w:spacing w:line="360" w:lineRule="auto"/>
        <w:jc w:val="both"/>
        <w:rPr>
          <w:rFonts w:asciiTheme="majorBidi" w:hAnsiTheme="majorBidi" w:cstheme="majorBidi"/>
          <w:color w:val="000000" w:themeColor="text1"/>
        </w:rPr>
      </w:pPr>
      <w:r w:rsidRPr="003F245C">
        <w:rPr>
          <w:rFonts w:asciiTheme="majorBidi" w:hAnsiTheme="majorBidi" w:cstheme="majorBidi"/>
          <w:color w:val="000000" w:themeColor="text1"/>
        </w:rPr>
        <w:t>Wniosek o płatność:</w:t>
      </w:r>
    </w:p>
    <w:p w14:paraId="4B42AA4D" w14:textId="77777777" w:rsidR="007F2C76" w:rsidRPr="003F245C" w:rsidRDefault="007F2C76" w:rsidP="007F2C76">
      <w:pPr>
        <w:pStyle w:val="Akapitzlist"/>
        <w:numPr>
          <w:ilvl w:val="0"/>
          <w:numId w:val="143"/>
        </w:num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w</w:t>
      </w:r>
      <w:r w:rsidRPr="003F245C">
        <w:rPr>
          <w:rFonts w:asciiTheme="majorBidi" w:hAnsiTheme="majorBidi" w:cstheme="majorBidi"/>
          <w:color w:val="000000" w:themeColor="text1"/>
        </w:rPr>
        <w:t xml:space="preserve">niosek zwykły/zbiorczy w statusie </w:t>
      </w:r>
      <w:r w:rsidRPr="00104A52">
        <w:rPr>
          <w:rFonts w:asciiTheme="majorBidi" w:hAnsiTheme="majorBidi" w:cstheme="majorBidi"/>
          <w:i/>
          <w:iCs/>
          <w:color w:val="000000" w:themeColor="text1"/>
        </w:rPr>
        <w:t>W przygotowaniu</w:t>
      </w:r>
      <w:r w:rsidRPr="003F245C">
        <w:rPr>
          <w:rFonts w:asciiTheme="majorBidi" w:hAnsiTheme="majorBidi" w:cstheme="majorBidi"/>
          <w:color w:val="000000" w:themeColor="text1"/>
        </w:rPr>
        <w:t xml:space="preserve">: </w:t>
      </w:r>
      <w:r w:rsidRPr="00104A52">
        <w:rPr>
          <w:rFonts w:asciiTheme="majorBidi" w:hAnsiTheme="majorBidi" w:cstheme="majorBidi"/>
          <w:i/>
          <w:iCs/>
          <w:color w:val="000000" w:themeColor="text1"/>
        </w:rPr>
        <w:t>Wniosek o płatność za okres od [WNIOSEK_ZA_OKRES_OD] do [WNIOSEK_ZA_OKRES_DO]</w:t>
      </w:r>
    </w:p>
    <w:p w14:paraId="578C2549" w14:textId="77777777" w:rsidR="007F2C76" w:rsidRPr="003F245C" w:rsidRDefault="007F2C76" w:rsidP="007F2C76">
      <w:pPr>
        <w:pStyle w:val="Akapitzlist"/>
        <w:numPr>
          <w:ilvl w:val="0"/>
          <w:numId w:val="143"/>
        </w:numPr>
        <w:spacing w:line="360" w:lineRule="auto"/>
        <w:jc w:val="both"/>
        <w:rPr>
          <w:rFonts w:asciiTheme="majorBidi" w:hAnsiTheme="majorBidi" w:cstheme="majorBidi"/>
          <w:color w:val="000000" w:themeColor="text1"/>
        </w:rPr>
      </w:pPr>
      <w:r w:rsidRPr="003F245C">
        <w:rPr>
          <w:rFonts w:asciiTheme="majorBidi" w:hAnsiTheme="majorBidi" w:cstheme="majorBidi"/>
          <w:color w:val="000000" w:themeColor="text1"/>
        </w:rPr>
        <w:t xml:space="preserve">wniosek zwykły/zbiorczy/częściowy (projekt </w:t>
      </w:r>
      <w:proofErr w:type="spellStart"/>
      <w:r w:rsidRPr="003F245C">
        <w:rPr>
          <w:rFonts w:asciiTheme="majorBidi" w:hAnsiTheme="majorBidi" w:cstheme="majorBidi"/>
          <w:color w:val="000000" w:themeColor="text1"/>
        </w:rPr>
        <w:t>Interreg</w:t>
      </w:r>
      <w:proofErr w:type="spellEnd"/>
      <w:r w:rsidRPr="003F245C">
        <w:rPr>
          <w:rFonts w:asciiTheme="majorBidi" w:hAnsiTheme="majorBidi" w:cstheme="majorBidi"/>
          <w:color w:val="000000" w:themeColor="text1"/>
        </w:rPr>
        <w:t xml:space="preserve">) w statusie innym niż </w:t>
      </w:r>
      <w:r w:rsidRPr="00104A52">
        <w:rPr>
          <w:rFonts w:asciiTheme="majorBidi" w:hAnsiTheme="majorBidi" w:cstheme="majorBidi"/>
          <w:i/>
          <w:iCs/>
          <w:color w:val="000000" w:themeColor="text1"/>
        </w:rPr>
        <w:t>W przygotowaniu</w:t>
      </w:r>
      <w:r w:rsidRPr="003F245C">
        <w:rPr>
          <w:rFonts w:asciiTheme="majorBidi" w:hAnsiTheme="majorBidi" w:cstheme="majorBidi"/>
          <w:color w:val="000000" w:themeColor="text1"/>
        </w:rPr>
        <w:t xml:space="preserve">: </w:t>
      </w:r>
      <w:r w:rsidRPr="00104A52">
        <w:rPr>
          <w:rFonts w:asciiTheme="majorBidi" w:hAnsiTheme="majorBidi" w:cstheme="majorBidi"/>
          <w:i/>
          <w:iCs/>
          <w:color w:val="000000" w:themeColor="text1"/>
        </w:rPr>
        <w:t>Wniosek o płatność [NUMER_WNIOSKU]</w:t>
      </w:r>
    </w:p>
    <w:p w14:paraId="367F4F24" w14:textId="77777777" w:rsidR="007F2C76" w:rsidRPr="003F245C" w:rsidRDefault="007F2C76" w:rsidP="007F2C76">
      <w:pPr>
        <w:pStyle w:val="Akapitzlist"/>
        <w:numPr>
          <w:ilvl w:val="0"/>
          <w:numId w:val="143"/>
        </w:numPr>
        <w:spacing w:line="360" w:lineRule="auto"/>
        <w:jc w:val="both"/>
        <w:rPr>
          <w:rFonts w:asciiTheme="majorBidi" w:hAnsiTheme="majorBidi" w:cstheme="majorBidi"/>
          <w:color w:val="000000" w:themeColor="text1"/>
        </w:rPr>
      </w:pPr>
      <w:r w:rsidRPr="003F245C">
        <w:rPr>
          <w:rFonts w:asciiTheme="majorBidi" w:hAnsiTheme="majorBidi" w:cstheme="majorBidi"/>
          <w:color w:val="000000" w:themeColor="text1"/>
        </w:rPr>
        <w:t xml:space="preserve">wniosek częściowy w statusie </w:t>
      </w:r>
      <w:r w:rsidRPr="00104A52">
        <w:rPr>
          <w:rFonts w:asciiTheme="majorBidi" w:hAnsiTheme="majorBidi" w:cstheme="majorBidi"/>
          <w:i/>
          <w:iCs/>
          <w:color w:val="000000" w:themeColor="text1"/>
        </w:rPr>
        <w:t>W przygotowaniu</w:t>
      </w:r>
      <w:r>
        <w:rPr>
          <w:rFonts w:asciiTheme="majorBidi" w:hAnsiTheme="majorBidi" w:cstheme="majorBidi"/>
          <w:color w:val="000000" w:themeColor="text1"/>
        </w:rPr>
        <w:t xml:space="preserve"> </w:t>
      </w:r>
      <w:r w:rsidRPr="003F245C">
        <w:rPr>
          <w:rFonts w:asciiTheme="majorBidi" w:hAnsiTheme="majorBidi" w:cstheme="majorBidi"/>
          <w:color w:val="000000" w:themeColor="text1"/>
        </w:rPr>
        <w:t xml:space="preserve">w projekcie </w:t>
      </w:r>
      <w:proofErr w:type="spellStart"/>
      <w:r w:rsidRPr="003F245C">
        <w:rPr>
          <w:rFonts w:asciiTheme="majorBidi" w:hAnsiTheme="majorBidi" w:cstheme="majorBidi"/>
          <w:color w:val="000000" w:themeColor="text1"/>
        </w:rPr>
        <w:t>Interreg</w:t>
      </w:r>
      <w:proofErr w:type="spellEnd"/>
      <w:r w:rsidRPr="003F245C">
        <w:rPr>
          <w:rFonts w:asciiTheme="majorBidi" w:hAnsiTheme="majorBidi" w:cstheme="majorBidi"/>
          <w:color w:val="000000" w:themeColor="text1"/>
        </w:rPr>
        <w:t xml:space="preserve">: </w:t>
      </w:r>
      <w:r w:rsidRPr="00104A52">
        <w:rPr>
          <w:rFonts w:asciiTheme="majorBidi" w:hAnsiTheme="majorBidi" w:cstheme="majorBidi"/>
          <w:i/>
          <w:iCs/>
          <w:color w:val="000000" w:themeColor="text1"/>
        </w:rPr>
        <w:t xml:space="preserve">Wniosek o płatność za okres od [WNIOSEK_ZA_OKRES_OD] do [WNIOSEK_ZA_OKRES_DO] [NAZWA_REALIZATORA] </w:t>
      </w:r>
    </w:p>
    <w:p w14:paraId="4D0BE7F4" w14:textId="77777777" w:rsidR="007F2C76" w:rsidRPr="00104A52" w:rsidRDefault="007F2C76" w:rsidP="007F2C76">
      <w:pPr>
        <w:pStyle w:val="Akapitzlist"/>
        <w:numPr>
          <w:ilvl w:val="0"/>
          <w:numId w:val="143"/>
        </w:numPr>
        <w:spacing w:line="360" w:lineRule="auto"/>
        <w:jc w:val="both"/>
        <w:rPr>
          <w:rFonts w:asciiTheme="majorBidi" w:hAnsiTheme="majorBidi" w:cstheme="majorBidi"/>
          <w:color w:val="000000" w:themeColor="text1"/>
        </w:rPr>
      </w:pPr>
      <w:r w:rsidRPr="003F245C">
        <w:rPr>
          <w:rFonts w:asciiTheme="majorBidi" w:hAnsiTheme="majorBidi" w:cstheme="majorBidi"/>
          <w:color w:val="000000" w:themeColor="text1"/>
        </w:rPr>
        <w:t>wniosek częściowy w projekcie nie</w:t>
      </w:r>
      <w:r>
        <w:rPr>
          <w:rFonts w:asciiTheme="majorBidi" w:hAnsiTheme="majorBidi" w:cstheme="majorBidi"/>
          <w:color w:val="000000" w:themeColor="text1"/>
        </w:rPr>
        <w:t>-</w:t>
      </w:r>
      <w:proofErr w:type="spellStart"/>
      <w:r w:rsidRPr="003F245C">
        <w:rPr>
          <w:rFonts w:asciiTheme="majorBidi" w:hAnsiTheme="majorBidi" w:cstheme="majorBidi"/>
          <w:color w:val="000000" w:themeColor="text1"/>
        </w:rPr>
        <w:t>interreg</w:t>
      </w:r>
      <w:proofErr w:type="spellEnd"/>
      <w:r w:rsidRPr="003F245C">
        <w:rPr>
          <w:rFonts w:asciiTheme="majorBidi" w:hAnsiTheme="majorBidi" w:cstheme="majorBidi"/>
          <w:color w:val="000000" w:themeColor="text1"/>
        </w:rPr>
        <w:t xml:space="preserve">: </w:t>
      </w:r>
      <w:r w:rsidRPr="00104A52">
        <w:rPr>
          <w:rFonts w:asciiTheme="majorBidi" w:hAnsiTheme="majorBidi" w:cstheme="majorBidi"/>
          <w:i/>
          <w:iCs/>
          <w:color w:val="000000" w:themeColor="text1"/>
        </w:rPr>
        <w:t>Wniosek o płatność za okres od [WNIOSEK_ZA_OKRES_OD] do [WNIOSEK_ZA_OKRES_DO] [NAZWA_REALIZATORA]</w:t>
      </w:r>
      <w:r>
        <w:rPr>
          <w:rFonts w:asciiTheme="majorBidi" w:hAnsiTheme="majorBidi" w:cstheme="majorBidi"/>
          <w:i/>
          <w:iCs/>
          <w:color w:val="000000" w:themeColor="text1"/>
        </w:rPr>
        <w:t xml:space="preserve"> - </w:t>
      </w:r>
      <w:r w:rsidRPr="008D2462">
        <w:rPr>
          <w:rFonts w:asciiTheme="majorBidi" w:hAnsiTheme="majorBidi" w:cstheme="majorBidi"/>
          <w:i/>
          <w:iCs/>
          <w:color w:val="000000" w:themeColor="text1"/>
        </w:rPr>
        <w:t>wersja [NUMER_WERSJI]</w:t>
      </w:r>
    </w:p>
    <w:p w14:paraId="708FF9ED" w14:textId="77777777" w:rsidR="007F2C76" w:rsidRPr="00104A52" w:rsidRDefault="007F2C76" w:rsidP="007F2C76">
      <w:pPr>
        <w:pStyle w:val="Akapitzlist"/>
        <w:numPr>
          <w:ilvl w:val="0"/>
          <w:numId w:val="2"/>
        </w:numPr>
        <w:spacing w:line="360" w:lineRule="auto"/>
        <w:jc w:val="both"/>
        <w:rPr>
          <w:rFonts w:asciiTheme="majorBidi" w:hAnsiTheme="majorBidi" w:cstheme="majorBidi"/>
          <w:i/>
          <w:iCs/>
          <w:color w:val="000000" w:themeColor="text1"/>
        </w:rPr>
      </w:pPr>
      <w:r w:rsidRPr="00104A52">
        <w:rPr>
          <w:rFonts w:asciiTheme="majorBidi" w:hAnsiTheme="majorBidi" w:cstheme="majorBidi"/>
          <w:color w:val="000000" w:themeColor="text1"/>
        </w:rPr>
        <w:t>Harmonogram płatności</w:t>
      </w:r>
      <w:r w:rsidRPr="00104A52">
        <w:rPr>
          <w:rFonts w:asciiTheme="majorBidi" w:hAnsiTheme="majorBidi" w:cstheme="majorBidi"/>
          <w:i/>
          <w:iCs/>
          <w:color w:val="000000" w:themeColor="text1"/>
        </w:rPr>
        <w:t>: Harmonogram płatności - wersja [NUMER_WERSJI]</w:t>
      </w:r>
    </w:p>
    <w:p w14:paraId="56C6540A" w14:textId="77777777" w:rsidR="007F2C76" w:rsidRDefault="007F2C76" w:rsidP="00291A0B">
      <w:pPr>
        <w:spacing w:line="360" w:lineRule="auto"/>
        <w:jc w:val="both"/>
        <w:rPr>
          <w:rFonts w:asciiTheme="majorBidi" w:hAnsiTheme="majorBidi" w:cstheme="majorBidi"/>
          <w:color w:val="000000" w:themeColor="text1"/>
          <w:sz w:val="24"/>
          <w:szCs w:val="24"/>
        </w:rPr>
      </w:pPr>
    </w:p>
    <w:p w14:paraId="4EB3A5A7" w14:textId="77777777" w:rsidR="007F2C76" w:rsidRDefault="007F2C76" w:rsidP="00291A0B">
      <w:pPr>
        <w:spacing w:line="360" w:lineRule="auto"/>
        <w:jc w:val="both"/>
        <w:rPr>
          <w:rFonts w:asciiTheme="majorBidi" w:hAnsiTheme="majorBidi" w:cstheme="majorBidi"/>
          <w:color w:val="000000" w:themeColor="text1"/>
          <w:sz w:val="24"/>
          <w:szCs w:val="24"/>
        </w:rPr>
      </w:pPr>
    </w:p>
    <w:p w14:paraId="23D4DF1D" w14:textId="77777777" w:rsidR="007F2C76" w:rsidRDefault="007F2C76" w:rsidP="00291A0B">
      <w:pPr>
        <w:spacing w:line="360" w:lineRule="auto"/>
        <w:jc w:val="both"/>
        <w:rPr>
          <w:rFonts w:asciiTheme="majorBidi" w:hAnsiTheme="majorBidi" w:cstheme="majorBidi"/>
          <w:color w:val="000000" w:themeColor="text1"/>
          <w:sz w:val="24"/>
          <w:szCs w:val="24"/>
        </w:rPr>
      </w:pPr>
    </w:p>
    <w:p w14:paraId="4758E091" w14:textId="431D5157" w:rsidR="00E84D9A" w:rsidRPr="00291A0B" w:rsidRDefault="00E84D9A"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lastRenderedPageBreak/>
        <w:t>Pozostałe elementy widoku to:</w:t>
      </w:r>
    </w:p>
    <w:p w14:paraId="37ABF497" w14:textId="77777777" w:rsidR="00E84D9A" w:rsidRPr="00291A0B" w:rsidRDefault="00E84D9A" w:rsidP="00291A0B">
      <w:pPr>
        <w:pStyle w:val="Akapitzlist"/>
        <w:numPr>
          <w:ilvl w:val="0"/>
          <w:numId w:val="2"/>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Liczba wyników widoczna na głównej belce widoku informuje o liczbie wyszukanych elementów.</w:t>
      </w:r>
    </w:p>
    <w:p w14:paraId="5AD31D7F" w14:textId="77777777" w:rsidR="00E84D9A" w:rsidRPr="00291A0B" w:rsidRDefault="00E84D9A" w:rsidP="00291A0B">
      <w:pPr>
        <w:pStyle w:val="Tekstpodstawowy"/>
        <w:numPr>
          <w:ilvl w:val="0"/>
          <w:numId w:val="2"/>
        </w:numPr>
        <w:spacing w:after="0"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Liczba wyników na stronie określa, ile elementów będzie wyświetlanych na stronie i może być ograniczona przez wartości</w:t>
      </w:r>
      <w:r w:rsidR="0094383C" w:rsidRPr="00291A0B">
        <w:rPr>
          <w:rFonts w:asciiTheme="majorBidi" w:hAnsiTheme="majorBidi" w:cstheme="majorBidi"/>
          <w:color w:val="000000" w:themeColor="text1"/>
          <w:sz w:val="24"/>
          <w:szCs w:val="24"/>
        </w:rPr>
        <w:t>: 10,</w:t>
      </w:r>
      <w:r w:rsidRPr="00291A0B">
        <w:rPr>
          <w:rFonts w:asciiTheme="majorBidi" w:hAnsiTheme="majorBidi" w:cstheme="majorBidi"/>
          <w:color w:val="000000" w:themeColor="text1"/>
          <w:sz w:val="24"/>
          <w:szCs w:val="24"/>
        </w:rPr>
        <w:t xml:space="preserve"> 20, 40, 60, 80 lub 100.</w:t>
      </w:r>
    </w:p>
    <w:p w14:paraId="701F6667" w14:textId="77777777" w:rsidR="00E84D9A" w:rsidRPr="00291A0B" w:rsidRDefault="00E84D9A" w:rsidP="00291A0B">
      <w:pPr>
        <w:pStyle w:val="Tekstpodstawowy"/>
        <w:numPr>
          <w:ilvl w:val="0"/>
          <w:numId w:val="2"/>
        </w:numPr>
        <w:spacing w:after="0"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Panel sortowania i filtrowania - domyślnie panel jest zwinięty, po rozwinięciu panelu użytkownik uzyskuje dostęp do następujących elementów:</w:t>
      </w:r>
    </w:p>
    <w:p w14:paraId="7FA87261" w14:textId="77777777" w:rsidR="00E84D9A" w:rsidRPr="00291A0B" w:rsidRDefault="00E84D9A" w:rsidP="00291A0B">
      <w:pPr>
        <w:pStyle w:val="Tekstpodstawowy"/>
        <w:keepNext/>
        <w:spacing w:after="0" w:line="360" w:lineRule="auto"/>
        <w:jc w:val="both"/>
        <w:rPr>
          <w:rFonts w:asciiTheme="majorBidi" w:hAnsiTheme="majorBidi" w:cstheme="majorBidi"/>
          <w:color w:val="000000" w:themeColor="text1"/>
        </w:rPr>
      </w:pPr>
      <w:r w:rsidRPr="00291A0B">
        <w:rPr>
          <w:rFonts w:asciiTheme="majorBidi" w:hAnsiTheme="majorBidi" w:cstheme="majorBidi"/>
          <w:b/>
          <w:i/>
          <w:noProof/>
          <w:color w:val="000000" w:themeColor="text1"/>
          <w:sz w:val="24"/>
          <w:szCs w:val="24"/>
          <w:lang w:eastAsia="pl-PL"/>
        </w:rPr>
        <w:drawing>
          <wp:inline distT="0" distB="0" distL="0" distR="0" wp14:anchorId="42D04D45" wp14:editId="781C047B">
            <wp:extent cx="5759450" cy="1364615"/>
            <wp:effectExtent l="0" t="0" r="0" b="6985"/>
            <wp:docPr id="5" name="Obraz 5" descr="Panel z wyborem filtrów oraz sposobu sortow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az 5" descr="Panel z wyborem filtrów oraz sposobu sortowania."/>
                    <pic:cNvPicPr/>
                  </pic:nvPicPr>
                  <pic:blipFill>
                    <a:blip r:embed="rId49"/>
                    <a:stretch>
                      <a:fillRect/>
                    </a:stretch>
                  </pic:blipFill>
                  <pic:spPr>
                    <a:xfrm>
                      <a:off x="0" y="0"/>
                      <a:ext cx="5759450" cy="1364615"/>
                    </a:xfrm>
                    <a:prstGeom prst="rect">
                      <a:avLst/>
                    </a:prstGeom>
                  </pic:spPr>
                </pic:pic>
              </a:graphicData>
            </a:graphic>
          </wp:inline>
        </w:drawing>
      </w:r>
    </w:p>
    <w:p w14:paraId="7C38E1E7" w14:textId="1FAA9D68" w:rsidR="00F06C47" w:rsidRPr="00291A0B" w:rsidRDefault="00F06C47" w:rsidP="00291A0B">
      <w:pPr>
        <w:pStyle w:val="Legenda"/>
        <w:spacing w:line="360" w:lineRule="auto"/>
        <w:jc w:val="both"/>
        <w:rPr>
          <w:rFonts w:asciiTheme="majorBidi" w:hAnsiTheme="majorBidi" w:cstheme="majorBidi"/>
        </w:rPr>
      </w:pPr>
      <w:bookmarkStart w:id="170" w:name="_Toc86827863"/>
      <w:bookmarkStart w:id="171" w:name="_Toc229428406"/>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EA0547">
        <w:rPr>
          <w:rFonts w:asciiTheme="majorBidi" w:hAnsiTheme="majorBidi" w:cstheme="majorBidi"/>
          <w:noProof/>
        </w:rPr>
        <w:t>40</w:t>
      </w:r>
      <w:r w:rsidRPr="00291A0B">
        <w:rPr>
          <w:rFonts w:asciiTheme="majorBidi" w:hAnsiTheme="majorBidi" w:cstheme="majorBidi"/>
        </w:rPr>
        <w:fldChar w:fldCharType="end"/>
      </w:r>
      <w:r w:rsidRPr="00291A0B">
        <w:rPr>
          <w:rFonts w:asciiTheme="majorBidi" w:hAnsiTheme="majorBidi" w:cstheme="majorBidi"/>
        </w:rPr>
        <w:t xml:space="preserve"> Panel filtrowania i sortowania dokumentów</w:t>
      </w:r>
      <w:bookmarkEnd w:id="170"/>
      <w:bookmarkEnd w:id="171"/>
    </w:p>
    <w:p w14:paraId="404C899D" w14:textId="77777777" w:rsidR="007F2C76" w:rsidRPr="00291A0B" w:rsidRDefault="007F2C76" w:rsidP="007F2C76">
      <w:pPr>
        <w:pStyle w:val="Tekstpodstawowy"/>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Pole </w:t>
      </w:r>
      <w:r w:rsidRPr="00016C54">
        <w:rPr>
          <w:rFonts w:asciiTheme="majorBidi" w:hAnsiTheme="majorBidi" w:cstheme="majorBidi"/>
          <w:b/>
          <w:color w:val="000000" w:themeColor="text1"/>
          <w:sz w:val="24"/>
          <w:szCs w:val="24"/>
        </w:rPr>
        <w:t>Sortuj według</w:t>
      </w:r>
      <w:r w:rsidRPr="00291A0B">
        <w:rPr>
          <w:rFonts w:asciiTheme="majorBidi" w:hAnsiTheme="majorBidi" w:cstheme="majorBidi"/>
          <w:color w:val="000000" w:themeColor="text1"/>
          <w:sz w:val="24"/>
          <w:szCs w:val="24"/>
        </w:rPr>
        <w:t xml:space="preserve"> służy do wprowadzenia nazwy pola, po którym będą sortowane </w:t>
      </w:r>
      <w:r>
        <w:rPr>
          <w:rFonts w:asciiTheme="majorBidi" w:hAnsiTheme="majorBidi" w:cstheme="majorBidi"/>
          <w:color w:val="000000" w:themeColor="text1"/>
          <w:sz w:val="24"/>
          <w:szCs w:val="24"/>
        </w:rPr>
        <w:t>dokumenty</w:t>
      </w:r>
      <w:r w:rsidRPr="00291A0B">
        <w:rPr>
          <w:rFonts w:asciiTheme="majorBidi" w:hAnsiTheme="majorBidi" w:cstheme="majorBidi"/>
          <w:color w:val="000000" w:themeColor="text1"/>
          <w:sz w:val="24"/>
          <w:szCs w:val="24"/>
        </w:rPr>
        <w:t>.</w:t>
      </w:r>
    </w:p>
    <w:p w14:paraId="534830F6" w14:textId="77777777" w:rsidR="007F2C76" w:rsidRPr="00291A0B" w:rsidRDefault="007F2C76" w:rsidP="007F2C76">
      <w:pPr>
        <w:pStyle w:val="Tekstpodstawowy"/>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Przełącznik opcji </w:t>
      </w:r>
      <w:r w:rsidRPr="00291A0B">
        <w:rPr>
          <w:rFonts w:asciiTheme="majorBidi" w:hAnsiTheme="majorBidi" w:cstheme="majorBidi"/>
          <w:b/>
          <w:color w:val="000000" w:themeColor="text1"/>
          <w:sz w:val="24"/>
          <w:szCs w:val="24"/>
        </w:rPr>
        <w:t>Malejąco/Rosnąco</w:t>
      </w:r>
      <w:r w:rsidRPr="00291A0B">
        <w:rPr>
          <w:rFonts w:asciiTheme="majorBidi" w:hAnsiTheme="majorBidi" w:cstheme="majorBidi"/>
          <w:color w:val="000000" w:themeColor="text1"/>
          <w:sz w:val="24"/>
          <w:szCs w:val="24"/>
        </w:rPr>
        <w:t xml:space="preserve"> służy do ustalenia sposobu sortowania </w:t>
      </w:r>
      <w:r>
        <w:rPr>
          <w:rFonts w:asciiTheme="majorBidi" w:hAnsiTheme="majorBidi" w:cstheme="majorBidi"/>
          <w:color w:val="000000" w:themeColor="text1"/>
          <w:sz w:val="24"/>
          <w:szCs w:val="24"/>
        </w:rPr>
        <w:t xml:space="preserve">dokumentów </w:t>
      </w:r>
      <w:r w:rsidRPr="00291A0B">
        <w:rPr>
          <w:rFonts w:asciiTheme="majorBidi" w:hAnsiTheme="majorBidi" w:cstheme="majorBidi"/>
          <w:color w:val="000000" w:themeColor="text1"/>
          <w:sz w:val="24"/>
          <w:szCs w:val="24"/>
        </w:rPr>
        <w:t xml:space="preserve">filtrowanych po wybranych polach. </w:t>
      </w:r>
    </w:p>
    <w:p w14:paraId="138B40E9" w14:textId="77777777" w:rsidR="007F2C76" w:rsidRPr="00291A0B" w:rsidRDefault="007F2C76" w:rsidP="007F2C76">
      <w:pPr>
        <w:pStyle w:val="Tekstpodstawowy"/>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Przycisk </w:t>
      </w:r>
      <w:r w:rsidRPr="00104A52">
        <w:rPr>
          <w:rFonts w:asciiTheme="majorBidi" w:hAnsiTheme="majorBidi" w:cstheme="majorBidi"/>
          <w:b/>
          <w:i/>
          <w:iCs/>
          <w:color w:val="000000" w:themeColor="text1"/>
          <w:sz w:val="24"/>
          <w:szCs w:val="24"/>
        </w:rPr>
        <w:t>Wyczyść sortowanie</w:t>
      </w:r>
      <w:r w:rsidRPr="00291A0B">
        <w:rPr>
          <w:rFonts w:asciiTheme="majorBidi" w:hAnsiTheme="majorBidi" w:cstheme="majorBidi"/>
          <w:color w:val="000000" w:themeColor="text1"/>
          <w:sz w:val="24"/>
          <w:szCs w:val="24"/>
        </w:rPr>
        <w:t xml:space="preserve"> służy do usunięcia wprowadzonej reguły sortowania.</w:t>
      </w:r>
    </w:p>
    <w:p w14:paraId="6045E191" w14:textId="77777777" w:rsidR="007F2C76" w:rsidRPr="00291A0B" w:rsidRDefault="007F2C76" w:rsidP="007F2C76">
      <w:pPr>
        <w:pStyle w:val="Tekstpodstawowy"/>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Pierwszy filtr zostaje dodany bezpośrednio w polu pod napisem Wybrane filtry. Możliwość dodania kolejnych filtrów dostępna jest przy użyciu przycisku </w:t>
      </w:r>
      <w:r w:rsidRPr="00104A52">
        <w:rPr>
          <w:rFonts w:asciiTheme="majorBidi" w:hAnsiTheme="majorBidi" w:cstheme="majorBidi"/>
          <w:b/>
          <w:bCs/>
          <w:i/>
          <w:iCs/>
          <w:color w:val="000000" w:themeColor="text1"/>
          <w:sz w:val="24"/>
          <w:szCs w:val="24"/>
        </w:rPr>
        <w:t>Dodaj Filtr</w:t>
      </w:r>
      <w:r w:rsidRPr="00291A0B">
        <w:rPr>
          <w:rFonts w:asciiTheme="majorBidi" w:hAnsiTheme="majorBidi" w:cstheme="majorBidi"/>
          <w:color w:val="000000" w:themeColor="text1"/>
          <w:sz w:val="24"/>
          <w:szCs w:val="24"/>
        </w:rPr>
        <w:t>, który pojawia się po wprowadzeniu pierwszego filtru. Filtr stanowi wyrażenie składające się z trzech pól panelu filtrowania.</w:t>
      </w:r>
    </w:p>
    <w:p w14:paraId="73EB56FB" w14:textId="77777777" w:rsidR="007F2C76" w:rsidRPr="00291A0B" w:rsidRDefault="007F2C76" w:rsidP="007F2C76">
      <w:pPr>
        <w:spacing w:line="360" w:lineRule="auto"/>
        <w:jc w:val="both"/>
        <w:rPr>
          <w:rFonts w:asciiTheme="majorBidi" w:hAnsiTheme="majorBidi" w:cstheme="majorBidi"/>
          <w:color w:val="000000" w:themeColor="text1"/>
          <w:sz w:val="24"/>
          <w:szCs w:val="24"/>
          <w:lang w:eastAsia="x-none"/>
        </w:rPr>
      </w:pPr>
      <w:r w:rsidRPr="00291A0B">
        <w:rPr>
          <w:rFonts w:asciiTheme="majorBidi" w:hAnsiTheme="majorBidi" w:cstheme="majorBidi"/>
          <w:b/>
          <w:bCs/>
          <w:color w:val="000000" w:themeColor="text1"/>
          <w:sz w:val="24"/>
          <w:szCs w:val="24"/>
        </w:rPr>
        <w:t>Wybierz pole</w:t>
      </w:r>
      <w:r w:rsidRPr="00291A0B">
        <w:rPr>
          <w:rFonts w:asciiTheme="majorBidi" w:hAnsiTheme="majorBidi" w:cstheme="majorBidi"/>
          <w:color w:val="000000" w:themeColor="text1"/>
          <w:sz w:val="24"/>
          <w:szCs w:val="24"/>
        </w:rPr>
        <w:t xml:space="preserve"> pozwala na wskazanie pola </w:t>
      </w:r>
      <w:r w:rsidRPr="00291A0B">
        <w:rPr>
          <w:rFonts w:asciiTheme="majorBidi" w:hAnsiTheme="majorBidi" w:cstheme="majorBidi"/>
          <w:b/>
          <w:bCs/>
          <w:color w:val="000000" w:themeColor="text1"/>
          <w:sz w:val="24"/>
          <w:szCs w:val="24"/>
        </w:rPr>
        <w:t>Dokumentu</w:t>
      </w:r>
      <w:r w:rsidRPr="00291A0B">
        <w:rPr>
          <w:rFonts w:asciiTheme="majorBidi" w:hAnsiTheme="majorBidi" w:cstheme="majorBidi"/>
          <w:color w:val="000000" w:themeColor="text1"/>
          <w:sz w:val="24"/>
          <w:szCs w:val="24"/>
        </w:rPr>
        <w:t xml:space="preserve">, na podstawie którego zostanie przeprowadzone filtrowanie. </w:t>
      </w:r>
      <w:r w:rsidRPr="00291A0B">
        <w:rPr>
          <w:rFonts w:asciiTheme="majorBidi" w:hAnsiTheme="majorBidi" w:cstheme="majorBidi"/>
          <w:b/>
          <w:bCs/>
          <w:color w:val="000000" w:themeColor="text1"/>
          <w:sz w:val="24"/>
          <w:szCs w:val="24"/>
        </w:rPr>
        <w:t>Warunek</w:t>
      </w:r>
      <w:r w:rsidRPr="00291A0B">
        <w:rPr>
          <w:rFonts w:asciiTheme="majorBidi" w:hAnsiTheme="majorBidi" w:cstheme="majorBidi"/>
          <w:color w:val="000000" w:themeColor="text1"/>
          <w:sz w:val="24"/>
          <w:szCs w:val="24"/>
        </w:rPr>
        <w:t xml:space="preserve"> określa kryteria porównania. W zależności od rodzaju wybranego pola </w:t>
      </w:r>
      <w:r w:rsidRPr="00291A0B">
        <w:rPr>
          <w:rFonts w:asciiTheme="majorBidi" w:hAnsiTheme="majorBidi" w:cstheme="majorBidi"/>
          <w:b/>
          <w:bCs/>
          <w:color w:val="000000" w:themeColor="text1"/>
          <w:sz w:val="24"/>
          <w:szCs w:val="24"/>
        </w:rPr>
        <w:t xml:space="preserve">Warunek </w:t>
      </w:r>
      <w:r w:rsidRPr="00291A0B">
        <w:rPr>
          <w:rFonts w:asciiTheme="majorBidi" w:hAnsiTheme="majorBidi" w:cstheme="majorBidi"/>
          <w:color w:val="000000" w:themeColor="text1"/>
          <w:sz w:val="24"/>
          <w:szCs w:val="24"/>
        </w:rPr>
        <w:t xml:space="preserve">może przyjmować wartości: </w:t>
      </w:r>
      <w:r w:rsidRPr="00291A0B">
        <w:rPr>
          <w:rFonts w:asciiTheme="majorBidi" w:hAnsiTheme="majorBidi" w:cstheme="majorBidi"/>
          <w:b/>
          <w:bCs/>
          <w:color w:val="000000" w:themeColor="text1"/>
          <w:sz w:val="24"/>
          <w:szCs w:val="24"/>
        </w:rPr>
        <w:t>Mniejsze, Większe, Równe, Zawiera</w:t>
      </w:r>
      <w:r w:rsidRPr="00291A0B">
        <w:rPr>
          <w:rFonts w:asciiTheme="majorBidi" w:hAnsiTheme="majorBidi" w:cstheme="majorBidi"/>
          <w:color w:val="000000" w:themeColor="text1"/>
          <w:sz w:val="24"/>
          <w:szCs w:val="24"/>
        </w:rPr>
        <w:t xml:space="preserve">. Sekcja </w:t>
      </w:r>
      <w:r w:rsidRPr="00291A0B">
        <w:rPr>
          <w:rFonts w:asciiTheme="majorBidi" w:hAnsiTheme="majorBidi" w:cstheme="majorBidi"/>
          <w:b/>
          <w:bCs/>
          <w:color w:val="000000" w:themeColor="text1"/>
          <w:sz w:val="24"/>
          <w:szCs w:val="24"/>
        </w:rPr>
        <w:t xml:space="preserve">Wartość </w:t>
      </w:r>
      <w:r w:rsidRPr="00291A0B">
        <w:rPr>
          <w:rFonts w:asciiTheme="majorBidi" w:hAnsiTheme="majorBidi" w:cstheme="majorBidi"/>
          <w:color w:val="000000" w:themeColor="text1"/>
          <w:sz w:val="24"/>
          <w:szCs w:val="24"/>
        </w:rPr>
        <w:t>określa do jakiej wartości będzie porównywane wybrane pole. Możliwe jest wprowadzanie wartości ręcznie lub przy pomocy rozwijalnej listy (np. dla pola Typ dokumentu).</w:t>
      </w:r>
    </w:p>
    <w:p w14:paraId="6024E2D7" w14:textId="3A6AD427" w:rsidR="007F2C76" w:rsidRPr="00291A0B" w:rsidRDefault="007F2C76" w:rsidP="007F2C76">
      <w:pPr>
        <w:pStyle w:val="Tekstpodstawowy"/>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Przycisk </w:t>
      </w:r>
      <w:r w:rsidRPr="00104A52">
        <w:rPr>
          <w:rFonts w:asciiTheme="majorBidi" w:hAnsiTheme="majorBidi" w:cstheme="majorBidi"/>
          <w:b/>
          <w:i/>
          <w:iCs/>
          <w:color w:val="000000" w:themeColor="text1"/>
          <w:sz w:val="24"/>
          <w:szCs w:val="24"/>
        </w:rPr>
        <w:t>Usuń</w:t>
      </w:r>
      <w:r w:rsidRPr="00104A52">
        <w:rPr>
          <w:rFonts w:asciiTheme="majorBidi" w:hAnsiTheme="majorBidi" w:cstheme="majorBidi"/>
          <w:i/>
          <w:iCs/>
          <w:color w:val="000000" w:themeColor="text1"/>
          <w:sz w:val="24"/>
          <w:szCs w:val="24"/>
        </w:rPr>
        <w:t xml:space="preserve"> </w:t>
      </w:r>
      <w:r w:rsidRPr="00291A0B">
        <w:rPr>
          <w:rFonts w:asciiTheme="majorBidi" w:hAnsiTheme="majorBidi" w:cstheme="majorBidi"/>
          <w:color w:val="000000" w:themeColor="text1"/>
          <w:sz w:val="24"/>
          <w:szCs w:val="24"/>
        </w:rPr>
        <w:t>służy do usuwania wprowadzonego wyrażenia</w:t>
      </w:r>
    </w:p>
    <w:p w14:paraId="1662F7BC" w14:textId="77777777" w:rsidR="00E84D9A" w:rsidRPr="00291A0B" w:rsidRDefault="00E84D9A" w:rsidP="00291A0B">
      <w:pPr>
        <w:pStyle w:val="Tekstpodstawowy"/>
        <w:spacing w:line="360" w:lineRule="auto"/>
        <w:jc w:val="both"/>
        <w:rPr>
          <w:rFonts w:asciiTheme="majorBidi" w:hAnsiTheme="majorBidi" w:cstheme="majorBidi"/>
          <w:b/>
          <w:color w:val="000000" w:themeColor="text1"/>
          <w:sz w:val="24"/>
          <w:szCs w:val="24"/>
        </w:rPr>
      </w:pPr>
      <w:r w:rsidRPr="00291A0B">
        <w:rPr>
          <w:rFonts w:asciiTheme="majorBidi" w:hAnsiTheme="majorBidi" w:cstheme="majorBidi"/>
          <w:color w:val="000000" w:themeColor="text1"/>
          <w:sz w:val="24"/>
          <w:szCs w:val="24"/>
        </w:rPr>
        <w:t xml:space="preserve">W celu dokonania wyszukania po zdefiniowanych filtrach należy kliknąć przycisk </w:t>
      </w:r>
      <w:r w:rsidRPr="004F7510">
        <w:rPr>
          <w:rFonts w:asciiTheme="majorBidi" w:hAnsiTheme="majorBidi" w:cstheme="majorBidi"/>
          <w:b/>
          <w:i/>
          <w:iCs/>
          <w:color w:val="000000" w:themeColor="text1"/>
          <w:sz w:val="24"/>
          <w:szCs w:val="24"/>
        </w:rPr>
        <w:t>Szukaj.</w:t>
      </w:r>
    </w:p>
    <w:p w14:paraId="6DC696E0" w14:textId="77777777" w:rsidR="00A709D2" w:rsidRPr="00291A0B" w:rsidRDefault="00E84D9A" w:rsidP="00721991">
      <w:pPr>
        <w:pStyle w:val="Tekstpodstawowy"/>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lastRenderedPageBreak/>
        <w:t xml:space="preserve">Przycisk </w:t>
      </w:r>
      <w:r w:rsidRPr="004F7510">
        <w:rPr>
          <w:rFonts w:asciiTheme="majorBidi" w:hAnsiTheme="majorBidi" w:cstheme="majorBidi"/>
          <w:b/>
          <w:i/>
          <w:iCs/>
          <w:color w:val="000000" w:themeColor="text1"/>
          <w:sz w:val="24"/>
          <w:szCs w:val="24"/>
        </w:rPr>
        <w:t>Wyczyść filtry</w:t>
      </w:r>
      <w:r w:rsidRPr="00291A0B">
        <w:rPr>
          <w:rFonts w:asciiTheme="majorBidi" w:hAnsiTheme="majorBidi" w:cstheme="majorBidi"/>
          <w:color w:val="000000" w:themeColor="text1"/>
          <w:sz w:val="24"/>
          <w:szCs w:val="24"/>
        </w:rPr>
        <w:t xml:space="preserve"> powoduje usunięcie wszystkich wprowadzonych filtrów.</w:t>
      </w:r>
    </w:p>
    <w:p w14:paraId="7696F653" w14:textId="7907FA0E" w:rsidR="00E84D9A" w:rsidRPr="00291A0B" w:rsidRDefault="00E84D9A" w:rsidP="00291A0B">
      <w:pPr>
        <w:pStyle w:val="Tekstpodstawowy"/>
        <w:numPr>
          <w:ilvl w:val="0"/>
          <w:numId w:val="2"/>
        </w:numPr>
        <w:spacing w:after="0"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Akcje na liście </w:t>
      </w:r>
      <w:r w:rsidR="00F06C47" w:rsidRPr="00291A0B">
        <w:rPr>
          <w:rFonts w:asciiTheme="majorBidi" w:hAnsiTheme="majorBidi" w:cstheme="majorBidi"/>
          <w:color w:val="000000" w:themeColor="text1"/>
          <w:sz w:val="24"/>
          <w:szCs w:val="24"/>
        </w:rPr>
        <w:t>dokumentów</w:t>
      </w:r>
      <w:r w:rsidRPr="00291A0B">
        <w:rPr>
          <w:rFonts w:asciiTheme="majorBidi" w:hAnsiTheme="majorBidi" w:cstheme="majorBidi"/>
          <w:color w:val="000000" w:themeColor="text1"/>
          <w:sz w:val="24"/>
          <w:szCs w:val="24"/>
        </w:rPr>
        <w:t xml:space="preserve"> - wywołujemy przez przycisk w formie trzech kropek umiejscowiony po lewej stronie </w:t>
      </w:r>
      <w:r w:rsidR="0079125B">
        <w:rPr>
          <w:rFonts w:asciiTheme="majorBidi" w:hAnsiTheme="majorBidi" w:cstheme="majorBidi"/>
          <w:color w:val="000000" w:themeColor="text1"/>
          <w:sz w:val="24"/>
          <w:szCs w:val="24"/>
        </w:rPr>
        <w:t>dokumentu</w:t>
      </w:r>
      <w:r w:rsidR="0079125B"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na liście</w:t>
      </w:r>
    </w:p>
    <w:p w14:paraId="1874BE2C" w14:textId="3206378E" w:rsidR="00C820A7" w:rsidRPr="00817B18" w:rsidRDefault="006859E2" w:rsidP="00817B18">
      <w:r w:rsidRPr="006859E2">
        <w:rPr>
          <w:noProof/>
        </w:rPr>
        <w:drawing>
          <wp:inline distT="0" distB="0" distL="0" distR="0" wp14:anchorId="59BC58DD" wp14:editId="412601CE">
            <wp:extent cx="5759450" cy="2975610"/>
            <wp:effectExtent l="0" t="0" r="0" b="0"/>
            <wp:docPr id="565127641" name="Obraz 1" descr="Sekcja „Dokumenty w projekcie” umożliwiająca przegląd dokumentów powiązanych z projektem. Widoczna jest lista dokumentów, zawierających informacje o typie dokumentu, dacie utworzenia lub okresie, którego dotyczy dokument, oraz jego statusie. Widoczne jest menu kontekstowe dla jednego z dokumentów zawierające opcje: podgląd, załączniki, dołącz załączniki i odłącz załączni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5127641" name="Obraz 1" descr="Sekcja „Dokumenty w projekcie” umożliwiająca przegląd dokumentów powiązanych z projektem. Widoczna jest lista dokumentów, zawierających informacje o typie dokumentu, dacie utworzenia lub okresie, którego dotyczy dokument, oraz jego statusie. Widoczne jest menu kontekstowe dla jednego z dokumentów zawierające opcje: podgląd, załączniki, dołącz załączniki i odłącz załączniki."/>
                    <pic:cNvPicPr/>
                  </pic:nvPicPr>
                  <pic:blipFill>
                    <a:blip r:embed="rId50"/>
                    <a:stretch>
                      <a:fillRect/>
                    </a:stretch>
                  </pic:blipFill>
                  <pic:spPr>
                    <a:xfrm>
                      <a:off x="0" y="0"/>
                      <a:ext cx="5759450" cy="2975610"/>
                    </a:xfrm>
                    <a:prstGeom prst="rect">
                      <a:avLst/>
                    </a:prstGeom>
                  </pic:spPr>
                </pic:pic>
              </a:graphicData>
            </a:graphic>
          </wp:inline>
        </w:drawing>
      </w:r>
    </w:p>
    <w:p w14:paraId="51B066BD" w14:textId="7F64A509" w:rsidR="00E84D9A" w:rsidRPr="00291A0B" w:rsidRDefault="00A4133B" w:rsidP="00291A0B">
      <w:pPr>
        <w:pStyle w:val="Legenda"/>
        <w:spacing w:line="360" w:lineRule="auto"/>
        <w:jc w:val="both"/>
        <w:rPr>
          <w:rFonts w:asciiTheme="majorBidi" w:hAnsiTheme="majorBidi" w:cstheme="majorBidi"/>
        </w:rPr>
      </w:pPr>
      <w:bookmarkStart w:id="172" w:name="_Toc86827864"/>
      <w:bookmarkStart w:id="173" w:name="_Toc229428407"/>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EA0547">
        <w:rPr>
          <w:rFonts w:asciiTheme="majorBidi" w:hAnsiTheme="majorBidi" w:cstheme="majorBidi"/>
          <w:noProof/>
        </w:rPr>
        <w:t>41</w:t>
      </w:r>
      <w:r w:rsidRPr="00291A0B">
        <w:rPr>
          <w:rFonts w:asciiTheme="majorBidi" w:hAnsiTheme="majorBidi" w:cstheme="majorBidi"/>
        </w:rPr>
        <w:fldChar w:fldCharType="end"/>
      </w:r>
      <w:r w:rsidRPr="00291A0B">
        <w:rPr>
          <w:rFonts w:asciiTheme="majorBidi" w:hAnsiTheme="majorBidi" w:cstheme="majorBidi"/>
        </w:rPr>
        <w:t xml:space="preserve"> Akcje na liście dokumentów</w:t>
      </w:r>
      <w:bookmarkEnd w:id="172"/>
      <w:bookmarkEnd w:id="173"/>
    </w:p>
    <w:p w14:paraId="776248CF" w14:textId="77777777" w:rsidR="009D4593" w:rsidRPr="00291A0B" w:rsidRDefault="009D4593" w:rsidP="00291A0B">
      <w:pPr>
        <w:spacing w:line="360" w:lineRule="auto"/>
        <w:jc w:val="both"/>
        <w:rPr>
          <w:rFonts w:asciiTheme="majorBidi" w:hAnsiTheme="majorBidi" w:cstheme="majorBidi"/>
          <w:color w:val="000000" w:themeColor="text1"/>
        </w:rPr>
      </w:pPr>
      <w:r w:rsidRPr="00291A0B">
        <w:rPr>
          <w:rFonts w:asciiTheme="majorBidi" w:hAnsiTheme="majorBidi" w:cstheme="majorBidi"/>
          <w:bCs/>
          <w:iCs/>
          <w:color w:val="000000" w:themeColor="text1"/>
          <w:sz w:val="24"/>
          <w:szCs w:val="24"/>
        </w:rPr>
        <w:t>Dostępne akcje:</w:t>
      </w:r>
    </w:p>
    <w:p w14:paraId="10901979" w14:textId="77777777" w:rsidR="00E84D9A" w:rsidRPr="00291A0B" w:rsidRDefault="00A709D2" w:rsidP="00291A0B">
      <w:pPr>
        <w:pStyle w:val="Akapitzlist"/>
        <w:numPr>
          <w:ilvl w:val="0"/>
          <w:numId w:val="6"/>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Podgląd metryki dokumentu – pozwala na wyświetlenie szczegółów dokumentu</w:t>
      </w:r>
    </w:p>
    <w:p w14:paraId="032DFC92" w14:textId="77777777" w:rsidR="00A709D2" w:rsidRDefault="00A709D2" w:rsidP="00291A0B">
      <w:pPr>
        <w:pStyle w:val="Akapitzlist"/>
        <w:numPr>
          <w:ilvl w:val="0"/>
          <w:numId w:val="6"/>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Załączniki – pozwala na sprawdzenie listy załączników dla wybranego dokumentu</w:t>
      </w:r>
    </w:p>
    <w:p w14:paraId="163F16B4" w14:textId="6B46F94F" w:rsidR="002500D9" w:rsidRPr="00291A0B" w:rsidRDefault="002500D9" w:rsidP="00291A0B">
      <w:pPr>
        <w:pStyle w:val="Akapitzlist"/>
        <w:numPr>
          <w:ilvl w:val="0"/>
          <w:numId w:val="6"/>
        </w:num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Dołącz / odłącz załącznik</w:t>
      </w:r>
      <w:r w:rsidR="00C3067A">
        <w:rPr>
          <w:rFonts w:asciiTheme="majorBidi" w:hAnsiTheme="majorBidi" w:cstheme="majorBidi"/>
          <w:color w:val="000000" w:themeColor="text1"/>
        </w:rPr>
        <w:t xml:space="preserve"> (niedostępne dla dokumentu Wniosek o płatność)</w:t>
      </w:r>
    </w:p>
    <w:p w14:paraId="0D56AA93" w14:textId="77777777" w:rsidR="00721991" w:rsidRPr="00291A0B" w:rsidRDefault="00721991" w:rsidP="00291A0B">
      <w:pPr>
        <w:pStyle w:val="Akapitzlist"/>
        <w:spacing w:line="360" w:lineRule="auto"/>
        <w:jc w:val="both"/>
        <w:rPr>
          <w:rFonts w:asciiTheme="majorBidi" w:hAnsiTheme="majorBidi" w:cstheme="majorBidi"/>
          <w:color w:val="000000" w:themeColor="text1"/>
        </w:rPr>
      </w:pPr>
    </w:p>
    <w:p w14:paraId="50DA6FD7" w14:textId="77777777" w:rsidR="003D60A2" w:rsidRPr="00291A0B" w:rsidRDefault="00113E63" w:rsidP="00291A0B">
      <w:pPr>
        <w:pStyle w:val="Nagwek2"/>
        <w:spacing w:line="360" w:lineRule="auto"/>
        <w:jc w:val="both"/>
        <w:rPr>
          <w:rFonts w:asciiTheme="majorBidi" w:hAnsiTheme="majorBidi"/>
          <w:color w:val="000000" w:themeColor="text1"/>
        </w:rPr>
      </w:pPr>
      <w:bookmarkStart w:id="174" w:name="_Toc229470098"/>
      <w:r w:rsidRPr="00291A0B">
        <w:rPr>
          <w:rFonts w:asciiTheme="majorBidi" w:hAnsiTheme="majorBidi"/>
          <w:color w:val="000000" w:themeColor="text1"/>
        </w:rPr>
        <w:t>Podgląd Umowy</w:t>
      </w:r>
      <w:bookmarkEnd w:id="174"/>
    </w:p>
    <w:p w14:paraId="67016BE9" w14:textId="77777777" w:rsidR="00A4133B" w:rsidRPr="00291A0B" w:rsidRDefault="00A4133B" w:rsidP="00291A0B">
      <w:pPr>
        <w:spacing w:line="360" w:lineRule="auto"/>
        <w:jc w:val="both"/>
        <w:rPr>
          <w:rFonts w:asciiTheme="majorBidi" w:hAnsiTheme="majorBidi" w:cstheme="majorBidi"/>
          <w:color w:val="000000" w:themeColor="text1"/>
          <w:sz w:val="24"/>
          <w:szCs w:val="24"/>
        </w:rPr>
      </w:pPr>
    </w:p>
    <w:p w14:paraId="3C95BD8F" w14:textId="15FB4B0A" w:rsidR="00A4133B" w:rsidRPr="00291A0B" w:rsidRDefault="00A4133B" w:rsidP="00291A0B">
      <w:pPr>
        <w:spacing w:line="360" w:lineRule="auto"/>
        <w:ind w:firstLine="576"/>
        <w:jc w:val="both"/>
        <w:rPr>
          <w:rFonts w:asciiTheme="majorBidi" w:hAnsiTheme="majorBidi" w:cstheme="majorBidi"/>
          <w:i/>
          <w:iCs/>
          <w:color w:val="000000" w:themeColor="text1"/>
          <w:sz w:val="24"/>
          <w:szCs w:val="24"/>
        </w:rPr>
      </w:pPr>
      <w:r w:rsidRPr="00291A0B">
        <w:rPr>
          <w:rFonts w:asciiTheme="majorBidi" w:hAnsiTheme="majorBidi" w:cstheme="majorBidi"/>
          <w:color w:val="000000" w:themeColor="text1"/>
          <w:sz w:val="24"/>
          <w:szCs w:val="24"/>
        </w:rPr>
        <w:t xml:space="preserve">Ekran </w:t>
      </w:r>
      <w:r w:rsidR="00C3067A">
        <w:rPr>
          <w:rFonts w:asciiTheme="majorBidi" w:hAnsiTheme="majorBidi" w:cstheme="majorBidi"/>
          <w:color w:val="000000" w:themeColor="text1"/>
          <w:sz w:val="24"/>
          <w:szCs w:val="24"/>
        </w:rPr>
        <w:t>p</w:t>
      </w:r>
      <w:r w:rsidRPr="004F7510">
        <w:rPr>
          <w:rFonts w:asciiTheme="majorBidi" w:hAnsiTheme="majorBidi" w:cstheme="majorBidi"/>
          <w:color w:val="000000" w:themeColor="text1"/>
          <w:sz w:val="24"/>
          <w:szCs w:val="24"/>
        </w:rPr>
        <w:t>odglądu Umowy</w:t>
      </w:r>
      <w:r w:rsidRPr="00291A0B">
        <w:rPr>
          <w:rFonts w:asciiTheme="majorBidi" w:hAnsiTheme="majorBidi" w:cstheme="majorBidi"/>
          <w:i/>
          <w:iCs/>
          <w:color w:val="000000" w:themeColor="text1"/>
          <w:sz w:val="24"/>
          <w:szCs w:val="24"/>
        </w:rPr>
        <w:t xml:space="preserve"> </w:t>
      </w:r>
      <w:r w:rsidRPr="00291A0B">
        <w:rPr>
          <w:rFonts w:asciiTheme="majorBidi" w:hAnsiTheme="majorBidi" w:cstheme="majorBidi"/>
          <w:color w:val="000000" w:themeColor="text1"/>
          <w:sz w:val="24"/>
          <w:szCs w:val="24"/>
        </w:rPr>
        <w:t>wywoływany</w:t>
      </w:r>
      <w:r w:rsidRPr="00291A0B">
        <w:rPr>
          <w:rFonts w:asciiTheme="majorBidi" w:hAnsiTheme="majorBidi" w:cstheme="majorBidi"/>
          <w:i/>
          <w:iCs/>
          <w:color w:val="000000" w:themeColor="text1"/>
          <w:sz w:val="24"/>
          <w:szCs w:val="24"/>
        </w:rPr>
        <w:t xml:space="preserve"> </w:t>
      </w:r>
      <w:r w:rsidRPr="00291A0B">
        <w:rPr>
          <w:rFonts w:asciiTheme="majorBidi" w:hAnsiTheme="majorBidi" w:cstheme="majorBidi"/>
          <w:color w:val="000000" w:themeColor="text1"/>
          <w:sz w:val="24"/>
          <w:szCs w:val="24"/>
        </w:rPr>
        <w:t>jest</w:t>
      </w:r>
      <w:r w:rsidR="00E778AD" w:rsidRPr="00291A0B">
        <w:rPr>
          <w:rFonts w:asciiTheme="majorBidi" w:hAnsiTheme="majorBidi" w:cstheme="majorBidi"/>
          <w:color w:val="000000" w:themeColor="text1"/>
          <w:sz w:val="24"/>
          <w:szCs w:val="24"/>
        </w:rPr>
        <w:t xml:space="preserve"> na Liście dokumentów</w:t>
      </w:r>
      <w:r w:rsidRPr="00291A0B">
        <w:rPr>
          <w:rFonts w:asciiTheme="majorBidi" w:hAnsiTheme="majorBidi" w:cstheme="majorBidi"/>
          <w:color w:val="000000" w:themeColor="text1"/>
          <w:sz w:val="24"/>
          <w:szCs w:val="24"/>
        </w:rPr>
        <w:t xml:space="preserve"> przez przycisk akcji</w:t>
      </w:r>
      <w:r w:rsidR="3776B2A9" w:rsidRPr="00291A0B">
        <w:rPr>
          <w:rFonts w:asciiTheme="majorBidi" w:hAnsiTheme="majorBidi" w:cstheme="majorBidi"/>
          <w:color w:val="000000" w:themeColor="text1"/>
          <w:sz w:val="24"/>
          <w:szCs w:val="24"/>
        </w:rPr>
        <w:t xml:space="preserve"> </w:t>
      </w:r>
      <w:r w:rsidR="002E51A6" w:rsidRPr="00291A0B">
        <w:rPr>
          <w:rFonts w:asciiTheme="majorBidi" w:hAnsiTheme="majorBidi" w:cstheme="majorBidi"/>
          <w:color w:val="000000" w:themeColor="text1"/>
          <w:sz w:val="24"/>
          <w:szCs w:val="24"/>
        </w:rPr>
        <w:t>zawierający</w:t>
      </w:r>
      <w:r w:rsidRPr="00291A0B">
        <w:rPr>
          <w:rFonts w:asciiTheme="majorBidi" w:hAnsiTheme="majorBidi" w:cstheme="majorBidi"/>
          <w:color w:val="000000" w:themeColor="text1"/>
          <w:sz w:val="24"/>
          <w:szCs w:val="24"/>
        </w:rPr>
        <w:t xml:space="preserve"> trz</w:t>
      </w:r>
      <w:r w:rsidR="40425303" w:rsidRPr="00291A0B">
        <w:rPr>
          <w:rFonts w:asciiTheme="majorBidi" w:hAnsiTheme="majorBidi" w:cstheme="majorBidi"/>
          <w:color w:val="000000" w:themeColor="text1"/>
          <w:sz w:val="24"/>
          <w:szCs w:val="24"/>
        </w:rPr>
        <w:t>y</w:t>
      </w:r>
      <w:r w:rsidRPr="00291A0B">
        <w:rPr>
          <w:rFonts w:asciiTheme="majorBidi" w:hAnsiTheme="majorBidi" w:cstheme="majorBidi"/>
          <w:color w:val="000000" w:themeColor="text1"/>
          <w:sz w:val="24"/>
          <w:szCs w:val="24"/>
        </w:rPr>
        <w:t xml:space="preserve"> kropki </w:t>
      </w:r>
      <w:r w:rsidRPr="00291A0B">
        <w:rPr>
          <w:rFonts w:asciiTheme="majorBidi" w:hAnsiTheme="majorBidi" w:cstheme="majorBidi"/>
          <w:b/>
          <w:bCs/>
          <w:i/>
          <w:iCs/>
          <w:color w:val="000000" w:themeColor="text1"/>
          <w:sz w:val="24"/>
          <w:szCs w:val="24"/>
        </w:rPr>
        <w:t xml:space="preserve">Podgląd </w:t>
      </w:r>
      <w:r w:rsidR="00E778AD" w:rsidRPr="00291A0B">
        <w:rPr>
          <w:rFonts w:asciiTheme="majorBidi" w:hAnsiTheme="majorBidi" w:cstheme="majorBidi"/>
          <w:color w:val="000000" w:themeColor="text1"/>
          <w:sz w:val="24"/>
          <w:szCs w:val="24"/>
        </w:rPr>
        <w:t>dla dokumentu o typie Umowa.</w:t>
      </w:r>
    </w:p>
    <w:p w14:paraId="5795F0B6" w14:textId="77777777" w:rsidR="00A4133B" w:rsidRPr="00291A0B" w:rsidRDefault="00E778AD"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i/>
          <w:iCs/>
          <w:color w:val="000000" w:themeColor="text1"/>
          <w:sz w:val="24"/>
          <w:szCs w:val="24"/>
        </w:rPr>
        <w:t xml:space="preserve">Podgląd </w:t>
      </w:r>
      <w:r w:rsidRPr="00FC0048">
        <w:rPr>
          <w:rFonts w:asciiTheme="majorBidi" w:hAnsiTheme="majorBidi" w:cstheme="majorBidi"/>
          <w:color w:val="000000" w:themeColor="text1"/>
          <w:sz w:val="24"/>
          <w:szCs w:val="24"/>
        </w:rPr>
        <w:t>metryki dokumentu</w:t>
      </w:r>
      <w:r w:rsidRPr="00291A0B">
        <w:rPr>
          <w:rFonts w:asciiTheme="majorBidi" w:hAnsiTheme="majorBidi" w:cstheme="majorBidi"/>
          <w:color w:val="000000" w:themeColor="text1"/>
          <w:sz w:val="24"/>
          <w:szCs w:val="24"/>
        </w:rPr>
        <w:t xml:space="preserve"> </w:t>
      </w:r>
      <w:r w:rsidR="7E3B2802" w:rsidRPr="00291A0B">
        <w:rPr>
          <w:rFonts w:asciiTheme="majorBidi" w:hAnsiTheme="majorBidi" w:cstheme="majorBidi"/>
          <w:color w:val="000000" w:themeColor="text1"/>
          <w:sz w:val="24"/>
          <w:szCs w:val="24"/>
        </w:rPr>
        <w:t>posiada</w:t>
      </w:r>
      <w:r w:rsidR="00A4133B" w:rsidRPr="00291A0B">
        <w:rPr>
          <w:rFonts w:asciiTheme="majorBidi" w:hAnsiTheme="majorBidi" w:cstheme="majorBidi"/>
          <w:color w:val="000000" w:themeColor="text1"/>
          <w:sz w:val="24"/>
          <w:szCs w:val="24"/>
        </w:rPr>
        <w:t xml:space="preserve"> stały blok danych z podstawowymi informacjami </w:t>
      </w:r>
      <w:r w:rsidR="00F807C9" w:rsidRPr="00291A0B">
        <w:rPr>
          <w:rFonts w:asciiTheme="majorBidi" w:hAnsiTheme="majorBidi" w:cstheme="majorBidi"/>
          <w:color w:val="000000" w:themeColor="text1"/>
          <w:sz w:val="24"/>
          <w:szCs w:val="24"/>
        </w:rPr>
        <w:t>o</w:t>
      </w:r>
      <w:r w:rsidR="00F807C9">
        <w:rPr>
          <w:rFonts w:asciiTheme="majorBidi" w:hAnsiTheme="majorBidi" w:cstheme="majorBidi"/>
          <w:color w:val="000000" w:themeColor="text1"/>
          <w:sz w:val="24"/>
          <w:szCs w:val="24"/>
        </w:rPr>
        <w:t> </w:t>
      </w:r>
      <w:r w:rsidR="00A4133B" w:rsidRPr="00291A0B">
        <w:rPr>
          <w:rFonts w:asciiTheme="majorBidi" w:hAnsiTheme="majorBidi" w:cstheme="majorBidi"/>
          <w:color w:val="000000" w:themeColor="text1"/>
          <w:sz w:val="24"/>
          <w:szCs w:val="24"/>
        </w:rPr>
        <w:t xml:space="preserve">projekcie, który widoczny jest </w:t>
      </w:r>
      <w:r w:rsidR="78728566" w:rsidRPr="00291A0B">
        <w:rPr>
          <w:rFonts w:asciiTheme="majorBidi" w:hAnsiTheme="majorBidi" w:cstheme="majorBidi"/>
          <w:color w:val="000000" w:themeColor="text1"/>
          <w:sz w:val="24"/>
          <w:szCs w:val="24"/>
        </w:rPr>
        <w:t>górnej części</w:t>
      </w:r>
      <w:r w:rsidR="00A4133B" w:rsidRPr="00291A0B">
        <w:rPr>
          <w:rFonts w:asciiTheme="majorBidi" w:hAnsiTheme="majorBidi" w:cstheme="majorBidi"/>
          <w:color w:val="000000" w:themeColor="text1"/>
          <w:sz w:val="24"/>
          <w:szCs w:val="24"/>
        </w:rPr>
        <w:t xml:space="preserve"> strony, zawiera on takie informacje jak: </w:t>
      </w:r>
      <w:r w:rsidR="00F807C9">
        <w:rPr>
          <w:rFonts w:asciiTheme="majorBidi" w:hAnsiTheme="majorBidi" w:cstheme="majorBidi"/>
          <w:i/>
          <w:iCs/>
          <w:color w:val="000000" w:themeColor="text1"/>
          <w:sz w:val="24"/>
          <w:szCs w:val="24"/>
        </w:rPr>
        <w:t>N</w:t>
      </w:r>
      <w:r w:rsidR="00F807C9" w:rsidRPr="00291A0B">
        <w:rPr>
          <w:rFonts w:asciiTheme="majorBidi" w:hAnsiTheme="majorBidi" w:cstheme="majorBidi"/>
          <w:i/>
          <w:iCs/>
          <w:color w:val="000000" w:themeColor="text1"/>
          <w:sz w:val="24"/>
          <w:szCs w:val="24"/>
        </w:rPr>
        <w:t xml:space="preserve">umer </w:t>
      </w:r>
      <w:r w:rsidR="00A4133B" w:rsidRPr="00291A0B">
        <w:rPr>
          <w:rFonts w:asciiTheme="majorBidi" w:hAnsiTheme="majorBidi" w:cstheme="majorBidi"/>
          <w:i/>
          <w:iCs/>
          <w:color w:val="000000" w:themeColor="text1"/>
          <w:sz w:val="24"/>
          <w:szCs w:val="24"/>
        </w:rPr>
        <w:t xml:space="preserve">projektu, </w:t>
      </w:r>
      <w:r w:rsidR="00F807C9">
        <w:rPr>
          <w:rFonts w:asciiTheme="majorBidi" w:hAnsiTheme="majorBidi" w:cstheme="majorBidi"/>
          <w:i/>
          <w:iCs/>
          <w:color w:val="000000" w:themeColor="text1"/>
          <w:sz w:val="24"/>
          <w:szCs w:val="24"/>
        </w:rPr>
        <w:t>T</w:t>
      </w:r>
      <w:r w:rsidR="00F807C9" w:rsidRPr="00291A0B">
        <w:rPr>
          <w:rFonts w:asciiTheme="majorBidi" w:hAnsiTheme="majorBidi" w:cstheme="majorBidi"/>
          <w:i/>
          <w:iCs/>
          <w:color w:val="000000" w:themeColor="text1"/>
          <w:sz w:val="24"/>
          <w:szCs w:val="24"/>
        </w:rPr>
        <w:t>ytuł</w:t>
      </w:r>
      <w:r w:rsidR="00A4133B" w:rsidRPr="00291A0B">
        <w:rPr>
          <w:rFonts w:asciiTheme="majorBidi" w:hAnsiTheme="majorBidi" w:cstheme="majorBidi"/>
          <w:i/>
          <w:iCs/>
          <w:color w:val="000000" w:themeColor="text1"/>
          <w:sz w:val="24"/>
          <w:szCs w:val="24"/>
        </w:rPr>
        <w:t xml:space="preserve">, </w:t>
      </w:r>
      <w:r w:rsidR="00F807C9">
        <w:rPr>
          <w:rFonts w:asciiTheme="majorBidi" w:hAnsiTheme="majorBidi" w:cstheme="majorBidi"/>
          <w:i/>
          <w:iCs/>
          <w:color w:val="000000" w:themeColor="text1"/>
          <w:sz w:val="24"/>
          <w:szCs w:val="24"/>
        </w:rPr>
        <w:t>N</w:t>
      </w:r>
      <w:r w:rsidR="00F807C9" w:rsidRPr="00291A0B">
        <w:rPr>
          <w:rFonts w:asciiTheme="majorBidi" w:hAnsiTheme="majorBidi" w:cstheme="majorBidi"/>
          <w:i/>
          <w:iCs/>
          <w:color w:val="000000" w:themeColor="text1"/>
          <w:sz w:val="24"/>
          <w:szCs w:val="24"/>
        </w:rPr>
        <w:t xml:space="preserve">azwa </w:t>
      </w:r>
      <w:r w:rsidR="00A4133B" w:rsidRPr="00291A0B">
        <w:rPr>
          <w:rFonts w:asciiTheme="majorBidi" w:hAnsiTheme="majorBidi" w:cstheme="majorBidi"/>
          <w:i/>
          <w:iCs/>
          <w:color w:val="000000" w:themeColor="text1"/>
          <w:sz w:val="24"/>
          <w:szCs w:val="24"/>
        </w:rPr>
        <w:t xml:space="preserve">beneficjenta, </w:t>
      </w:r>
      <w:r w:rsidR="00F807C9">
        <w:rPr>
          <w:rFonts w:asciiTheme="majorBidi" w:hAnsiTheme="majorBidi" w:cstheme="majorBidi"/>
          <w:i/>
          <w:iCs/>
          <w:color w:val="000000" w:themeColor="text1"/>
          <w:sz w:val="24"/>
          <w:szCs w:val="24"/>
        </w:rPr>
        <w:t>S</w:t>
      </w:r>
      <w:r w:rsidR="00F807C9" w:rsidRPr="00291A0B">
        <w:rPr>
          <w:rFonts w:asciiTheme="majorBidi" w:hAnsiTheme="majorBidi" w:cstheme="majorBidi"/>
          <w:i/>
          <w:iCs/>
          <w:color w:val="000000" w:themeColor="text1"/>
          <w:sz w:val="24"/>
          <w:szCs w:val="24"/>
        </w:rPr>
        <w:t xml:space="preserve">tatus </w:t>
      </w:r>
      <w:r w:rsidR="00A4133B" w:rsidRPr="00291A0B">
        <w:rPr>
          <w:rFonts w:asciiTheme="majorBidi" w:hAnsiTheme="majorBidi" w:cstheme="majorBidi"/>
          <w:i/>
          <w:iCs/>
          <w:color w:val="000000" w:themeColor="text1"/>
          <w:sz w:val="24"/>
          <w:szCs w:val="24"/>
        </w:rPr>
        <w:t>projektu</w:t>
      </w:r>
      <w:r w:rsidR="00A4133B" w:rsidRPr="00291A0B">
        <w:rPr>
          <w:rFonts w:asciiTheme="majorBidi" w:hAnsiTheme="majorBidi" w:cstheme="majorBidi"/>
          <w:color w:val="000000" w:themeColor="text1"/>
          <w:sz w:val="24"/>
          <w:szCs w:val="24"/>
        </w:rPr>
        <w:t xml:space="preserve"> oraz </w:t>
      </w:r>
      <w:r w:rsidR="00F807C9">
        <w:rPr>
          <w:rFonts w:asciiTheme="majorBidi" w:hAnsiTheme="majorBidi" w:cstheme="majorBidi"/>
          <w:i/>
          <w:iCs/>
          <w:color w:val="000000" w:themeColor="text1"/>
          <w:sz w:val="24"/>
          <w:szCs w:val="24"/>
        </w:rPr>
        <w:t>S</w:t>
      </w:r>
      <w:r w:rsidR="00F807C9" w:rsidRPr="00291A0B">
        <w:rPr>
          <w:rFonts w:asciiTheme="majorBidi" w:hAnsiTheme="majorBidi" w:cstheme="majorBidi"/>
          <w:i/>
          <w:iCs/>
          <w:color w:val="000000" w:themeColor="text1"/>
          <w:sz w:val="24"/>
          <w:szCs w:val="24"/>
        </w:rPr>
        <w:t xml:space="preserve">tatus </w:t>
      </w:r>
      <w:r w:rsidR="00A4133B" w:rsidRPr="00291A0B">
        <w:rPr>
          <w:rFonts w:asciiTheme="majorBidi" w:hAnsiTheme="majorBidi" w:cstheme="majorBidi"/>
          <w:i/>
          <w:iCs/>
          <w:color w:val="000000" w:themeColor="text1"/>
          <w:sz w:val="24"/>
          <w:szCs w:val="24"/>
        </w:rPr>
        <w:t>wniosku o zmianę</w:t>
      </w:r>
      <w:r w:rsidR="00A4133B" w:rsidRPr="00291A0B">
        <w:rPr>
          <w:rFonts w:asciiTheme="majorBidi" w:hAnsiTheme="majorBidi" w:cstheme="majorBidi"/>
          <w:color w:val="000000" w:themeColor="text1"/>
          <w:sz w:val="24"/>
          <w:szCs w:val="24"/>
        </w:rPr>
        <w:t>.</w:t>
      </w:r>
    </w:p>
    <w:p w14:paraId="2E40672F" w14:textId="77777777" w:rsidR="00A4133B" w:rsidRPr="00291A0B" w:rsidRDefault="00A4133B"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Poniżej stałego bloku danych </w:t>
      </w:r>
      <w:r w:rsidR="00251006" w:rsidRPr="00291A0B">
        <w:rPr>
          <w:rFonts w:asciiTheme="majorBidi" w:hAnsiTheme="majorBidi" w:cstheme="majorBidi"/>
          <w:color w:val="000000" w:themeColor="text1"/>
          <w:sz w:val="24"/>
          <w:szCs w:val="24"/>
        </w:rPr>
        <w:t>widnieją szczegóły dokumentu o typie Umowa z podziałem na sekcje:</w:t>
      </w:r>
    </w:p>
    <w:p w14:paraId="6BAE53B2" w14:textId="647A6CDD" w:rsidR="00930EB9" w:rsidRDefault="00251006" w:rsidP="00930EB9">
      <w:pPr>
        <w:pStyle w:val="Akapitzlist"/>
        <w:numPr>
          <w:ilvl w:val="0"/>
          <w:numId w:val="2"/>
        </w:numPr>
        <w:spacing w:line="360" w:lineRule="auto"/>
        <w:jc w:val="both"/>
        <w:rPr>
          <w:rFonts w:asciiTheme="majorBidi" w:hAnsiTheme="majorBidi" w:cstheme="majorBidi"/>
          <w:color w:val="000000" w:themeColor="text1"/>
        </w:rPr>
      </w:pPr>
      <w:r w:rsidRPr="00930EB9">
        <w:rPr>
          <w:rFonts w:asciiTheme="majorBidi" w:hAnsiTheme="majorBidi" w:cstheme="majorBidi"/>
          <w:color w:val="000000" w:themeColor="text1"/>
        </w:rPr>
        <w:t>Umowa – zawiera pola umowy: Status, Data podpisania, Data rozwiązania</w:t>
      </w:r>
    </w:p>
    <w:p w14:paraId="4BAA0898" w14:textId="01FD40DF" w:rsidR="00930EB9" w:rsidRPr="00930EB9" w:rsidRDefault="00930EB9" w:rsidP="00930EB9">
      <w:pPr>
        <w:pStyle w:val="Akapitzlist"/>
        <w:numPr>
          <w:ilvl w:val="0"/>
          <w:numId w:val="2"/>
        </w:numPr>
        <w:spacing w:line="360" w:lineRule="auto"/>
        <w:jc w:val="both"/>
        <w:rPr>
          <w:rFonts w:asciiTheme="majorBidi" w:hAnsiTheme="majorBidi" w:cstheme="majorBidi"/>
          <w:color w:val="000000" w:themeColor="text1"/>
        </w:rPr>
      </w:pPr>
      <w:r w:rsidRPr="00930EB9">
        <w:rPr>
          <w:rFonts w:asciiTheme="majorBidi" w:hAnsiTheme="majorBidi" w:cstheme="majorBidi"/>
          <w:color w:val="000000" w:themeColor="text1"/>
        </w:rPr>
        <w:lastRenderedPageBreak/>
        <w:t>Załączniki do dokumentu – zawiera pola: Lp., Nazwa załącznika, Typ, Kto powiązał, Kiedy powiązał</w:t>
      </w:r>
    </w:p>
    <w:p w14:paraId="55187D11" w14:textId="77777777" w:rsidR="00930EB9" w:rsidRPr="00291A0B" w:rsidRDefault="00930EB9" w:rsidP="00930EB9">
      <w:pPr>
        <w:pStyle w:val="Akapitzlist"/>
        <w:numPr>
          <w:ilvl w:val="0"/>
          <w:numId w:val="2"/>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Informacje o podpisie elektronicznym – sekcja wyświetla się, gdy dokument jest podpisany wraz z informacjami o złożonym podpisie m.in. dane osoby podpisującej, dane certyfikatu, data podpisu, status</w:t>
      </w:r>
    </w:p>
    <w:p w14:paraId="2782EAD1" w14:textId="77777777" w:rsidR="00930EB9" w:rsidRPr="00291A0B" w:rsidRDefault="00930EB9" w:rsidP="00930EB9">
      <w:pPr>
        <w:pStyle w:val="Akapitzlist"/>
        <w:numPr>
          <w:ilvl w:val="0"/>
          <w:numId w:val="2"/>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xml:space="preserve">Dane audytowe – </w:t>
      </w:r>
      <w:r w:rsidRPr="00291A0B">
        <w:rPr>
          <w:rFonts w:asciiTheme="majorBidi" w:hAnsiTheme="majorBidi" w:cstheme="majorBidi"/>
          <w:i/>
          <w:iCs/>
          <w:color w:val="000000" w:themeColor="text1"/>
        </w:rPr>
        <w:t xml:space="preserve">Kto </w:t>
      </w:r>
      <w:r>
        <w:rPr>
          <w:rFonts w:asciiTheme="majorBidi" w:hAnsiTheme="majorBidi" w:cstheme="majorBidi"/>
          <w:i/>
          <w:iCs/>
          <w:color w:val="000000" w:themeColor="text1"/>
        </w:rPr>
        <w:t>utworzył</w:t>
      </w:r>
      <w:r w:rsidRPr="00291A0B">
        <w:rPr>
          <w:rFonts w:asciiTheme="majorBidi" w:hAnsiTheme="majorBidi" w:cstheme="majorBidi"/>
          <w:i/>
          <w:iCs/>
          <w:color w:val="000000" w:themeColor="text1"/>
        </w:rPr>
        <w:t xml:space="preserve">, Data </w:t>
      </w:r>
      <w:r>
        <w:rPr>
          <w:rFonts w:asciiTheme="majorBidi" w:hAnsiTheme="majorBidi" w:cstheme="majorBidi"/>
          <w:i/>
          <w:iCs/>
          <w:color w:val="000000" w:themeColor="text1"/>
        </w:rPr>
        <w:t>utworzenia</w:t>
      </w:r>
      <w:r w:rsidRPr="00291A0B">
        <w:rPr>
          <w:rFonts w:asciiTheme="majorBidi" w:hAnsiTheme="majorBidi" w:cstheme="majorBidi"/>
          <w:i/>
          <w:iCs/>
          <w:color w:val="000000" w:themeColor="text1"/>
        </w:rPr>
        <w:t xml:space="preserve">, Kto modyfikował, Data </w:t>
      </w:r>
      <w:r>
        <w:rPr>
          <w:rFonts w:asciiTheme="majorBidi" w:hAnsiTheme="majorBidi" w:cstheme="majorBidi"/>
          <w:i/>
          <w:iCs/>
          <w:color w:val="000000" w:themeColor="text1"/>
        </w:rPr>
        <w:t>modyfikacji</w:t>
      </w:r>
      <w:r w:rsidRPr="00291A0B" w:rsidDel="00B60EA7">
        <w:rPr>
          <w:rFonts w:asciiTheme="majorBidi" w:hAnsiTheme="majorBidi" w:cstheme="majorBidi"/>
          <w:color w:val="000000" w:themeColor="text1"/>
        </w:rPr>
        <w:t xml:space="preserve"> </w:t>
      </w:r>
    </w:p>
    <w:p w14:paraId="113F55B6" w14:textId="1EBF69A4" w:rsidR="00351EDA" w:rsidRPr="00291A0B" w:rsidRDefault="00FF0E3F" w:rsidP="00291A0B">
      <w:pPr>
        <w:pStyle w:val="Legenda"/>
        <w:spacing w:line="360" w:lineRule="auto"/>
        <w:jc w:val="both"/>
        <w:rPr>
          <w:rFonts w:asciiTheme="majorBidi" w:hAnsiTheme="majorBidi" w:cstheme="majorBidi"/>
        </w:rPr>
      </w:pPr>
      <w:r w:rsidRPr="00FF0E3F">
        <w:rPr>
          <w:noProof/>
        </w:rPr>
        <w:t xml:space="preserve"> </w:t>
      </w:r>
      <w:r w:rsidR="00930EB9" w:rsidRPr="00332973">
        <w:rPr>
          <w:rFonts w:asciiTheme="majorBidi" w:hAnsiTheme="majorBidi" w:cstheme="majorBidi"/>
          <w:noProof/>
        </w:rPr>
        <w:drawing>
          <wp:inline distT="0" distB="0" distL="0" distR="0" wp14:anchorId="49884201" wp14:editId="613E65A0">
            <wp:extent cx="5759450" cy="5400675"/>
            <wp:effectExtent l="0" t="0" r="0" b="9525"/>
            <wp:docPr id="38" name="Obraz 38" descr="Widok dokumentu „Umowa” prezentujący szczegóły umowy dofinansowania projektu. Sekcja zawiera informacje o statusie umowy oraz dacie podpisania i rozwiązania. Poniżej znajduje się lista załączników powiązanych z umową, obejmująca nazwę załącznika, jego typ, użytkownika, który powiązał dokument, oraz datę powiązania. Na końcu widoczna jest sekcja danych audytowych z informacją o użytkowniku, który utworzył i modyfikował dokument, wraz z datami tych operac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Obraz 38" descr="Widok dokumentu „Umowa” prezentujący szczegóły umowy dofinansowania projektu. Sekcja zawiera informacje o statusie umowy oraz dacie podpisania i rozwiązania. Poniżej znajduje się lista załączników powiązanych z umową, obejmująca nazwę załącznika, jego typ, użytkownika, który powiązał dokument, oraz datę powiązania. Na końcu widoczna jest sekcja danych audytowych z informacją o użytkowniku, który utworzył i modyfikował dokument, wraz z datami tych operacji."/>
                    <pic:cNvPicPr/>
                  </pic:nvPicPr>
                  <pic:blipFill>
                    <a:blip r:embed="rId51"/>
                    <a:stretch>
                      <a:fillRect/>
                    </a:stretch>
                  </pic:blipFill>
                  <pic:spPr>
                    <a:xfrm>
                      <a:off x="0" y="0"/>
                      <a:ext cx="5759450" cy="5400675"/>
                    </a:xfrm>
                    <a:prstGeom prst="rect">
                      <a:avLst/>
                    </a:prstGeom>
                  </pic:spPr>
                </pic:pic>
              </a:graphicData>
            </a:graphic>
          </wp:inline>
        </w:drawing>
      </w:r>
    </w:p>
    <w:p w14:paraId="45C7E741" w14:textId="26785C24" w:rsidR="00351EDA" w:rsidRDefault="00351EDA" w:rsidP="00291A0B">
      <w:pPr>
        <w:pStyle w:val="Legenda"/>
        <w:spacing w:line="360" w:lineRule="auto"/>
        <w:jc w:val="both"/>
        <w:rPr>
          <w:rFonts w:asciiTheme="majorBidi" w:hAnsiTheme="majorBidi" w:cstheme="majorBidi"/>
        </w:rPr>
      </w:pPr>
      <w:bookmarkStart w:id="175" w:name="_Toc86827865"/>
      <w:bookmarkStart w:id="176" w:name="_Toc229428408"/>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EA0547">
        <w:rPr>
          <w:rFonts w:asciiTheme="majorBidi" w:hAnsiTheme="majorBidi" w:cstheme="majorBidi"/>
          <w:noProof/>
        </w:rPr>
        <w:t>42</w:t>
      </w:r>
      <w:r w:rsidRPr="00291A0B">
        <w:rPr>
          <w:rFonts w:asciiTheme="majorBidi" w:hAnsiTheme="majorBidi" w:cstheme="majorBidi"/>
        </w:rPr>
        <w:fldChar w:fldCharType="end"/>
      </w:r>
      <w:r w:rsidRPr="00291A0B">
        <w:rPr>
          <w:rFonts w:asciiTheme="majorBidi" w:hAnsiTheme="majorBidi" w:cstheme="majorBidi"/>
        </w:rPr>
        <w:t xml:space="preserve"> Podgląd metryki dokumentu</w:t>
      </w:r>
      <w:bookmarkEnd w:id="175"/>
      <w:bookmarkEnd w:id="176"/>
    </w:p>
    <w:p w14:paraId="0145F7F5" w14:textId="0EE850AA" w:rsidR="00E4294D" w:rsidRPr="00B14C7F" w:rsidRDefault="00E4294D" w:rsidP="00E4294D">
      <w:pPr>
        <w:spacing w:line="360" w:lineRule="auto"/>
        <w:jc w:val="both"/>
        <w:rPr>
          <w:rFonts w:asciiTheme="majorBidi" w:hAnsiTheme="majorBidi" w:cstheme="majorBidi"/>
          <w:color w:val="000000" w:themeColor="text1"/>
          <w:sz w:val="24"/>
          <w:szCs w:val="24"/>
        </w:rPr>
      </w:pPr>
      <w:bookmarkStart w:id="177" w:name="_Hlk179848372"/>
      <w:r>
        <w:rPr>
          <w:rFonts w:asciiTheme="majorBidi" w:hAnsiTheme="majorBidi" w:cstheme="majorBidi"/>
          <w:color w:val="000000" w:themeColor="text1"/>
          <w:sz w:val="24"/>
          <w:szCs w:val="24"/>
        </w:rPr>
        <w:t>W</w:t>
      </w:r>
      <w:r w:rsidRPr="00B14C7F">
        <w:rPr>
          <w:rFonts w:asciiTheme="majorBidi" w:hAnsiTheme="majorBidi" w:cstheme="majorBidi"/>
          <w:color w:val="000000" w:themeColor="text1"/>
          <w:sz w:val="24"/>
          <w:szCs w:val="24"/>
        </w:rPr>
        <w:t xml:space="preserve"> sekcji</w:t>
      </w:r>
      <w:r w:rsidRPr="007B37DE">
        <w:rPr>
          <w:rFonts w:asciiTheme="majorBidi" w:hAnsiTheme="majorBidi" w:cstheme="majorBidi"/>
          <w:color w:val="000000" w:themeColor="text1"/>
          <w:sz w:val="24"/>
          <w:szCs w:val="24"/>
        </w:rPr>
        <w:t>”</w:t>
      </w:r>
      <w:r w:rsidRPr="00B14C7F">
        <w:rPr>
          <w:rFonts w:asciiTheme="majorBidi" w:hAnsiTheme="majorBidi" w:cstheme="majorBidi"/>
          <w:color w:val="000000" w:themeColor="text1"/>
          <w:sz w:val="24"/>
          <w:szCs w:val="24"/>
        </w:rPr>
        <w:t xml:space="preserve"> Załączniki do dokumentu</w:t>
      </w:r>
      <w:r w:rsidRPr="007B37DE">
        <w:rPr>
          <w:rFonts w:asciiTheme="majorBidi" w:hAnsiTheme="majorBidi" w:cstheme="majorBidi"/>
          <w:color w:val="000000" w:themeColor="text1"/>
          <w:sz w:val="24"/>
          <w:szCs w:val="24"/>
        </w:rPr>
        <w:t>”</w:t>
      </w:r>
      <w:r w:rsidRPr="00B14C7F">
        <w:rPr>
          <w:rFonts w:asciiTheme="majorBidi" w:hAnsiTheme="majorBidi" w:cstheme="majorBidi"/>
          <w:color w:val="000000" w:themeColor="text1"/>
          <w:sz w:val="24"/>
          <w:szCs w:val="24"/>
        </w:rPr>
        <w:t xml:space="preserve"> wyświetlany </w:t>
      </w:r>
      <w:r w:rsidRPr="007B37DE">
        <w:rPr>
          <w:rFonts w:asciiTheme="majorBidi" w:hAnsiTheme="majorBidi" w:cstheme="majorBidi"/>
          <w:color w:val="000000" w:themeColor="text1"/>
          <w:sz w:val="24"/>
          <w:szCs w:val="24"/>
        </w:rPr>
        <w:t xml:space="preserve">jest </w:t>
      </w:r>
      <w:proofErr w:type="spellStart"/>
      <w:r w:rsidRPr="00B14C7F">
        <w:rPr>
          <w:rFonts w:asciiTheme="majorBidi" w:hAnsiTheme="majorBidi" w:cstheme="majorBidi"/>
          <w:color w:val="000000" w:themeColor="text1"/>
          <w:sz w:val="24"/>
          <w:szCs w:val="24"/>
        </w:rPr>
        <w:t>hint</w:t>
      </w:r>
      <w:proofErr w:type="spellEnd"/>
      <w:r w:rsidRPr="00B14C7F">
        <w:rPr>
          <w:rFonts w:asciiTheme="majorBidi" w:hAnsiTheme="majorBidi" w:cstheme="majorBidi"/>
          <w:color w:val="000000" w:themeColor="text1"/>
          <w:sz w:val="24"/>
          <w:szCs w:val="24"/>
        </w:rPr>
        <w:t xml:space="preserve"> z nazwą pliku</w:t>
      </w:r>
      <w:r>
        <w:rPr>
          <w:rFonts w:asciiTheme="majorBidi" w:hAnsiTheme="majorBidi" w:cstheme="majorBidi"/>
          <w:color w:val="000000" w:themeColor="text1"/>
          <w:sz w:val="24"/>
          <w:szCs w:val="24"/>
        </w:rPr>
        <w:t xml:space="preserve"> p</w:t>
      </w:r>
      <w:r w:rsidRPr="00B14C7F">
        <w:rPr>
          <w:rFonts w:asciiTheme="majorBidi" w:hAnsiTheme="majorBidi" w:cstheme="majorBidi"/>
          <w:color w:val="000000" w:themeColor="text1"/>
          <w:sz w:val="24"/>
          <w:szCs w:val="24"/>
        </w:rPr>
        <w:t>o najechaniu na nazwę załącznika widocznego na liście załączników</w:t>
      </w:r>
      <w:r>
        <w:rPr>
          <w:rFonts w:asciiTheme="majorBidi" w:hAnsiTheme="majorBidi" w:cstheme="majorBidi"/>
          <w:color w:val="000000" w:themeColor="text1"/>
          <w:sz w:val="24"/>
          <w:szCs w:val="24"/>
        </w:rPr>
        <w:t>.</w:t>
      </w:r>
    </w:p>
    <w:bookmarkEnd w:id="177"/>
    <w:p w14:paraId="07DC3848" w14:textId="304475CC" w:rsidR="006B62A4" w:rsidRDefault="006B62A4" w:rsidP="006B62A4">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lastRenderedPageBreak/>
        <w:t>Załączniki wyświetlają się w kolejności ustalonej według typu załącznika. J</w:t>
      </w:r>
      <w:r w:rsidRPr="001212C5">
        <w:rPr>
          <w:rFonts w:asciiTheme="majorBidi" w:hAnsiTheme="majorBidi" w:cstheme="majorBidi"/>
          <w:color w:val="000000" w:themeColor="text1"/>
          <w:sz w:val="24"/>
          <w:szCs w:val="24"/>
        </w:rPr>
        <w:t xml:space="preserve">ako pierwsze zawsze </w:t>
      </w:r>
      <w:r>
        <w:rPr>
          <w:rFonts w:asciiTheme="majorBidi" w:hAnsiTheme="majorBidi" w:cstheme="majorBidi"/>
          <w:color w:val="000000" w:themeColor="text1"/>
          <w:sz w:val="24"/>
          <w:szCs w:val="24"/>
        </w:rPr>
        <w:t>są</w:t>
      </w:r>
      <w:r w:rsidRPr="001212C5">
        <w:rPr>
          <w:rFonts w:asciiTheme="majorBidi" w:hAnsiTheme="majorBidi" w:cstheme="majorBidi"/>
          <w:color w:val="000000" w:themeColor="text1"/>
          <w:sz w:val="24"/>
          <w:szCs w:val="24"/>
        </w:rPr>
        <w:t xml:space="preserve"> prezentowane załączniki o typie „Umowa o dofinansowanie – treść” lub „Aneks do umowy – treść”</w:t>
      </w:r>
      <w:r>
        <w:rPr>
          <w:rFonts w:asciiTheme="majorBidi" w:hAnsiTheme="majorBidi" w:cstheme="majorBidi"/>
          <w:color w:val="000000" w:themeColor="text1"/>
          <w:sz w:val="24"/>
          <w:szCs w:val="24"/>
        </w:rPr>
        <w:t xml:space="preserve">, posortowane rosnąco według nazwy. Następnie </w:t>
      </w:r>
      <w:r w:rsidRPr="001212C5">
        <w:rPr>
          <w:rFonts w:asciiTheme="majorBidi" w:hAnsiTheme="majorBidi" w:cstheme="majorBidi"/>
          <w:color w:val="000000" w:themeColor="text1"/>
          <w:sz w:val="24"/>
          <w:szCs w:val="24"/>
        </w:rPr>
        <w:t xml:space="preserve">załączniki </w:t>
      </w:r>
      <w:r>
        <w:rPr>
          <w:rFonts w:asciiTheme="majorBidi" w:hAnsiTheme="majorBidi" w:cstheme="majorBidi"/>
          <w:color w:val="000000" w:themeColor="text1"/>
          <w:sz w:val="24"/>
          <w:szCs w:val="24"/>
        </w:rPr>
        <w:t xml:space="preserve">innych typów, również posortowane </w:t>
      </w:r>
      <w:r w:rsidRPr="001212C5">
        <w:rPr>
          <w:rFonts w:asciiTheme="majorBidi" w:hAnsiTheme="majorBidi" w:cstheme="majorBidi"/>
          <w:color w:val="000000" w:themeColor="text1"/>
          <w:sz w:val="24"/>
          <w:szCs w:val="24"/>
        </w:rPr>
        <w:t>rosnąco według nazwy.</w:t>
      </w:r>
      <w:r>
        <w:rPr>
          <w:rFonts w:asciiTheme="majorBidi" w:hAnsiTheme="majorBidi" w:cstheme="majorBidi"/>
          <w:color w:val="000000" w:themeColor="text1"/>
          <w:sz w:val="24"/>
          <w:szCs w:val="24"/>
        </w:rPr>
        <w:t xml:space="preserve"> Na samym dole mogą pojawiać się również załączniki typu „Dokument podpisany elektroniczne”. Przy poprawnym korzystaniu z systemu w umowie lub aneksie powinien być co najwyżej jeden taki załącznik – plik </w:t>
      </w:r>
      <w:proofErr w:type="spellStart"/>
      <w:r>
        <w:rPr>
          <w:rFonts w:asciiTheme="majorBidi" w:hAnsiTheme="majorBidi" w:cstheme="majorBidi"/>
          <w:color w:val="000000" w:themeColor="text1"/>
          <w:sz w:val="24"/>
          <w:szCs w:val="24"/>
        </w:rPr>
        <w:t>xades</w:t>
      </w:r>
      <w:proofErr w:type="spellEnd"/>
      <w:r>
        <w:rPr>
          <w:rFonts w:asciiTheme="majorBidi" w:hAnsiTheme="majorBidi" w:cstheme="majorBidi"/>
          <w:color w:val="000000" w:themeColor="text1"/>
          <w:sz w:val="24"/>
          <w:szCs w:val="24"/>
        </w:rPr>
        <w:t>, tworzony automatycznie przez system w trakcie elektronicznego podpisywania dokumentu.</w:t>
      </w:r>
    </w:p>
    <w:p w14:paraId="3721EE98" w14:textId="77777777" w:rsidR="007E197F" w:rsidRPr="00C639E1" w:rsidRDefault="007E197F" w:rsidP="007E197F">
      <w:pPr>
        <w:spacing w:line="360" w:lineRule="auto"/>
        <w:jc w:val="both"/>
        <w:rPr>
          <w:rFonts w:asciiTheme="majorBidi" w:hAnsiTheme="majorBidi" w:cstheme="majorBidi"/>
          <w:color w:val="000000" w:themeColor="text1"/>
          <w:sz w:val="24"/>
          <w:szCs w:val="24"/>
        </w:rPr>
      </w:pPr>
      <w:r w:rsidRPr="00C639E1">
        <w:rPr>
          <w:rFonts w:asciiTheme="majorBidi" w:hAnsiTheme="majorBidi" w:cstheme="majorBidi"/>
          <w:color w:val="000000" w:themeColor="text1"/>
          <w:sz w:val="24"/>
          <w:szCs w:val="24"/>
        </w:rPr>
        <w:t>Z poziomu sekcji </w:t>
      </w:r>
      <w:r>
        <w:rPr>
          <w:rFonts w:asciiTheme="majorBidi" w:hAnsiTheme="majorBidi" w:cstheme="majorBidi"/>
          <w:color w:val="000000" w:themeColor="text1"/>
          <w:sz w:val="24"/>
          <w:szCs w:val="24"/>
        </w:rPr>
        <w:t>„</w:t>
      </w:r>
      <w:r w:rsidRPr="004F1623">
        <w:rPr>
          <w:rFonts w:asciiTheme="majorBidi" w:hAnsiTheme="majorBidi" w:cstheme="majorBidi"/>
          <w:color w:val="000000" w:themeColor="text1"/>
          <w:sz w:val="24"/>
          <w:szCs w:val="24"/>
        </w:rPr>
        <w:t>Załączniki do dokumentu</w:t>
      </w:r>
      <w:r>
        <w:rPr>
          <w:rFonts w:asciiTheme="majorBidi" w:hAnsiTheme="majorBidi" w:cstheme="majorBidi"/>
          <w:color w:val="000000" w:themeColor="text1"/>
          <w:sz w:val="24"/>
          <w:szCs w:val="24"/>
        </w:rPr>
        <w:t>”</w:t>
      </w:r>
      <w:r w:rsidRPr="00C639E1">
        <w:rPr>
          <w:rFonts w:asciiTheme="majorBidi" w:hAnsiTheme="majorBidi" w:cstheme="majorBidi"/>
          <w:color w:val="000000" w:themeColor="text1"/>
          <w:sz w:val="24"/>
          <w:szCs w:val="24"/>
        </w:rPr>
        <w:t> możliwe jest pobranie załączników na dysk lokalny. Pobrać można wyłącznie załączniki o statusie </w:t>
      </w:r>
      <w:r>
        <w:rPr>
          <w:rFonts w:asciiTheme="majorBidi" w:hAnsiTheme="majorBidi" w:cstheme="majorBidi"/>
          <w:color w:val="000000" w:themeColor="text1"/>
          <w:sz w:val="24"/>
          <w:szCs w:val="24"/>
        </w:rPr>
        <w:t>„</w:t>
      </w:r>
      <w:r w:rsidRPr="004F1623">
        <w:rPr>
          <w:rFonts w:asciiTheme="majorBidi" w:hAnsiTheme="majorBidi" w:cstheme="majorBidi"/>
          <w:color w:val="000000" w:themeColor="text1"/>
          <w:sz w:val="24"/>
          <w:szCs w:val="24"/>
        </w:rPr>
        <w:t>Pozytywnie zweryfikowany</w:t>
      </w:r>
      <w:r>
        <w:rPr>
          <w:rFonts w:asciiTheme="majorBidi" w:hAnsiTheme="majorBidi" w:cstheme="majorBidi"/>
          <w:color w:val="000000" w:themeColor="text1"/>
          <w:sz w:val="24"/>
          <w:szCs w:val="24"/>
        </w:rPr>
        <w:t>”</w:t>
      </w:r>
      <w:r w:rsidRPr="00C639E1">
        <w:rPr>
          <w:rFonts w:asciiTheme="majorBidi" w:hAnsiTheme="majorBidi" w:cstheme="majorBidi"/>
          <w:color w:val="000000" w:themeColor="text1"/>
          <w:sz w:val="24"/>
          <w:szCs w:val="24"/>
        </w:rPr>
        <w:t>, natomiast dla pozostałych przycisk do pobrania załącznika jest widoczny, jednak przy próbie pobrania system wyświetla komunikat informujący o niemożności pobrania pliku z powodu trwającej weryfikacji albo jej negatywnego wyniku.</w:t>
      </w:r>
    </w:p>
    <w:p w14:paraId="2BCB120A" w14:textId="77777777" w:rsidR="007E197F" w:rsidRPr="00C639E1" w:rsidRDefault="007E197F" w:rsidP="007E197F">
      <w:pPr>
        <w:spacing w:line="360" w:lineRule="auto"/>
        <w:jc w:val="both"/>
        <w:rPr>
          <w:rFonts w:asciiTheme="majorBidi" w:hAnsiTheme="majorBidi" w:cstheme="majorBidi"/>
          <w:color w:val="000000" w:themeColor="text1"/>
          <w:sz w:val="24"/>
          <w:szCs w:val="24"/>
        </w:rPr>
      </w:pPr>
      <w:r w:rsidRPr="00C639E1">
        <w:rPr>
          <w:rFonts w:asciiTheme="majorBidi" w:hAnsiTheme="majorBidi" w:cstheme="majorBidi"/>
          <w:color w:val="000000" w:themeColor="text1"/>
          <w:sz w:val="24"/>
          <w:szCs w:val="24"/>
        </w:rPr>
        <w:t>Załączniki można pobrać na dwa sposoby:</w:t>
      </w:r>
    </w:p>
    <w:p w14:paraId="287FD4CA" w14:textId="77777777" w:rsidR="007E197F" w:rsidRPr="00C639E1" w:rsidRDefault="007E197F" w:rsidP="007E197F">
      <w:pPr>
        <w:numPr>
          <w:ilvl w:val="0"/>
          <w:numId w:val="157"/>
        </w:numPr>
        <w:spacing w:line="360" w:lineRule="auto"/>
        <w:jc w:val="both"/>
        <w:rPr>
          <w:rFonts w:asciiTheme="majorBidi" w:hAnsiTheme="majorBidi" w:cstheme="majorBidi"/>
          <w:color w:val="000000" w:themeColor="text1"/>
          <w:sz w:val="24"/>
          <w:szCs w:val="24"/>
        </w:rPr>
      </w:pPr>
      <w:r w:rsidRPr="00C639E1">
        <w:rPr>
          <w:rFonts w:asciiTheme="majorBidi" w:hAnsiTheme="majorBidi" w:cstheme="majorBidi"/>
          <w:color w:val="000000" w:themeColor="text1"/>
          <w:sz w:val="24"/>
          <w:szCs w:val="24"/>
        </w:rPr>
        <w:t>Pojedynczo – za pomocą przycisku</w:t>
      </w:r>
      <w:r>
        <w:rPr>
          <w:rFonts w:asciiTheme="majorBidi" w:hAnsiTheme="majorBidi" w:cstheme="majorBidi"/>
          <w:color w:val="000000" w:themeColor="text1"/>
          <w:sz w:val="24"/>
          <w:szCs w:val="24"/>
        </w:rPr>
        <w:t xml:space="preserve"> </w:t>
      </w:r>
      <w:r w:rsidRPr="00C639E1">
        <w:rPr>
          <w:rFonts w:asciiTheme="majorBidi" w:hAnsiTheme="majorBidi" w:cstheme="majorBidi"/>
          <w:b/>
          <w:bCs/>
          <w:i/>
          <w:iCs/>
          <w:color w:val="000000" w:themeColor="text1"/>
          <w:sz w:val="24"/>
          <w:szCs w:val="24"/>
        </w:rPr>
        <w:t>Pobierz</w:t>
      </w:r>
      <w:r>
        <w:rPr>
          <w:rFonts w:asciiTheme="majorBidi" w:hAnsiTheme="majorBidi" w:cstheme="majorBidi"/>
          <w:b/>
          <w:bCs/>
          <w:i/>
          <w:iCs/>
          <w:color w:val="000000" w:themeColor="text1"/>
          <w:sz w:val="24"/>
          <w:szCs w:val="24"/>
        </w:rPr>
        <w:t xml:space="preserve"> </w:t>
      </w:r>
      <w:r w:rsidRPr="00C639E1">
        <w:rPr>
          <w:rFonts w:asciiTheme="majorBidi" w:hAnsiTheme="majorBidi" w:cstheme="majorBidi"/>
          <w:b/>
          <w:bCs/>
          <w:i/>
          <w:iCs/>
          <w:color w:val="000000" w:themeColor="text1"/>
          <w:sz w:val="24"/>
          <w:szCs w:val="24"/>
        </w:rPr>
        <w:t>załącznik</w:t>
      </w:r>
      <w:r>
        <w:rPr>
          <w:rFonts w:asciiTheme="majorBidi" w:hAnsiTheme="majorBidi" w:cstheme="majorBidi"/>
          <w:color w:val="000000" w:themeColor="text1"/>
          <w:sz w:val="24"/>
          <w:szCs w:val="24"/>
        </w:rPr>
        <w:t xml:space="preserve"> </w:t>
      </w:r>
      <w:r w:rsidRPr="00C639E1">
        <w:rPr>
          <w:rFonts w:asciiTheme="majorBidi" w:hAnsiTheme="majorBidi" w:cstheme="majorBidi"/>
          <w:color w:val="000000" w:themeColor="text1"/>
          <w:sz w:val="24"/>
          <w:szCs w:val="24"/>
        </w:rPr>
        <w:t>dostępnego przy każdym załączniku na liście,</w:t>
      </w:r>
    </w:p>
    <w:p w14:paraId="4B1303FA" w14:textId="77777777" w:rsidR="007E197F" w:rsidRPr="00C639E1" w:rsidRDefault="007E197F" w:rsidP="007E197F">
      <w:pPr>
        <w:numPr>
          <w:ilvl w:val="0"/>
          <w:numId w:val="157"/>
        </w:numPr>
        <w:spacing w:line="360" w:lineRule="auto"/>
        <w:jc w:val="both"/>
        <w:rPr>
          <w:rFonts w:asciiTheme="majorBidi" w:hAnsiTheme="majorBidi" w:cstheme="majorBidi"/>
          <w:color w:val="000000" w:themeColor="text1"/>
          <w:sz w:val="24"/>
          <w:szCs w:val="24"/>
        </w:rPr>
      </w:pPr>
      <w:r w:rsidRPr="00C639E1">
        <w:rPr>
          <w:rFonts w:asciiTheme="majorBidi" w:hAnsiTheme="majorBidi" w:cstheme="majorBidi"/>
          <w:color w:val="000000" w:themeColor="text1"/>
          <w:sz w:val="24"/>
          <w:szCs w:val="24"/>
        </w:rPr>
        <w:t>Zbiorczo – za pomocą funkcji </w:t>
      </w:r>
      <w:r w:rsidRPr="00C639E1">
        <w:rPr>
          <w:rFonts w:asciiTheme="majorBidi" w:hAnsiTheme="majorBidi" w:cstheme="majorBidi"/>
          <w:b/>
          <w:bCs/>
          <w:i/>
          <w:iCs/>
          <w:color w:val="000000" w:themeColor="text1"/>
          <w:sz w:val="24"/>
          <w:szCs w:val="24"/>
        </w:rPr>
        <w:t>Pobierz załączniki</w:t>
      </w:r>
      <w:r w:rsidRPr="00C639E1">
        <w:rPr>
          <w:rFonts w:asciiTheme="majorBidi" w:hAnsiTheme="majorBidi" w:cstheme="majorBidi"/>
          <w:color w:val="000000" w:themeColor="text1"/>
          <w:sz w:val="24"/>
          <w:szCs w:val="24"/>
        </w:rPr>
        <w:t> dostępnej w menu sekcji </w:t>
      </w:r>
      <w:r>
        <w:rPr>
          <w:rFonts w:asciiTheme="majorBidi" w:hAnsiTheme="majorBidi" w:cstheme="majorBidi"/>
          <w:color w:val="000000" w:themeColor="text1"/>
          <w:sz w:val="24"/>
          <w:szCs w:val="24"/>
        </w:rPr>
        <w:t>„</w:t>
      </w:r>
      <w:r w:rsidRPr="004F1623">
        <w:rPr>
          <w:rFonts w:asciiTheme="majorBidi" w:hAnsiTheme="majorBidi" w:cstheme="majorBidi"/>
          <w:color w:val="000000" w:themeColor="text1"/>
          <w:sz w:val="24"/>
          <w:szCs w:val="24"/>
        </w:rPr>
        <w:t>Załączniki do dokumentu</w:t>
      </w:r>
      <w:r>
        <w:rPr>
          <w:rFonts w:asciiTheme="majorBidi" w:hAnsiTheme="majorBidi" w:cstheme="majorBidi"/>
          <w:color w:val="000000" w:themeColor="text1"/>
          <w:sz w:val="24"/>
          <w:szCs w:val="24"/>
        </w:rPr>
        <w:t>”</w:t>
      </w:r>
      <w:r w:rsidRPr="004F1623">
        <w:rPr>
          <w:rFonts w:asciiTheme="majorBidi" w:hAnsiTheme="majorBidi" w:cstheme="majorBidi"/>
          <w:color w:val="000000" w:themeColor="text1"/>
          <w:sz w:val="24"/>
          <w:szCs w:val="24"/>
        </w:rPr>
        <w:t> </w:t>
      </w:r>
      <w:r w:rsidRPr="00C639E1">
        <w:rPr>
          <w:rFonts w:asciiTheme="majorBidi" w:hAnsiTheme="majorBidi" w:cstheme="majorBidi"/>
          <w:color w:val="000000" w:themeColor="text1"/>
          <w:sz w:val="24"/>
          <w:szCs w:val="24"/>
        </w:rPr>
        <w:t>w metryce dokumentu lub w menu </w:t>
      </w:r>
      <w:r>
        <w:rPr>
          <w:rFonts w:asciiTheme="majorBidi" w:hAnsiTheme="majorBidi" w:cstheme="majorBidi"/>
          <w:color w:val="000000" w:themeColor="text1"/>
          <w:sz w:val="24"/>
          <w:szCs w:val="24"/>
        </w:rPr>
        <w:t>„</w:t>
      </w:r>
      <w:r w:rsidRPr="004F1623">
        <w:rPr>
          <w:rFonts w:asciiTheme="majorBidi" w:hAnsiTheme="majorBidi" w:cstheme="majorBidi"/>
          <w:color w:val="000000" w:themeColor="text1"/>
          <w:sz w:val="24"/>
          <w:szCs w:val="24"/>
        </w:rPr>
        <w:t>Zarządzanie załącznikami</w:t>
      </w:r>
      <w:r>
        <w:rPr>
          <w:rFonts w:asciiTheme="majorBidi" w:hAnsiTheme="majorBidi" w:cstheme="majorBidi"/>
          <w:color w:val="000000" w:themeColor="text1"/>
          <w:sz w:val="24"/>
          <w:szCs w:val="24"/>
        </w:rPr>
        <w:t>”</w:t>
      </w:r>
      <w:r w:rsidRPr="00C639E1">
        <w:rPr>
          <w:rFonts w:asciiTheme="majorBidi" w:hAnsiTheme="majorBidi" w:cstheme="majorBidi"/>
          <w:color w:val="000000" w:themeColor="text1"/>
          <w:sz w:val="24"/>
          <w:szCs w:val="24"/>
        </w:rPr>
        <w:t> na liście załączników dokumentu.</w:t>
      </w:r>
    </w:p>
    <w:p w14:paraId="338C694F" w14:textId="77777777" w:rsidR="007E197F" w:rsidRPr="00C639E1" w:rsidRDefault="007E197F" w:rsidP="007E197F">
      <w:pPr>
        <w:spacing w:line="360" w:lineRule="auto"/>
        <w:jc w:val="both"/>
        <w:rPr>
          <w:rFonts w:asciiTheme="majorBidi" w:hAnsiTheme="majorBidi" w:cstheme="majorBidi"/>
          <w:color w:val="000000" w:themeColor="text1"/>
          <w:sz w:val="24"/>
          <w:szCs w:val="24"/>
        </w:rPr>
      </w:pPr>
      <w:r w:rsidRPr="00C639E1">
        <w:rPr>
          <w:rFonts w:asciiTheme="majorBidi" w:hAnsiTheme="majorBidi" w:cstheme="majorBidi"/>
          <w:color w:val="000000" w:themeColor="text1"/>
          <w:sz w:val="24"/>
          <w:szCs w:val="24"/>
        </w:rPr>
        <w:t>Po zaznaczeniu plików i potwierdzeniu operacji na dysk lokalny pobierana jest paczka ZIP zawierająca wybrane załączniki. Jeśli co najmniej jeden z wybranych załączników ma status inny niż</w:t>
      </w:r>
      <w:r>
        <w:rPr>
          <w:rFonts w:asciiTheme="majorBidi" w:hAnsiTheme="majorBidi" w:cstheme="majorBidi"/>
          <w:color w:val="000000" w:themeColor="text1"/>
          <w:sz w:val="24"/>
          <w:szCs w:val="24"/>
        </w:rPr>
        <w:t xml:space="preserve"> „</w:t>
      </w:r>
      <w:r w:rsidRPr="004F1623">
        <w:rPr>
          <w:rFonts w:asciiTheme="majorBidi" w:hAnsiTheme="majorBidi" w:cstheme="majorBidi"/>
          <w:color w:val="000000" w:themeColor="text1"/>
          <w:sz w:val="24"/>
          <w:szCs w:val="24"/>
        </w:rPr>
        <w:t>Pozytywnie zweryfikowany</w:t>
      </w:r>
      <w:r>
        <w:rPr>
          <w:rFonts w:asciiTheme="majorBidi" w:hAnsiTheme="majorBidi" w:cstheme="majorBidi"/>
          <w:color w:val="000000" w:themeColor="text1"/>
          <w:sz w:val="24"/>
          <w:szCs w:val="24"/>
        </w:rPr>
        <w:t>”</w:t>
      </w:r>
      <w:r w:rsidRPr="004F1623">
        <w:rPr>
          <w:rFonts w:asciiTheme="majorBidi" w:hAnsiTheme="majorBidi" w:cstheme="majorBidi"/>
          <w:color w:val="000000" w:themeColor="text1"/>
          <w:sz w:val="24"/>
          <w:szCs w:val="24"/>
        </w:rPr>
        <w:t>,</w:t>
      </w:r>
      <w:r w:rsidRPr="00C639E1">
        <w:rPr>
          <w:rFonts w:asciiTheme="majorBidi" w:hAnsiTheme="majorBidi" w:cstheme="majorBidi"/>
          <w:color w:val="000000" w:themeColor="text1"/>
          <w:sz w:val="24"/>
          <w:szCs w:val="24"/>
        </w:rPr>
        <w:t xml:space="preserve"> próba pobrania zbiorczego kończy się wyświetleniem komunikatu blokującego.</w:t>
      </w:r>
    </w:p>
    <w:p w14:paraId="2CB0CD39" w14:textId="77777777" w:rsidR="007E197F" w:rsidRPr="00C639E1" w:rsidRDefault="007E197F" w:rsidP="007E197F">
      <w:pPr>
        <w:spacing w:line="360" w:lineRule="auto"/>
        <w:jc w:val="both"/>
        <w:rPr>
          <w:rFonts w:asciiTheme="majorBidi" w:hAnsiTheme="majorBidi" w:cstheme="majorBidi"/>
          <w:color w:val="000000" w:themeColor="text1"/>
          <w:sz w:val="24"/>
          <w:szCs w:val="24"/>
        </w:rPr>
      </w:pPr>
      <w:r w:rsidRPr="00C639E1">
        <w:rPr>
          <w:rFonts w:asciiTheme="majorBidi" w:hAnsiTheme="majorBidi" w:cstheme="majorBidi"/>
          <w:color w:val="000000" w:themeColor="text1"/>
          <w:sz w:val="24"/>
          <w:szCs w:val="24"/>
        </w:rPr>
        <w:t>W przypadku pobierania paczki załączników dla dokumentu </w:t>
      </w:r>
      <w:r w:rsidRPr="004F1623">
        <w:rPr>
          <w:rFonts w:asciiTheme="majorBidi" w:hAnsiTheme="majorBidi" w:cstheme="majorBidi"/>
          <w:color w:val="000000" w:themeColor="text1"/>
          <w:sz w:val="24"/>
          <w:szCs w:val="24"/>
        </w:rPr>
        <w:t>Umowa</w:t>
      </w:r>
      <w:r w:rsidRPr="00C639E1">
        <w:rPr>
          <w:rFonts w:asciiTheme="majorBidi" w:hAnsiTheme="majorBidi" w:cstheme="majorBidi"/>
          <w:color w:val="000000" w:themeColor="text1"/>
          <w:sz w:val="24"/>
          <w:szCs w:val="24"/>
        </w:rPr>
        <w:t xml:space="preserve"> wszystkie pliki umieszczane są w jednym głównym katalogu, bez podziału na </w:t>
      </w:r>
      <w:proofErr w:type="spellStart"/>
      <w:r w:rsidRPr="00C639E1">
        <w:rPr>
          <w:rFonts w:asciiTheme="majorBidi" w:hAnsiTheme="majorBidi" w:cstheme="majorBidi"/>
          <w:color w:val="000000" w:themeColor="text1"/>
          <w:sz w:val="24"/>
          <w:szCs w:val="24"/>
        </w:rPr>
        <w:t>podfoldery</w:t>
      </w:r>
      <w:proofErr w:type="spellEnd"/>
      <w:r w:rsidRPr="00C639E1">
        <w:rPr>
          <w:rFonts w:asciiTheme="majorBidi" w:hAnsiTheme="majorBidi" w:cstheme="majorBidi"/>
          <w:color w:val="000000" w:themeColor="text1"/>
          <w:sz w:val="24"/>
          <w:szCs w:val="24"/>
        </w:rPr>
        <w:t>.</w:t>
      </w:r>
    </w:p>
    <w:p w14:paraId="591F9B72" w14:textId="77777777" w:rsidR="007E197F" w:rsidRPr="00B14C7F" w:rsidRDefault="007E197F" w:rsidP="006B62A4">
      <w:pPr>
        <w:spacing w:line="360" w:lineRule="auto"/>
        <w:jc w:val="both"/>
        <w:rPr>
          <w:rFonts w:asciiTheme="majorBidi" w:hAnsiTheme="majorBidi" w:cstheme="majorBidi"/>
          <w:color w:val="000000" w:themeColor="text1"/>
          <w:sz w:val="24"/>
          <w:szCs w:val="24"/>
        </w:rPr>
      </w:pPr>
    </w:p>
    <w:p w14:paraId="08054DBE" w14:textId="77777777" w:rsidR="00F9099C" w:rsidRPr="00291A0B" w:rsidRDefault="00F9099C" w:rsidP="006245C6">
      <w:pPr>
        <w:rPr>
          <w:rFonts w:asciiTheme="majorBidi" w:eastAsia="Times New Roman" w:hAnsiTheme="majorBidi" w:cstheme="majorBidi"/>
          <w:color w:val="000000" w:themeColor="text1"/>
          <w:sz w:val="24"/>
          <w:szCs w:val="24"/>
        </w:rPr>
      </w:pPr>
    </w:p>
    <w:p w14:paraId="4E8432D6" w14:textId="77777777" w:rsidR="0013547E" w:rsidRPr="00291A0B" w:rsidRDefault="003D60A2" w:rsidP="00291A0B">
      <w:pPr>
        <w:pStyle w:val="Nagwek2"/>
        <w:spacing w:line="360" w:lineRule="auto"/>
        <w:jc w:val="both"/>
        <w:rPr>
          <w:rFonts w:asciiTheme="majorBidi" w:hAnsiTheme="majorBidi"/>
          <w:color w:val="000000" w:themeColor="text1"/>
        </w:rPr>
      </w:pPr>
      <w:bookmarkStart w:id="178" w:name="_Toc229470099"/>
      <w:r w:rsidRPr="00291A0B">
        <w:rPr>
          <w:rFonts w:asciiTheme="majorBidi" w:hAnsiTheme="majorBidi"/>
          <w:color w:val="000000" w:themeColor="text1"/>
        </w:rPr>
        <w:t>Modyfikacja umowy</w:t>
      </w:r>
      <w:bookmarkEnd w:id="178"/>
    </w:p>
    <w:p w14:paraId="409F1A27" w14:textId="77777777" w:rsidR="25239AE6" w:rsidRDefault="25239AE6" w:rsidP="00291A0B">
      <w:pPr>
        <w:spacing w:line="360" w:lineRule="auto"/>
        <w:jc w:val="both"/>
        <w:rPr>
          <w:rFonts w:asciiTheme="majorBidi" w:hAnsiTheme="majorBidi" w:cstheme="majorBidi"/>
          <w:color w:val="000000" w:themeColor="text1"/>
          <w:sz w:val="24"/>
          <w:szCs w:val="24"/>
        </w:rPr>
      </w:pPr>
    </w:p>
    <w:p w14:paraId="32BB1EEA" w14:textId="62673D50" w:rsidR="005C2305" w:rsidRPr="00291A0B" w:rsidRDefault="005C2305" w:rsidP="00291A0B">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Jako Beneficjent, jeśli masz rolę z odpowiednim uprawnieniem, możesz dodawać i </w:t>
      </w:r>
      <w:r w:rsidR="000A758E">
        <w:rPr>
          <w:rFonts w:asciiTheme="majorBidi" w:hAnsiTheme="majorBidi" w:cstheme="majorBidi"/>
          <w:color w:val="000000" w:themeColor="text1"/>
          <w:sz w:val="24"/>
          <w:szCs w:val="24"/>
        </w:rPr>
        <w:t>odwiązywać załączniki do umowy</w:t>
      </w:r>
      <w:r w:rsidR="00D85ECA">
        <w:rPr>
          <w:rFonts w:asciiTheme="majorBidi" w:hAnsiTheme="majorBidi" w:cstheme="majorBidi"/>
          <w:color w:val="000000" w:themeColor="text1"/>
          <w:sz w:val="24"/>
          <w:szCs w:val="24"/>
        </w:rPr>
        <w:t xml:space="preserve"> lub aneksu</w:t>
      </w:r>
      <w:r w:rsidR="000A758E">
        <w:rPr>
          <w:rFonts w:asciiTheme="majorBidi" w:hAnsiTheme="majorBidi" w:cstheme="majorBidi"/>
          <w:color w:val="000000" w:themeColor="text1"/>
          <w:sz w:val="24"/>
          <w:szCs w:val="24"/>
        </w:rPr>
        <w:t>, któr</w:t>
      </w:r>
      <w:r w:rsidR="00D85ECA">
        <w:rPr>
          <w:rFonts w:asciiTheme="majorBidi" w:hAnsiTheme="majorBidi" w:cstheme="majorBidi"/>
          <w:color w:val="000000" w:themeColor="text1"/>
          <w:sz w:val="24"/>
          <w:szCs w:val="24"/>
        </w:rPr>
        <w:t>y</w:t>
      </w:r>
      <w:r w:rsidR="000A758E">
        <w:rPr>
          <w:rFonts w:asciiTheme="majorBidi" w:hAnsiTheme="majorBidi" w:cstheme="majorBidi"/>
          <w:color w:val="000000" w:themeColor="text1"/>
          <w:sz w:val="24"/>
          <w:szCs w:val="24"/>
        </w:rPr>
        <w:t xml:space="preserve"> ma status „</w:t>
      </w:r>
      <w:r w:rsidR="00930EB9">
        <w:rPr>
          <w:rFonts w:asciiTheme="majorBidi" w:hAnsiTheme="majorBidi" w:cstheme="majorBidi"/>
          <w:color w:val="000000" w:themeColor="text1"/>
          <w:sz w:val="24"/>
          <w:szCs w:val="24"/>
        </w:rPr>
        <w:t>W przygotowaniu</w:t>
      </w:r>
      <w:r w:rsidR="000A758E">
        <w:rPr>
          <w:rFonts w:asciiTheme="majorBidi" w:hAnsiTheme="majorBidi" w:cstheme="majorBidi"/>
          <w:color w:val="000000" w:themeColor="text1"/>
          <w:sz w:val="24"/>
          <w:szCs w:val="24"/>
        </w:rPr>
        <w:t xml:space="preserve">”. Pamiętaj jednak, że za </w:t>
      </w:r>
      <w:r w:rsidR="000A758E">
        <w:rPr>
          <w:rFonts w:asciiTheme="majorBidi" w:hAnsiTheme="majorBidi" w:cstheme="majorBidi"/>
          <w:color w:val="000000" w:themeColor="text1"/>
          <w:sz w:val="24"/>
          <w:szCs w:val="24"/>
        </w:rPr>
        <w:lastRenderedPageBreak/>
        <w:t xml:space="preserve">przygotowanie </w:t>
      </w:r>
      <w:r w:rsidR="00D85ECA">
        <w:rPr>
          <w:rFonts w:asciiTheme="majorBidi" w:hAnsiTheme="majorBidi" w:cstheme="majorBidi"/>
          <w:color w:val="000000" w:themeColor="text1"/>
          <w:sz w:val="24"/>
          <w:szCs w:val="24"/>
        </w:rPr>
        <w:t>dokumentu</w:t>
      </w:r>
      <w:r w:rsidR="000A758E">
        <w:rPr>
          <w:rFonts w:asciiTheme="majorBidi" w:hAnsiTheme="majorBidi" w:cstheme="majorBidi"/>
          <w:color w:val="000000" w:themeColor="text1"/>
          <w:sz w:val="24"/>
          <w:szCs w:val="24"/>
        </w:rPr>
        <w:t xml:space="preserve"> odpowiada instytucja, więc nie rób tego bez porozumienia z nią. Jeśli dodasz tylko potrzebne załączniki do katalogu załączników projektu, instytucja będzie mogła sama dowiązać je do umowy</w:t>
      </w:r>
      <w:r w:rsidR="00D85ECA">
        <w:rPr>
          <w:rFonts w:asciiTheme="majorBidi" w:hAnsiTheme="majorBidi" w:cstheme="majorBidi"/>
          <w:color w:val="000000" w:themeColor="text1"/>
          <w:sz w:val="24"/>
          <w:szCs w:val="24"/>
        </w:rPr>
        <w:t xml:space="preserve"> lub aneksu</w:t>
      </w:r>
      <w:r w:rsidR="000A758E">
        <w:rPr>
          <w:rFonts w:asciiTheme="majorBidi" w:hAnsiTheme="majorBidi" w:cstheme="majorBidi"/>
          <w:color w:val="000000" w:themeColor="text1"/>
          <w:sz w:val="24"/>
          <w:szCs w:val="24"/>
        </w:rPr>
        <w:t>.</w:t>
      </w:r>
    </w:p>
    <w:p w14:paraId="4F9DBB31" w14:textId="2DA81961" w:rsidR="005D4CD6" w:rsidRPr="00291A0B" w:rsidRDefault="00930EB9" w:rsidP="00291A0B">
      <w:pPr>
        <w:keepNext/>
        <w:spacing w:line="360" w:lineRule="auto"/>
        <w:jc w:val="both"/>
        <w:rPr>
          <w:rFonts w:asciiTheme="majorBidi" w:hAnsiTheme="majorBidi" w:cstheme="majorBidi"/>
          <w:color w:val="000000" w:themeColor="text1"/>
        </w:rPr>
      </w:pPr>
      <w:r w:rsidRPr="00930EB9">
        <w:rPr>
          <w:rFonts w:asciiTheme="majorBidi" w:hAnsiTheme="majorBidi" w:cstheme="majorBidi"/>
          <w:noProof/>
          <w:color w:val="000000" w:themeColor="text1"/>
        </w:rPr>
        <w:drawing>
          <wp:inline distT="0" distB="0" distL="0" distR="0" wp14:anchorId="19F9884E" wp14:editId="3EDCDBB8">
            <wp:extent cx="5759450" cy="1012825"/>
            <wp:effectExtent l="0" t="0" r="0" b="0"/>
            <wp:docPr id="39" name="Obraz 39" descr="Sekcja „Załączniki do dokumentu” umożliwiająca przegląd oraz zarządzanie załącznikami powiązanymi z dokumentem. Widoczna jest tabela z informacją o nazwie załącznika, jego typie, użytkowniku, który go powiązał, oraz dacie powiązania. Dostępne jest menu akcji pozwalające na podgląd załączników, dodanie nowego załącznika lub dowiązanie istniejącego pliku do dokument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Obraz 39" descr="Sekcja „Załączniki do dokumentu” umożliwiająca przegląd oraz zarządzanie załącznikami powiązanymi z dokumentem. Widoczna jest tabela z informacją o nazwie załącznika, jego typie, użytkowniku, który go powiązał, oraz dacie powiązania. Dostępne jest menu akcji pozwalające na podgląd załączników, dodanie nowego załącznika lub dowiązanie istniejącego pliku do dokumentu."/>
                    <pic:cNvPicPr/>
                  </pic:nvPicPr>
                  <pic:blipFill>
                    <a:blip r:embed="rId52"/>
                    <a:stretch>
                      <a:fillRect/>
                    </a:stretch>
                  </pic:blipFill>
                  <pic:spPr>
                    <a:xfrm>
                      <a:off x="0" y="0"/>
                      <a:ext cx="5759450" cy="1012825"/>
                    </a:xfrm>
                    <a:prstGeom prst="rect">
                      <a:avLst/>
                    </a:prstGeom>
                  </pic:spPr>
                </pic:pic>
              </a:graphicData>
            </a:graphic>
          </wp:inline>
        </w:drawing>
      </w:r>
    </w:p>
    <w:p w14:paraId="71232BE0" w14:textId="75719CA8" w:rsidR="00E14BF8" w:rsidRDefault="005D4CD6" w:rsidP="00291A0B">
      <w:pPr>
        <w:pStyle w:val="Legenda"/>
        <w:spacing w:line="360" w:lineRule="auto"/>
        <w:jc w:val="both"/>
        <w:rPr>
          <w:rFonts w:asciiTheme="majorBidi" w:hAnsiTheme="majorBidi" w:cstheme="majorBidi"/>
        </w:rPr>
      </w:pPr>
      <w:bookmarkStart w:id="179" w:name="_Toc86827870"/>
      <w:bookmarkStart w:id="180" w:name="_Toc229428409"/>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EA0547">
        <w:rPr>
          <w:rFonts w:asciiTheme="majorBidi" w:hAnsiTheme="majorBidi" w:cstheme="majorBidi"/>
          <w:noProof/>
        </w:rPr>
        <w:t>43</w:t>
      </w:r>
      <w:r w:rsidRPr="00291A0B">
        <w:rPr>
          <w:rFonts w:asciiTheme="majorBidi" w:hAnsiTheme="majorBidi" w:cstheme="majorBidi"/>
        </w:rPr>
        <w:fldChar w:fldCharType="end"/>
      </w:r>
      <w:r w:rsidRPr="00291A0B">
        <w:rPr>
          <w:rFonts w:asciiTheme="majorBidi" w:hAnsiTheme="majorBidi" w:cstheme="majorBidi"/>
        </w:rPr>
        <w:t xml:space="preserve"> Podgląd </w:t>
      </w:r>
      <w:r w:rsidR="00F807C9">
        <w:rPr>
          <w:rFonts w:asciiTheme="majorBidi" w:hAnsiTheme="majorBidi" w:cstheme="majorBidi"/>
        </w:rPr>
        <w:t xml:space="preserve">listy </w:t>
      </w:r>
      <w:r w:rsidRPr="00291A0B">
        <w:rPr>
          <w:rFonts w:asciiTheme="majorBidi" w:hAnsiTheme="majorBidi" w:cstheme="majorBidi"/>
        </w:rPr>
        <w:t xml:space="preserve">akcji </w:t>
      </w:r>
      <w:r w:rsidR="00F807C9">
        <w:rPr>
          <w:rFonts w:asciiTheme="majorBidi" w:hAnsiTheme="majorBidi" w:cstheme="majorBidi"/>
        </w:rPr>
        <w:t>z</w:t>
      </w:r>
      <w:r w:rsidRPr="00291A0B">
        <w:rPr>
          <w:rFonts w:asciiTheme="majorBidi" w:hAnsiTheme="majorBidi" w:cstheme="majorBidi"/>
        </w:rPr>
        <w:t>ałączników do dokumentu</w:t>
      </w:r>
      <w:bookmarkEnd w:id="179"/>
      <w:bookmarkEnd w:id="180"/>
    </w:p>
    <w:p w14:paraId="6D5731D9" w14:textId="77777777" w:rsidR="00721991" w:rsidRPr="00721991" w:rsidRDefault="00721991" w:rsidP="00721991"/>
    <w:p w14:paraId="45204D3D" w14:textId="77777777" w:rsidR="00113E63" w:rsidRPr="00291A0B" w:rsidRDefault="00113E63" w:rsidP="00291A0B">
      <w:pPr>
        <w:pStyle w:val="Nagwek2"/>
        <w:spacing w:line="360" w:lineRule="auto"/>
        <w:jc w:val="both"/>
        <w:rPr>
          <w:rFonts w:asciiTheme="majorBidi" w:hAnsiTheme="majorBidi"/>
          <w:color w:val="000000" w:themeColor="text1"/>
        </w:rPr>
      </w:pPr>
      <w:bookmarkStart w:id="181" w:name="_Toc229470100"/>
      <w:r w:rsidRPr="00291A0B">
        <w:rPr>
          <w:rFonts w:asciiTheme="majorBidi" w:hAnsiTheme="majorBidi"/>
          <w:color w:val="000000" w:themeColor="text1"/>
        </w:rPr>
        <w:t>Podgląd Aneksu</w:t>
      </w:r>
      <w:bookmarkEnd w:id="181"/>
    </w:p>
    <w:p w14:paraId="033FFD4C" w14:textId="77777777" w:rsidR="007D4A61" w:rsidRPr="00291A0B" w:rsidRDefault="007D4A61" w:rsidP="00291A0B">
      <w:pPr>
        <w:spacing w:line="360" w:lineRule="auto"/>
        <w:jc w:val="both"/>
        <w:rPr>
          <w:rFonts w:asciiTheme="majorBidi" w:hAnsiTheme="majorBidi" w:cstheme="majorBidi"/>
          <w:color w:val="000000" w:themeColor="text1"/>
        </w:rPr>
      </w:pPr>
    </w:p>
    <w:p w14:paraId="48E501CF" w14:textId="24E2669F" w:rsidR="007D4A61" w:rsidRPr="00291A0B" w:rsidRDefault="007D4A61" w:rsidP="00291A0B">
      <w:pPr>
        <w:spacing w:line="360" w:lineRule="auto"/>
        <w:ind w:firstLine="576"/>
        <w:jc w:val="both"/>
        <w:rPr>
          <w:rFonts w:asciiTheme="majorBidi" w:hAnsiTheme="majorBidi" w:cstheme="majorBidi"/>
          <w:i/>
          <w:iCs/>
          <w:color w:val="000000" w:themeColor="text1"/>
          <w:sz w:val="24"/>
          <w:szCs w:val="24"/>
        </w:rPr>
      </w:pPr>
      <w:r w:rsidRPr="00291A0B">
        <w:rPr>
          <w:rFonts w:asciiTheme="majorBidi" w:hAnsiTheme="majorBidi" w:cstheme="majorBidi"/>
          <w:color w:val="000000" w:themeColor="text1"/>
          <w:sz w:val="24"/>
          <w:szCs w:val="24"/>
        </w:rPr>
        <w:t xml:space="preserve">Ekran </w:t>
      </w:r>
      <w:r w:rsidR="00930EB9">
        <w:rPr>
          <w:rFonts w:asciiTheme="majorBidi" w:hAnsiTheme="majorBidi" w:cstheme="majorBidi"/>
          <w:color w:val="000000" w:themeColor="text1"/>
          <w:sz w:val="24"/>
          <w:szCs w:val="24"/>
        </w:rPr>
        <w:t>p</w:t>
      </w:r>
      <w:r w:rsidRPr="004F7510">
        <w:rPr>
          <w:rFonts w:asciiTheme="majorBidi" w:hAnsiTheme="majorBidi" w:cstheme="majorBidi"/>
          <w:color w:val="000000" w:themeColor="text1"/>
          <w:sz w:val="24"/>
          <w:szCs w:val="24"/>
        </w:rPr>
        <w:t xml:space="preserve">odglądu Aneksu </w:t>
      </w:r>
      <w:r w:rsidRPr="00930EB9">
        <w:rPr>
          <w:rFonts w:asciiTheme="majorBidi" w:hAnsiTheme="majorBidi" w:cstheme="majorBidi"/>
          <w:color w:val="000000" w:themeColor="text1"/>
          <w:sz w:val="24"/>
          <w:szCs w:val="24"/>
        </w:rPr>
        <w:t>wywoływany</w:t>
      </w:r>
      <w:r w:rsidRPr="00291A0B">
        <w:rPr>
          <w:rFonts w:asciiTheme="majorBidi" w:hAnsiTheme="majorBidi" w:cstheme="majorBidi"/>
          <w:i/>
          <w:iCs/>
          <w:color w:val="000000" w:themeColor="text1"/>
          <w:sz w:val="24"/>
          <w:szCs w:val="24"/>
        </w:rPr>
        <w:t xml:space="preserve"> </w:t>
      </w:r>
      <w:r w:rsidRPr="00291A0B">
        <w:rPr>
          <w:rFonts w:asciiTheme="majorBidi" w:hAnsiTheme="majorBidi" w:cstheme="majorBidi"/>
          <w:color w:val="000000" w:themeColor="text1"/>
          <w:sz w:val="24"/>
          <w:szCs w:val="24"/>
        </w:rPr>
        <w:t xml:space="preserve">jest na Liście dokumentów przez przycisk akcji </w:t>
      </w:r>
      <w:r w:rsidR="178B49C5" w:rsidRPr="00291A0B">
        <w:rPr>
          <w:rFonts w:asciiTheme="majorBidi" w:hAnsiTheme="majorBidi" w:cstheme="majorBidi"/>
          <w:color w:val="000000" w:themeColor="text1"/>
          <w:sz w:val="24"/>
          <w:szCs w:val="24"/>
        </w:rPr>
        <w:t>zawierający</w:t>
      </w:r>
      <w:r w:rsidRPr="00291A0B">
        <w:rPr>
          <w:rFonts w:asciiTheme="majorBidi" w:hAnsiTheme="majorBidi" w:cstheme="majorBidi"/>
          <w:color w:val="000000" w:themeColor="text1"/>
          <w:sz w:val="24"/>
          <w:szCs w:val="24"/>
        </w:rPr>
        <w:t xml:space="preserve"> trz</w:t>
      </w:r>
      <w:r w:rsidR="47B255E5" w:rsidRPr="00291A0B">
        <w:rPr>
          <w:rFonts w:asciiTheme="majorBidi" w:hAnsiTheme="majorBidi" w:cstheme="majorBidi"/>
          <w:color w:val="000000" w:themeColor="text1"/>
          <w:sz w:val="24"/>
          <w:szCs w:val="24"/>
        </w:rPr>
        <w:t>y</w:t>
      </w:r>
      <w:r w:rsidRPr="00291A0B">
        <w:rPr>
          <w:rFonts w:asciiTheme="majorBidi" w:hAnsiTheme="majorBidi" w:cstheme="majorBidi"/>
          <w:color w:val="000000" w:themeColor="text1"/>
          <w:sz w:val="24"/>
          <w:szCs w:val="24"/>
        </w:rPr>
        <w:t xml:space="preserve"> kropki </w:t>
      </w:r>
      <w:r w:rsidRPr="00291A0B">
        <w:rPr>
          <w:rFonts w:asciiTheme="majorBidi" w:hAnsiTheme="majorBidi" w:cstheme="majorBidi"/>
          <w:b/>
          <w:bCs/>
          <w:i/>
          <w:iCs/>
          <w:color w:val="000000" w:themeColor="text1"/>
          <w:sz w:val="24"/>
          <w:szCs w:val="24"/>
        </w:rPr>
        <w:t xml:space="preserve">Podgląd </w:t>
      </w:r>
      <w:r w:rsidRPr="00291A0B">
        <w:rPr>
          <w:rFonts w:asciiTheme="majorBidi" w:hAnsiTheme="majorBidi" w:cstheme="majorBidi"/>
          <w:color w:val="000000" w:themeColor="text1"/>
          <w:sz w:val="24"/>
          <w:szCs w:val="24"/>
        </w:rPr>
        <w:t>dla dokumentu o typie Aneks.</w:t>
      </w:r>
    </w:p>
    <w:p w14:paraId="6D1CA1D6" w14:textId="77777777" w:rsidR="00930EB9" w:rsidRPr="00291A0B" w:rsidRDefault="007D4A61" w:rsidP="00930EB9">
      <w:pPr>
        <w:spacing w:line="360" w:lineRule="auto"/>
        <w:jc w:val="both"/>
        <w:rPr>
          <w:rFonts w:asciiTheme="majorBidi" w:hAnsiTheme="majorBidi" w:cstheme="majorBidi"/>
          <w:color w:val="000000" w:themeColor="text1"/>
          <w:sz w:val="24"/>
          <w:szCs w:val="24"/>
        </w:rPr>
      </w:pPr>
      <w:r w:rsidRPr="004F7510">
        <w:rPr>
          <w:rFonts w:asciiTheme="majorBidi" w:hAnsiTheme="majorBidi" w:cstheme="majorBidi"/>
          <w:color w:val="000000" w:themeColor="text1"/>
          <w:sz w:val="24"/>
          <w:szCs w:val="24"/>
        </w:rPr>
        <w:t xml:space="preserve">Podgląd </w:t>
      </w:r>
      <w:r w:rsidRPr="00930EB9">
        <w:rPr>
          <w:rFonts w:asciiTheme="majorBidi" w:hAnsiTheme="majorBidi" w:cstheme="majorBidi"/>
          <w:color w:val="000000" w:themeColor="text1"/>
          <w:sz w:val="24"/>
          <w:szCs w:val="24"/>
        </w:rPr>
        <w:t>metryki</w:t>
      </w:r>
      <w:r w:rsidRPr="00FC0048">
        <w:rPr>
          <w:rFonts w:asciiTheme="majorBidi" w:hAnsiTheme="majorBidi" w:cstheme="majorBidi"/>
          <w:color w:val="000000" w:themeColor="text1"/>
          <w:sz w:val="24"/>
          <w:szCs w:val="24"/>
        </w:rPr>
        <w:t xml:space="preserve"> dokumentu</w:t>
      </w:r>
      <w:r w:rsidRPr="00291A0B">
        <w:rPr>
          <w:rFonts w:asciiTheme="majorBidi" w:hAnsiTheme="majorBidi" w:cstheme="majorBidi"/>
          <w:color w:val="000000" w:themeColor="text1"/>
          <w:sz w:val="24"/>
          <w:szCs w:val="24"/>
        </w:rPr>
        <w:t xml:space="preserve"> </w:t>
      </w:r>
      <w:r w:rsidR="2BB11FF2" w:rsidRPr="00291A0B">
        <w:rPr>
          <w:rFonts w:asciiTheme="majorBidi" w:hAnsiTheme="majorBidi" w:cstheme="majorBidi"/>
          <w:color w:val="000000" w:themeColor="text1"/>
          <w:sz w:val="24"/>
          <w:szCs w:val="24"/>
        </w:rPr>
        <w:t>posiada</w:t>
      </w:r>
      <w:r w:rsidRPr="00291A0B">
        <w:rPr>
          <w:rFonts w:asciiTheme="majorBidi" w:hAnsiTheme="majorBidi" w:cstheme="majorBidi"/>
          <w:color w:val="000000" w:themeColor="text1"/>
          <w:sz w:val="24"/>
          <w:szCs w:val="24"/>
        </w:rPr>
        <w:t xml:space="preserve"> stały blok danych z podstawowymi informacjami </w:t>
      </w:r>
      <w:r w:rsidR="00F807C9" w:rsidRPr="00291A0B">
        <w:rPr>
          <w:rFonts w:asciiTheme="majorBidi" w:hAnsiTheme="majorBidi" w:cstheme="majorBidi"/>
          <w:color w:val="000000" w:themeColor="text1"/>
          <w:sz w:val="24"/>
          <w:szCs w:val="24"/>
        </w:rPr>
        <w:t>o</w:t>
      </w:r>
      <w:r w:rsidR="00F807C9">
        <w:rPr>
          <w:rFonts w:asciiTheme="majorBidi" w:hAnsiTheme="majorBidi" w:cstheme="majorBidi"/>
          <w:color w:val="000000" w:themeColor="text1"/>
          <w:sz w:val="24"/>
          <w:szCs w:val="24"/>
        </w:rPr>
        <w:t> </w:t>
      </w:r>
      <w:r w:rsidRPr="00291A0B">
        <w:rPr>
          <w:rFonts w:asciiTheme="majorBidi" w:hAnsiTheme="majorBidi" w:cstheme="majorBidi"/>
          <w:color w:val="000000" w:themeColor="text1"/>
          <w:sz w:val="24"/>
          <w:szCs w:val="24"/>
        </w:rPr>
        <w:t xml:space="preserve">projekcie, widoczny </w:t>
      </w:r>
      <w:r w:rsidR="37C22BC8" w:rsidRPr="00291A0B">
        <w:rPr>
          <w:rFonts w:asciiTheme="majorBidi" w:hAnsiTheme="majorBidi" w:cstheme="majorBidi"/>
          <w:color w:val="000000" w:themeColor="text1"/>
          <w:sz w:val="24"/>
          <w:szCs w:val="24"/>
        </w:rPr>
        <w:t xml:space="preserve">w </w:t>
      </w:r>
      <w:r w:rsidRPr="00291A0B">
        <w:rPr>
          <w:rFonts w:asciiTheme="majorBidi" w:hAnsiTheme="majorBidi" w:cstheme="majorBidi"/>
          <w:color w:val="000000" w:themeColor="text1"/>
          <w:sz w:val="24"/>
          <w:szCs w:val="24"/>
        </w:rPr>
        <w:t>gór</w:t>
      </w:r>
      <w:r w:rsidR="55C1664C" w:rsidRPr="00291A0B">
        <w:rPr>
          <w:rFonts w:asciiTheme="majorBidi" w:hAnsiTheme="majorBidi" w:cstheme="majorBidi"/>
          <w:color w:val="000000" w:themeColor="text1"/>
          <w:sz w:val="24"/>
          <w:szCs w:val="24"/>
        </w:rPr>
        <w:t>nej</w:t>
      </w:r>
      <w:r w:rsidR="002E51A6" w:rsidRPr="00291A0B">
        <w:rPr>
          <w:rFonts w:asciiTheme="majorBidi" w:hAnsiTheme="majorBidi" w:cstheme="majorBidi"/>
          <w:color w:val="000000" w:themeColor="text1"/>
          <w:sz w:val="24"/>
          <w:szCs w:val="24"/>
        </w:rPr>
        <w:t xml:space="preserve"> </w:t>
      </w:r>
      <w:r w:rsidR="002D305F" w:rsidRPr="00291A0B">
        <w:rPr>
          <w:rFonts w:asciiTheme="majorBidi" w:hAnsiTheme="majorBidi" w:cstheme="majorBidi"/>
          <w:color w:val="000000" w:themeColor="text1"/>
          <w:sz w:val="24"/>
          <w:szCs w:val="24"/>
        </w:rPr>
        <w:t>cz</w:t>
      </w:r>
      <w:r w:rsidR="002E51A6" w:rsidRPr="00291A0B">
        <w:rPr>
          <w:rFonts w:asciiTheme="majorBidi" w:hAnsiTheme="majorBidi" w:cstheme="majorBidi"/>
          <w:color w:val="000000" w:themeColor="text1"/>
          <w:sz w:val="24"/>
          <w:szCs w:val="24"/>
        </w:rPr>
        <w:t>ę</w:t>
      </w:r>
      <w:r w:rsidR="002D305F" w:rsidRPr="00291A0B">
        <w:rPr>
          <w:rFonts w:asciiTheme="majorBidi" w:hAnsiTheme="majorBidi" w:cstheme="majorBidi"/>
          <w:color w:val="000000" w:themeColor="text1"/>
          <w:sz w:val="24"/>
          <w:szCs w:val="24"/>
        </w:rPr>
        <w:t>ści</w:t>
      </w:r>
      <w:r w:rsidRPr="00291A0B">
        <w:rPr>
          <w:rFonts w:asciiTheme="majorBidi" w:hAnsiTheme="majorBidi" w:cstheme="majorBidi"/>
          <w:color w:val="000000" w:themeColor="text1"/>
          <w:sz w:val="24"/>
          <w:szCs w:val="24"/>
        </w:rPr>
        <w:t xml:space="preserve"> strony, zawiera on takie informacje jak: </w:t>
      </w:r>
      <w:r w:rsidR="00930EB9">
        <w:rPr>
          <w:rFonts w:asciiTheme="majorBidi" w:hAnsiTheme="majorBidi" w:cstheme="majorBidi"/>
          <w:i/>
          <w:iCs/>
          <w:color w:val="000000" w:themeColor="text1"/>
          <w:sz w:val="24"/>
          <w:szCs w:val="24"/>
        </w:rPr>
        <w:t>N</w:t>
      </w:r>
      <w:r w:rsidR="00930EB9" w:rsidRPr="00291A0B">
        <w:rPr>
          <w:rFonts w:asciiTheme="majorBidi" w:hAnsiTheme="majorBidi" w:cstheme="majorBidi"/>
          <w:i/>
          <w:iCs/>
          <w:color w:val="000000" w:themeColor="text1"/>
          <w:sz w:val="24"/>
          <w:szCs w:val="24"/>
        </w:rPr>
        <w:t xml:space="preserve">umer projektu, </w:t>
      </w:r>
      <w:r w:rsidR="00930EB9">
        <w:rPr>
          <w:rFonts w:asciiTheme="majorBidi" w:hAnsiTheme="majorBidi" w:cstheme="majorBidi"/>
          <w:i/>
          <w:iCs/>
          <w:color w:val="000000" w:themeColor="text1"/>
          <w:sz w:val="24"/>
          <w:szCs w:val="24"/>
        </w:rPr>
        <w:t>T</w:t>
      </w:r>
      <w:r w:rsidR="00930EB9" w:rsidRPr="00291A0B">
        <w:rPr>
          <w:rFonts w:asciiTheme="majorBidi" w:hAnsiTheme="majorBidi" w:cstheme="majorBidi"/>
          <w:i/>
          <w:iCs/>
          <w:color w:val="000000" w:themeColor="text1"/>
          <w:sz w:val="24"/>
          <w:szCs w:val="24"/>
        </w:rPr>
        <w:t>ytuł</w:t>
      </w:r>
      <w:r w:rsidR="00930EB9">
        <w:rPr>
          <w:rFonts w:asciiTheme="majorBidi" w:hAnsiTheme="majorBidi" w:cstheme="majorBidi"/>
          <w:i/>
          <w:iCs/>
          <w:color w:val="000000" w:themeColor="text1"/>
          <w:sz w:val="24"/>
          <w:szCs w:val="24"/>
        </w:rPr>
        <w:t xml:space="preserve"> projektu</w:t>
      </w:r>
      <w:r w:rsidR="00930EB9" w:rsidRPr="00291A0B">
        <w:rPr>
          <w:rFonts w:asciiTheme="majorBidi" w:hAnsiTheme="majorBidi" w:cstheme="majorBidi"/>
          <w:i/>
          <w:iCs/>
          <w:color w:val="000000" w:themeColor="text1"/>
          <w:sz w:val="24"/>
          <w:szCs w:val="24"/>
        </w:rPr>
        <w:t xml:space="preserve">, </w:t>
      </w:r>
      <w:r w:rsidR="00930EB9">
        <w:rPr>
          <w:rFonts w:asciiTheme="majorBidi" w:hAnsiTheme="majorBidi" w:cstheme="majorBidi"/>
          <w:i/>
          <w:iCs/>
          <w:color w:val="000000" w:themeColor="text1"/>
          <w:sz w:val="24"/>
          <w:szCs w:val="24"/>
        </w:rPr>
        <w:t>N</w:t>
      </w:r>
      <w:r w:rsidR="00930EB9" w:rsidRPr="00291A0B">
        <w:rPr>
          <w:rFonts w:asciiTheme="majorBidi" w:hAnsiTheme="majorBidi" w:cstheme="majorBidi"/>
          <w:i/>
          <w:iCs/>
          <w:color w:val="000000" w:themeColor="text1"/>
          <w:sz w:val="24"/>
          <w:szCs w:val="24"/>
        </w:rPr>
        <w:t xml:space="preserve">azwa beneficjenta, </w:t>
      </w:r>
      <w:r w:rsidR="00930EB9">
        <w:rPr>
          <w:rFonts w:asciiTheme="majorBidi" w:hAnsiTheme="majorBidi" w:cstheme="majorBidi"/>
          <w:i/>
          <w:iCs/>
          <w:color w:val="000000" w:themeColor="text1"/>
          <w:sz w:val="24"/>
          <w:szCs w:val="24"/>
        </w:rPr>
        <w:t>Identyfikator, S</w:t>
      </w:r>
      <w:r w:rsidR="00930EB9" w:rsidRPr="00291A0B">
        <w:rPr>
          <w:rFonts w:asciiTheme="majorBidi" w:hAnsiTheme="majorBidi" w:cstheme="majorBidi"/>
          <w:i/>
          <w:iCs/>
          <w:color w:val="000000" w:themeColor="text1"/>
          <w:sz w:val="24"/>
          <w:szCs w:val="24"/>
        </w:rPr>
        <w:t>tatus projektu</w:t>
      </w:r>
      <w:r w:rsidR="00930EB9" w:rsidRPr="00291A0B">
        <w:rPr>
          <w:rFonts w:asciiTheme="majorBidi" w:hAnsiTheme="majorBidi" w:cstheme="majorBidi"/>
          <w:color w:val="000000" w:themeColor="text1"/>
          <w:sz w:val="24"/>
          <w:szCs w:val="24"/>
        </w:rPr>
        <w:t xml:space="preserve"> oraz </w:t>
      </w:r>
      <w:r w:rsidR="00930EB9">
        <w:rPr>
          <w:rFonts w:asciiTheme="majorBidi" w:hAnsiTheme="majorBidi" w:cstheme="majorBidi"/>
          <w:i/>
          <w:iCs/>
          <w:color w:val="000000" w:themeColor="text1"/>
          <w:sz w:val="24"/>
          <w:szCs w:val="24"/>
        </w:rPr>
        <w:t>S</w:t>
      </w:r>
      <w:r w:rsidR="00930EB9" w:rsidRPr="00291A0B">
        <w:rPr>
          <w:rFonts w:asciiTheme="majorBidi" w:hAnsiTheme="majorBidi" w:cstheme="majorBidi"/>
          <w:i/>
          <w:iCs/>
          <w:color w:val="000000" w:themeColor="text1"/>
          <w:sz w:val="24"/>
          <w:szCs w:val="24"/>
        </w:rPr>
        <w:t>tatus wniosku o zmianę</w:t>
      </w:r>
      <w:r w:rsidR="00930EB9" w:rsidRPr="00291A0B">
        <w:rPr>
          <w:rFonts w:asciiTheme="majorBidi" w:hAnsiTheme="majorBidi" w:cstheme="majorBidi"/>
          <w:color w:val="000000" w:themeColor="text1"/>
          <w:sz w:val="24"/>
          <w:szCs w:val="24"/>
        </w:rPr>
        <w:t>.</w:t>
      </w:r>
    </w:p>
    <w:p w14:paraId="7E79935D" w14:textId="77777777" w:rsidR="00930EB9" w:rsidRPr="00291A0B" w:rsidRDefault="00930EB9" w:rsidP="00930EB9">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Poniżej stałego bloku danych widnieją szczegóły dokumentu o typie Aneks z podziałem na sekcje:</w:t>
      </w:r>
    </w:p>
    <w:p w14:paraId="1917441C" w14:textId="77777777" w:rsidR="00930EB9" w:rsidRPr="00291A0B" w:rsidRDefault="00930EB9" w:rsidP="00930EB9">
      <w:pPr>
        <w:pStyle w:val="Akapitzlist"/>
        <w:numPr>
          <w:ilvl w:val="0"/>
          <w:numId w:val="2"/>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xml:space="preserve">Aneks – zawiera pola umowy: </w:t>
      </w:r>
      <w:r w:rsidRPr="00BE2CEE">
        <w:rPr>
          <w:rFonts w:asciiTheme="majorBidi" w:hAnsiTheme="majorBidi" w:cstheme="majorBidi"/>
          <w:i/>
          <w:iCs/>
          <w:color w:val="000000" w:themeColor="text1"/>
        </w:rPr>
        <w:t>Status</w:t>
      </w:r>
      <w:r w:rsidRPr="00291A0B">
        <w:rPr>
          <w:rFonts w:asciiTheme="majorBidi" w:hAnsiTheme="majorBidi" w:cstheme="majorBidi"/>
          <w:color w:val="000000" w:themeColor="text1"/>
        </w:rPr>
        <w:t xml:space="preserve">, </w:t>
      </w:r>
      <w:r>
        <w:rPr>
          <w:rFonts w:asciiTheme="majorBidi" w:hAnsiTheme="majorBidi" w:cstheme="majorBidi"/>
          <w:i/>
          <w:iCs/>
          <w:color w:val="000000" w:themeColor="text1"/>
        </w:rPr>
        <w:t>Czy w</w:t>
      </w:r>
      <w:r w:rsidRPr="00BE2CEE">
        <w:rPr>
          <w:rFonts w:asciiTheme="majorBidi" w:hAnsiTheme="majorBidi" w:cstheme="majorBidi"/>
          <w:i/>
          <w:iCs/>
          <w:color w:val="000000" w:themeColor="text1"/>
        </w:rPr>
        <w:t>niosek o zmianę</w:t>
      </w:r>
      <w:r>
        <w:rPr>
          <w:rFonts w:asciiTheme="majorBidi" w:hAnsiTheme="majorBidi" w:cstheme="majorBidi"/>
          <w:i/>
          <w:iCs/>
          <w:color w:val="000000" w:themeColor="text1"/>
        </w:rPr>
        <w:t xml:space="preserve"> jest podłączony </w:t>
      </w:r>
      <w:bookmarkStart w:id="182" w:name="_Hlk132288107"/>
      <w:r>
        <w:rPr>
          <w:rFonts w:asciiTheme="majorBidi" w:hAnsiTheme="majorBidi" w:cstheme="majorBidi"/>
          <w:color w:val="000000" w:themeColor="text1"/>
        </w:rPr>
        <w:t>(jeśli tak, to również numer powiązanej wersji projektu)</w:t>
      </w:r>
      <w:bookmarkEnd w:id="182"/>
      <w:r w:rsidRPr="00291A0B">
        <w:rPr>
          <w:rFonts w:asciiTheme="majorBidi" w:hAnsiTheme="majorBidi" w:cstheme="majorBidi"/>
          <w:color w:val="000000" w:themeColor="text1"/>
        </w:rPr>
        <w:t xml:space="preserve">, </w:t>
      </w:r>
      <w:r w:rsidRPr="00BE2CEE">
        <w:rPr>
          <w:rFonts w:asciiTheme="majorBidi" w:hAnsiTheme="majorBidi" w:cstheme="majorBidi"/>
          <w:i/>
          <w:iCs/>
          <w:color w:val="000000" w:themeColor="text1"/>
        </w:rPr>
        <w:t>Data podpisania</w:t>
      </w:r>
      <w:r w:rsidRPr="00291A0B">
        <w:rPr>
          <w:rFonts w:asciiTheme="majorBidi" w:hAnsiTheme="majorBidi" w:cstheme="majorBidi"/>
          <w:color w:val="000000" w:themeColor="text1"/>
        </w:rPr>
        <w:t xml:space="preserve">, </w:t>
      </w:r>
      <w:r w:rsidRPr="00F777A2">
        <w:rPr>
          <w:rFonts w:asciiTheme="majorBidi" w:hAnsiTheme="majorBidi" w:cstheme="majorBidi"/>
          <w:i/>
          <w:iCs/>
          <w:color w:val="000000" w:themeColor="text1"/>
        </w:rPr>
        <w:t>Numer wersji projektu, Uwagi (dopuszczalnym stanem jest Brak)</w:t>
      </w:r>
    </w:p>
    <w:p w14:paraId="2C9C9A40" w14:textId="77777777" w:rsidR="00930EB9" w:rsidRPr="00291A0B" w:rsidRDefault="00930EB9" w:rsidP="00930EB9">
      <w:pPr>
        <w:pStyle w:val="Akapitzlist"/>
        <w:numPr>
          <w:ilvl w:val="0"/>
          <w:numId w:val="2"/>
        </w:numPr>
        <w:spacing w:line="360" w:lineRule="auto"/>
        <w:jc w:val="both"/>
        <w:rPr>
          <w:rFonts w:asciiTheme="majorBidi" w:eastAsiaTheme="minorEastAsia" w:hAnsiTheme="majorBidi" w:cstheme="majorBidi"/>
          <w:color w:val="000000" w:themeColor="text1"/>
          <w:sz w:val="22"/>
          <w:szCs w:val="22"/>
        </w:rPr>
      </w:pPr>
      <w:r w:rsidRPr="00291A0B">
        <w:rPr>
          <w:rFonts w:asciiTheme="majorBidi" w:hAnsiTheme="majorBidi" w:cstheme="majorBidi"/>
          <w:color w:val="000000" w:themeColor="text1"/>
        </w:rPr>
        <w:t xml:space="preserve">Załączniki do dokumentu – zawiera pola: </w:t>
      </w:r>
      <w:r>
        <w:rPr>
          <w:rFonts w:asciiTheme="majorBidi" w:hAnsiTheme="majorBidi" w:cstheme="majorBidi"/>
          <w:color w:val="000000" w:themeColor="text1"/>
        </w:rPr>
        <w:t xml:space="preserve">Lp., </w:t>
      </w:r>
      <w:r w:rsidRPr="00291A0B">
        <w:rPr>
          <w:rFonts w:asciiTheme="majorBidi" w:hAnsiTheme="majorBidi" w:cstheme="majorBidi"/>
          <w:color w:val="000000" w:themeColor="text1"/>
        </w:rPr>
        <w:t>Nazwa załącznika, Typ</w:t>
      </w:r>
      <w:r>
        <w:rPr>
          <w:rFonts w:asciiTheme="majorBidi" w:hAnsiTheme="majorBidi" w:cstheme="majorBidi"/>
          <w:color w:val="000000" w:themeColor="text1"/>
        </w:rPr>
        <w:t>, Kto powiązał, Kiedy powiązał</w:t>
      </w:r>
      <w:r w:rsidRPr="00291A0B" w:rsidDel="00332973">
        <w:rPr>
          <w:rFonts w:asciiTheme="majorBidi" w:hAnsiTheme="majorBidi" w:cstheme="majorBidi"/>
          <w:color w:val="000000" w:themeColor="text1"/>
        </w:rPr>
        <w:t xml:space="preserve"> </w:t>
      </w:r>
    </w:p>
    <w:p w14:paraId="0ED645F2" w14:textId="77777777" w:rsidR="00930EB9" w:rsidRPr="00291A0B" w:rsidRDefault="00930EB9" w:rsidP="00930EB9">
      <w:pPr>
        <w:pStyle w:val="Akapitzlist"/>
        <w:numPr>
          <w:ilvl w:val="0"/>
          <w:numId w:val="2"/>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Informacje o podpisie elektronicznym – sekcja wyświetla się, gdy dokument jest podpisany wraz z informacjami o złożonym podpisie m.in. dane osoby podpisującej, dane certyfikatu, data podpisu, status</w:t>
      </w:r>
    </w:p>
    <w:p w14:paraId="4D460D56" w14:textId="77777777" w:rsidR="00930EB9" w:rsidRPr="00291A0B" w:rsidRDefault="00930EB9" w:rsidP="00930EB9">
      <w:pPr>
        <w:pStyle w:val="Akapitzlist"/>
        <w:numPr>
          <w:ilvl w:val="0"/>
          <w:numId w:val="2"/>
        </w:numPr>
        <w:spacing w:line="360" w:lineRule="auto"/>
        <w:jc w:val="both"/>
        <w:rPr>
          <w:rFonts w:asciiTheme="majorBidi" w:eastAsiaTheme="minorEastAsia" w:hAnsiTheme="majorBidi" w:cstheme="majorBidi"/>
          <w:color w:val="000000" w:themeColor="text1"/>
          <w:sz w:val="22"/>
          <w:szCs w:val="22"/>
        </w:rPr>
      </w:pPr>
      <w:r w:rsidRPr="00291A0B">
        <w:rPr>
          <w:rFonts w:asciiTheme="majorBidi" w:hAnsiTheme="majorBidi" w:cstheme="majorBidi"/>
          <w:color w:val="000000" w:themeColor="text1"/>
        </w:rPr>
        <w:t xml:space="preserve">Dane audytowe – </w:t>
      </w:r>
      <w:r w:rsidRPr="00291A0B">
        <w:rPr>
          <w:rFonts w:asciiTheme="majorBidi" w:hAnsiTheme="majorBidi" w:cstheme="majorBidi"/>
          <w:i/>
          <w:iCs/>
          <w:color w:val="000000" w:themeColor="text1"/>
        </w:rPr>
        <w:t xml:space="preserve">Kto dodał, Data dodania, Kto modyfikował, Data </w:t>
      </w:r>
      <w:r>
        <w:rPr>
          <w:rFonts w:asciiTheme="majorBidi" w:hAnsiTheme="majorBidi" w:cstheme="majorBidi"/>
          <w:i/>
          <w:iCs/>
          <w:color w:val="000000" w:themeColor="text1"/>
        </w:rPr>
        <w:t>modyfikacji</w:t>
      </w:r>
      <w:r w:rsidRPr="00291A0B" w:rsidDel="00B60EA7">
        <w:rPr>
          <w:rFonts w:asciiTheme="majorBidi" w:hAnsiTheme="majorBidi" w:cstheme="majorBidi"/>
          <w:color w:val="000000" w:themeColor="text1"/>
        </w:rPr>
        <w:t xml:space="preserve"> </w:t>
      </w:r>
    </w:p>
    <w:p w14:paraId="21CABEB9" w14:textId="77777777" w:rsidR="00906B5C" w:rsidRDefault="00906B5C" w:rsidP="00930EB9">
      <w:pPr>
        <w:spacing w:line="360" w:lineRule="auto"/>
        <w:jc w:val="both"/>
        <w:rPr>
          <w:rFonts w:asciiTheme="majorBidi" w:hAnsiTheme="majorBidi" w:cstheme="majorBidi"/>
          <w:color w:val="000000" w:themeColor="text1"/>
        </w:rPr>
      </w:pPr>
    </w:p>
    <w:p w14:paraId="7A03772D" w14:textId="60563564" w:rsidR="00906B5C" w:rsidRPr="00FC0048" w:rsidRDefault="00906B5C" w:rsidP="00914583">
      <w:pPr>
        <w:spacing w:line="360" w:lineRule="auto"/>
        <w:jc w:val="both"/>
        <w:rPr>
          <w:rFonts w:asciiTheme="majorBidi" w:hAnsiTheme="majorBidi" w:cstheme="majorBidi"/>
          <w:color w:val="000000" w:themeColor="text1"/>
          <w:sz w:val="24"/>
          <w:szCs w:val="24"/>
        </w:rPr>
      </w:pPr>
      <w:bookmarkStart w:id="183" w:name="_Hlk165380107"/>
      <w:r w:rsidRPr="00FC0048">
        <w:rPr>
          <w:rFonts w:asciiTheme="majorBidi" w:hAnsiTheme="majorBidi" w:cstheme="majorBidi"/>
          <w:color w:val="000000" w:themeColor="text1"/>
          <w:sz w:val="24"/>
          <w:szCs w:val="24"/>
        </w:rPr>
        <w:t xml:space="preserve">Przy podglądzie Aneksu w menu </w:t>
      </w:r>
      <w:r w:rsidRPr="004F7510">
        <w:rPr>
          <w:rFonts w:asciiTheme="majorBidi" w:hAnsiTheme="majorBidi" w:cstheme="majorBidi"/>
          <w:i/>
          <w:iCs/>
          <w:color w:val="000000" w:themeColor="text1"/>
          <w:sz w:val="24"/>
          <w:szCs w:val="24"/>
        </w:rPr>
        <w:t xml:space="preserve">Zarządzanie </w:t>
      </w:r>
      <w:r w:rsidR="00E1293F" w:rsidRPr="004F7510">
        <w:rPr>
          <w:rFonts w:asciiTheme="majorBidi" w:hAnsiTheme="majorBidi" w:cstheme="majorBidi"/>
          <w:i/>
          <w:iCs/>
          <w:color w:val="000000" w:themeColor="text1"/>
          <w:sz w:val="24"/>
          <w:szCs w:val="24"/>
        </w:rPr>
        <w:t>dokumentami</w:t>
      </w:r>
      <w:r w:rsidR="00E1293F" w:rsidRPr="00FC0048">
        <w:rPr>
          <w:rFonts w:asciiTheme="majorBidi" w:hAnsiTheme="majorBidi" w:cstheme="majorBidi"/>
          <w:color w:val="000000" w:themeColor="text1"/>
          <w:sz w:val="24"/>
          <w:szCs w:val="24"/>
        </w:rPr>
        <w:t xml:space="preserve"> </w:t>
      </w:r>
      <w:r w:rsidRPr="00FC0048">
        <w:rPr>
          <w:rFonts w:asciiTheme="majorBidi" w:hAnsiTheme="majorBidi" w:cstheme="majorBidi"/>
          <w:color w:val="000000" w:themeColor="text1"/>
          <w:sz w:val="24"/>
          <w:szCs w:val="24"/>
        </w:rPr>
        <w:t xml:space="preserve">pojawiają się dodatkowe funkcje dotyczące tego dokumentu: przekazanie do podpisu, zwrot do </w:t>
      </w:r>
      <w:r w:rsidR="000E7A76" w:rsidRPr="00FC0048">
        <w:rPr>
          <w:rFonts w:asciiTheme="majorBidi" w:hAnsiTheme="majorBidi" w:cstheme="majorBidi"/>
          <w:color w:val="000000" w:themeColor="text1"/>
          <w:sz w:val="24"/>
          <w:szCs w:val="24"/>
        </w:rPr>
        <w:t xml:space="preserve">innej </w:t>
      </w:r>
      <w:r w:rsidRPr="00FC0048">
        <w:rPr>
          <w:rFonts w:asciiTheme="majorBidi" w:hAnsiTheme="majorBidi" w:cstheme="majorBidi"/>
          <w:color w:val="000000" w:themeColor="text1"/>
          <w:sz w:val="24"/>
          <w:szCs w:val="24"/>
        </w:rPr>
        <w:t xml:space="preserve">osoby lub podmiotu oraz </w:t>
      </w:r>
      <w:r w:rsidRPr="00FC0048">
        <w:rPr>
          <w:rFonts w:asciiTheme="majorBidi" w:hAnsiTheme="majorBidi" w:cstheme="majorBidi"/>
          <w:color w:val="000000" w:themeColor="text1"/>
          <w:sz w:val="24"/>
          <w:szCs w:val="24"/>
        </w:rPr>
        <w:lastRenderedPageBreak/>
        <w:t>przejście do podglądu wersji projektu odpowiadającej danemu aneksowi (jeśli ustawiono powiązanie aneksu z</w:t>
      </w:r>
      <w:r w:rsidR="00E1293F" w:rsidRPr="00FC0048">
        <w:rPr>
          <w:rFonts w:asciiTheme="majorBidi" w:hAnsiTheme="majorBidi" w:cstheme="majorBidi"/>
          <w:color w:val="000000" w:themeColor="text1"/>
          <w:sz w:val="24"/>
          <w:szCs w:val="24"/>
        </w:rPr>
        <w:t> </w:t>
      </w:r>
      <w:r w:rsidRPr="00FC0048">
        <w:rPr>
          <w:rFonts w:asciiTheme="majorBidi" w:hAnsiTheme="majorBidi" w:cstheme="majorBidi"/>
          <w:color w:val="000000" w:themeColor="text1"/>
          <w:sz w:val="24"/>
          <w:szCs w:val="24"/>
        </w:rPr>
        <w:t>wnioskiem o zmianę).</w:t>
      </w:r>
    </w:p>
    <w:bookmarkEnd w:id="183"/>
    <w:p w14:paraId="71FFED7C" w14:textId="338E0BF1" w:rsidR="007D4A61" w:rsidRPr="00291A0B" w:rsidRDefault="00906B5C" w:rsidP="00291A0B">
      <w:pPr>
        <w:keepNext/>
        <w:spacing w:line="360" w:lineRule="auto"/>
        <w:jc w:val="both"/>
        <w:rPr>
          <w:rFonts w:asciiTheme="majorBidi" w:hAnsiTheme="majorBidi" w:cstheme="majorBidi"/>
          <w:color w:val="000000" w:themeColor="text1"/>
        </w:rPr>
      </w:pPr>
      <w:r w:rsidRPr="00906B5C">
        <w:rPr>
          <w:noProof/>
        </w:rPr>
        <w:t xml:space="preserve"> </w:t>
      </w:r>
      <w:r w:rsidR="002B57A0" w:rsidRPr="002B57A0">
        <w:rPr>
          <w:noProof/>
        </w:rPr>
        <w:drawing>
          <wp:inline distT="0" distB="0" distL="0" distR="0" wp14:anchorId="78CA2AF5" wp14:editId="16470751">
            <wp:extent cx="5759450" cy="2998470"/>
            <wp:effectExtent l="0" t="0" r="0" b="0"/>
            <wp:docPr id="1754095116" name="Obraz 1" descr="Widok dokumentu „Aneks nr 4” prezentujący informacje o aneksie do umowy projektu. Sekcja zawiera dane o statusie aneksu oraz informację, czy wniosek o zmianę został podpisany, a także pola dotyczące daty podpisania i uwag. Poniżej znajduje się sekcja „Załączniki do dokumentu” z listą powiązanych załączników oraz sekcja „Dane audytowe” z informacją o użytkowniku, który utworzył i modyfikował dokument, wraz z datami tych operacji. Dostępne jest menu zarządzania dokumentem umożliwiające podpisanie dokumentu, przekazanie dokumentu  do podpisu lub zwrot bez podpis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095116" name="Obraz 1" descr="Widok dokumentu „Aneks nr 4” prezentujący informacje o aneksie do umowy projektu. Sekcja zawiera dane o statusie aneksu oraz informację, czy wniosek o zmianę został podpisany, a także pola dotyczące daty podpisania i uwag. Poniżej znajduje się sekcja „Załączniki do dokumentu” z listą powiązanych załączników oraz sekcja „Dane audytowe” z informacją o użytkowniku, który utworzył i modyfikował dokument, wraz z datami tych operacji. Dostępne jest menu zarządzania dokumentem umożliwiające podpisanie dokumentu, przekazanie dokumentu  do podpisu lub zwrot bez podpisu."/>
                    <pic:cNvPicPr/>
                  </pic:nvPicPr>
                  <pic:blipFill>
                    <a:blip r:embed="rId53"/>
                    <a:stretch>
                      <a:fillRect/>
                    </a:stretch>
                  </pic:blipFill>
                  <pic:spPr>
                    <a:xfrm>
                      <a:off x="0" y="0"/>
                      <a:ext cx="5759450" cy="2998470"/>
                    </a:xfrm>
                    <a:prstGeom prst="rect">
                      <a:avLst/>
                    </a:prstGeom>
                  </pic:spPr>
                </pic:pic>
              </a:graphicData>
            </a:graphic>
          </wp:inline>
        </w:drawing>
      </w:r>
    </w:p>
    <w:p w14:paraId="02469CDF" w14:textId="3A7772A2" w:rsidR="007D4A61" w:rsidRDefault="007D4A61" w:rsidP="00291A0B">
      <w:pPr>
        <w:pStyle w:val="Legenda"/>
        <w:spacing w:line="360" w:lineRule="auto"/>
        <w:jc w:val="both"/>
        <w:rPr>
          <w:rFonts w:asciiTheme="majorBidi" w:hAnsiTheme="majorBidi" w:cstheme="majorBidi"/>
        </w:rPr>
      </w:pPr>
      <w:bookmarkStart w:id="184" w:name="_Toc86827871"/>
      <w:bookmarkStart w:id="185" w:name="_Toc229428410"/>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EA0547">
        <w:rPr>
          <w:rFonts w:asciiTheme="majorBidi" w:hAnsiTheme="majorBidi" w:cstheme="majorBidi"/>
          <w:noProof/>
        </w:rPr>
        <w:t>44</w:t>
      </w:r>
      <w:r w:rsidRPr="00291A0B">
        <w:rPr>
          <w:rFonts w:asciiTheme="majorBidi" w:hAnsiTheme="majorBidi" w:cstheme="majorBidi"/>
        </w:rPr>
        <w:fldChar w:fldCharType="end"/>
      </w:r>
      <w:r w:rsidRPr="00291A0B">
        <w:rPr>
          <w:rFonts w:asciiTheme="majorBidi" w:hAnsiTheme="majorBidi" w:cstheme="majorBidi"/>
        </w:rPr>
        <w:t xml:space="preserve"> Podgląd metryki dokumentu</w:t>
      </w:r>
      <w:bookmarkEnd w:id="184"/>
      <w:r w:rsidR="00E46CD8" w:rsidRPr="00291A0B">
        <w:rPr>
          <w:rFonts w:asciiTheme="majorBidi" w:hAnsiTheme="majorBidi" w:cstheme="majorBidi"/>
        </w:rPr>
        <w:t xml:space="preserve"> </w:t>
      </w:r>
      <w:r w:rsidR="00F807C9">
        <w:rPr>
          <w:rFonts w:asciiTheme="majorBidi" w:hAnsiTheme="majorBidi" w:cstheme="majorBidi"/>
        </w:rPr>
        <w:t xml:space="preserve">o typie </w:t>
      </w:r>
      <w:r w:rsidR="00FF68DF" w:rsidRPr="00291A0B">
        <w:rPr>
          <w:rFonts w:asciiTheme="majorBidi" w:hAnsiTheme="majorBidi" w:cstheme="majorBidi"/>
        </w:rPr>
        <w:t>Aneks</w:t>
      </w:r>
      <w:bookmarkEnd w:id="185"/>
    </w:p>
    <w:p w14:paraId="4297E6EC" w14:textId="037E5C36" w:rsidR="00A006F4" w:rsidRPr="00B14C7F" w:rsidRDefault="00E4294D" w:rsidP="00A006F4">
      <w:pPr>
        <w:spacing w:line="360" w:lineRule="auto"/>
        <w:jc w:val="both"/>
        <w:rPr>
          <w:rFonts w:asciiTheme="majorBidi" w:hAnsiTheme="majorBidi" w:cstheme="majorBidi"/>
          <w:color w:val="000000" w:themeColor="text1"/>
          <w:sz w:val="24"/>
          <w:szCs w:val="24"/>
        </w:rPr>
      </w:pPr>
      <w:bookmarkStart w:id="186" w:name="_Hlk179850736"/>
      <w:r>
        <w:rPr>
          <w:rFonts w:asciiTheme="majorBidi" w:hAnsiTheme="majorBidi" w:cstheme="majorBidi"/>
          <w:color w:val="000000" w:themeColor="text1"/>
          <w:sz w:val="24"/>
          <w:szCs w:val="24"/>
        </w:rPr>
        <w:t>W</w:t>
      </w:r>
      <w:r w:rsidR="00A006F4" w:rsidRPr="00B14C7F">
        <w:rPr>
          <w:rFonts w:asciiTheme="majorBidi" w:hAnsiTheme="majorBidi" w:cstheme="majorBidi"/>
          <w:color w:val="000000" w:themeColor="text1"/>
          <w:sz w:val="24"/>
          <w:szCs w:val="24"/>
        </w:rPr>
        <w:t xml:space="preserve"> sekcji</w:t>
      </w:r>
      <w:r>
        <w:rPr>
          <w:rFonts w:asciiTheme="majorBidi" w:hAnsiTheme="majorBidi" w:cstheme="majorBidi"/>
          <w:color w:val="000000" w:themeColor="text1"/>
          <w:sz w:val="24"/>
          <w:szCs w:val="24"/>
        </w:rPr>
        <w:t xml:space="preserve"> </w:t>
      </w:r>
      <w:r w:rsidR="00A006F4" w:rsidRPr="00B14C7F">
        <w:rPr>
          <w:rFonts w:asciiTheme="majorBidi" w:hAnsiTheme="majorBidi" w:cstheme="majorBidi"/>
          <w:color w:val="000000" w:themeColor="text1"/>
          <w:sz w:val="24"/>
          <w:szCs w:val="24"/>
        </w:rPr>
        <w:t xml:space="preserve">Załączniki do dokumentu wyświetlany </w:t>
      </w:r>
      <w:r w:rsidR="00A006F4" w:rsidRPr="007B37DE">
        <w:rPr>
          <w:rFonts w:asciiTheme="majorBidi" w:hAnsiTheme="majorBidi" w:cstheme="majorBidi"/>
          <w:color w:val="000000" w:themeColor="text1"/>
          <w:sz w:val="24"/>
          <w:szCs w:val="24"/>
        </w:rPr>
        <w:t xml:space="preserve">jest </w:t>
      </w:r>
      <w:proofErr w:type="spellStart"/>
      <w:r w:rsidR="00A006F4" w:rsidRPr="00B14C7F">
        <w:rPr>
          <w:rFonts w:asciiTheme="majorBidi" w:hAnsiTheme="majorBidi" w:cstheme="majorBidi"/>
          <w:color w:val="000000" w:themeColor="text1"/>
          <w:sz w:val="24"/>
          <w:szCs w:val="24"/>
        </w:rPr>
        <w:t>hint</w:t>
      </w:r>
      <w:proofErr w:type="spellEnd"/>
      <w:r w:rsidR="00A006F4" w:rsidRPr="00B14C7F">
        <w:rPr>
          <w:rFonts w:asciiTheme="majorBidi" w:hAnsiTheme="majorBidi" w:cstheme="majorBidi"/>
          <w:color w:val="000000" w:themeColor="text1"/>
          <w:sz w:val="24"/>
          <w:szCs w:val="24"/>
        </w:rPr>
        <w:t xml:space="preserve"> z nazwą pliku</w:t>
      </w:r>
      <w:r>
        <w:rPr>
          <w:rFonts w:asciiTheme="majorBidi" w:hAnsiTheme="majorBidi" w:cstheme="majorBidi"/>
          <w:color w:val="000000" w:themeColor="text1"/>
          <w:sz w:val="24"/>
          <w:szCs w:val="24"/>
        </w:rPr>
        <w:t xml:space="preserve"> p</w:t>
      </w:r>
      <w:r w:rsidRPr="00B14C7F">
        <w:rPr>
          <w:rFonts w:asciiTheme="majorBidi" w:hAnsiTheme="majorBidi" w:cstheme="majorBidi"/>
          <w:color w:val="000000" w:themeColor="text1"/>
          <w:sz w:val="24"/>
          <w:szCs w:val="24"/>
        </w:rPr>
        <w:t>o najechaniu na nazwę załącznika widocznego na liście załączników</w:t>
      </w:r>
      <w:r>
        <w:rPr>
          <w:rFonts w:asciiTheme="majorBidi" w:hAnsiTheme="majorBidi" w:cstheme="majorBidi"/>
          <w:color w:val="000000" w:themeColor="text1"/>
          <w:sz w:val="24"/>
          <w:szCs w:val="24"/>
        </w:rPr>
        <w:t>.</w:t>
      </w:r>
    </w:p>
    <w:p w14:paraId="1E8F19D9" w14:textId="664B25C7" w:rsidR="007B37DE" w:rsidRPr="00F11531" w:rsidRDefault="00D806E5" w:rsidP="00F11531">
      <w:r w:rsidRPr="00D225AF">
        <w:rPr>
          <w:noProof/>
        </w:rPr>
        <w:drawing>
          <wp:inline distT="0" distB="0" distL="0" distR="0" wp14:anchorId="24638BB2" wp14:editId="2E21D7F9">
            <wp:extent cx="5759450" cy="753745"/>
            <wp:effectExtent l="0" t="0" r="0" b="8255"/>
            <wp:docPr id="44" name="Obraz 44" descr="Podpowiedź wyświetlana po najechaniu kursorem na nazwę załącznika, informująca o pełnej nazwie pliku powiązanego z dokumen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Obraz 44" descr="Podpowiedź wyświetlana po najechaniu kursorem na nazwę załącznika, informująca o pełnej nazwie pliku powiązanego z dokumentem."/>
                    <pic:cNvPicPr/>
                  </pic:nvPicPr>
                  <pic:blipFill>
                    <a:blip r:embed="rId54"/>
                    <a:stretch>
                      <a:fillRect/>
                    </a:stretch>
                  </pic:blipFill>
                  <pic:spPr>
                    <a:xfrm>
                      <a:off x="0" y="0"/>
                      <a:ext cx="5759450" cy="753745"/>
                    </a:xfrm>
                    <a:prstGeom prst="rect">
                      <a:avLst/>
                    </a:prstGeom>
                  </pic:spPr>
                </pic:pic>
              </a:graphicData>
            </a:graphic>
          </wp:inline>
        </w:drawing>
      </w:r>
    </w:p>
    <w:p w14:paraId="03BF4E4A" w14:textId="640A85F1" w:rsidR="007B37DE" w:rsidRDefault="007B37DE" w:rsidP="007B37DE">
      <w:pPr>
        <w:pStyle w:val="Legenda"/>
        <w:spacing w:line="360" w:lineRule="auto"/>
        <w:jc w:val="both"/>
        <w:rPr>
          <w:rFonts w:asciiTheme="majorBidi" w:hAnsiTheme="majorBidi" w:cstheme="majorBidi"/>
        </w:rPr>
      </w:pPr>
      <w:bookmarkStart w:id="187" w:name="_Toc229428411"/>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EA0547">
        <w:rPr>
          <w:rFonts w:asciiTheme="majorBidi" w:hAnsiTheme="majorBidi" w:cstheme="majorBidi"/>
          <w:noProof/>
        </w:rPr>
        <w:t>45</w:t>
      </w:r>
      <w:r w:rsidRPr="00291A0B">
        <w:rPr>
          <w:rFonts w:asciiTheme="majorBidi" w:hAnsiTheme="majorBidi" w:cstheme="majorBidi"/>
        </w:rPr>
        <w:fldChar w:fldCharType="end"/>
      </w:r>
      <w:r w:rsidRPr="00291A0B">
        <w:rPr>
          <w:rFonts w:asciiTheme="majorBidi" w:hAnsiTheme="majorBidi" w:cstheme="majorBidi"/>
        </w:rPr>
        <w:t xml:space="preserve"> Po</w:t>
      </w:r>
      <w:r>
        <w:rPr>
          <w:rFonts w:asciiTheme="majorBidi" w:hAnsiTheme="majorBidi" w:cstheme="majorBidi"/>
        </w:rPr>
        <w:t>dpowiedź</w:t>
      </w:r>
      <w:r w:rsidRPr="00291A0B">
        <w:rPr>
          <w:rFonts w:asciiTheme="majorBidi" w:hAnsiTheme="majorBidi" w:cstheme="majorBidi"/>
        </w:rPr>
        <w:t xml:space="preserve"> </w:t>
      </w:r>
      <w:r>
        <w:rPr>
          <w:rFonts w:asciiTheme="majorBidi" w:hAnsiTheme="majorBidi" w:cstheme="majorBidi"/>
        </w:rPr>
        <w:t>prezentująca nazwę pliku</w:t>
      </w:r>
      <w:bookmarkEnd w:id="187"/>
    </w:p>
    <w:bookmarkEnd w:id="186"/>
    <w:p w14:paraId="530E8A52" w14:textId="6BF52512" w:rsidR="009D1F1E" w:rsidRDefault="009D1F1E" w:rsidP="009D1F1E">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Załączniki wyświetlają się w kolejności ustalonej według typu załącznika. J</w:t>
      </w:r>
      <w:r w:rsidRPr="001212C5">
        <w:rPr>
          <w:rFonts w:asciiTheme="majorBidi" w:hAnsiTheme="majorBidi" w:cstheme="majorBidi"/>
          <w:color w:val="000000" w:themeColor="text1"/>
          <w:sz w:val="24"/>
          <w:szCs w:val="24"/>
        </w:rPr>
        <w:t xml:space="preserve">ako pierwsze zawsze </w:t>
      </w:r>
      <w:r>
        <w:rPr>
          <w:rFonts w:asciiTheme="majorBidi" w:hAnsiTheme="majorBidi" w:cstheme="majorBidi"/>
          <w:color w:val="000000" w:themeColor="text1"/>
          <w:sz w:val="24"/>
          <w:szCs w:val="24"/>
        </w:rPr>
        <w:t>są</w:t>
      </w:r>
      <w:r w:rsidRPr="001212C5">
        <w:rPr>
          <w:rFonts w:asciiTheme="majorBidi" w:hAnsiTheme="majorBidi" w:cstheme="majorBidi"/>
          <w:color w:val="000000" w:themeColor="text1"/>
          <w:sz w:val="24"/>
          <w:szCs w:val="24"/>
        </w:rPr>
        <w:t xml:space="preserve"> prezentowane załączniki o typie „Umowa o dofinansowanie – treść” lub „Aneks do umowy – treść”</w:t>
      </w:r>
      <w:r>
        <w:rPr>
          <w:rFonts w:asciiTheme="majorBidi" w:hAnsiTheme="majorBidi" w:cstheme="majorBidi"/>
          <w:color w:val="000000" w:themeColor="text1"/>
          <w:sz w:val="24"/>
          <w:szCs w:val="24"/>
        </w:rPr>
        <w:t xml:space="preserve">, posortowane rosnąco według nazwy. Następnie </w:t>
      </w:r>
      <w:r w:rsidRPr="001212C5">
        <w:rPr>
          <w:rFonts w:asciiTheme="majorBidi" w:hAnsiTheme="majorBidi" w:cstheme="majorBidi"/>
          <w:color w:val="000000" w:themeColor="text1"/>
          <w:sz w:val="24"/>
          <w:szCs w:val="24"/>
        </w:rPr>
        <w:t xml:space="preserve">załączniki </w:t>
      </w:r>
      <w:r>
        <w:rPr>
          <w:rFonts w:asciiTheme="majorBidi" w:hAnsiTheme="majorBidi" w:cstheme="majorBidi"/>
          <w:color w:val="000000" w:themeColor="text1"/>
          <w:sz w:val="24"/>
          <w:szCs w:val="24"/>
        </w:rPr>
        <w:t xml:space="preserve">innych typów, również posortowane </w:t>
      </w:r>
      <w:r w:rsidRPr="001212C5">
        <w:rPr>
          <w:rFonts w:asciiTheme="majorBidi" w:hAnsiTheme="majorBidi" w:cstheme="majorBidi"/>
          <w:color w:val="000000" w:themeColor="text1"/>
          <w:sz w:val="24"/>
          <w:szCs w:val="24"/>
        </w:rPr>
        <w:t>rosnąco według nazwy.</w:t>
      </w:r>
      <w:r>
        <w:rPr>
          <w:rFonts w:asciiTheme="majorBidi" w:hAnsiTheme="majorBidi" w:cstheme="majorBidi"/>
          <w:color w:val="000000" w:themeColor="text1"/>
          <w:sz w:val="24"/>
          <w:szCs w:val="24"/>
        </w:rPr>
        <w:t xml:space="preserve"> Na samym dole mogą pojawiać się również załączniki typu „Dokument podpisany elektroniczne”. Przy poprawnym korzystaniu z systemu </w:t>
      </w:r>
      <w:r w:rsidR="00DD5730">
        <w:rPr>
          <w:rFonts w:asciiTheme="majorBidi" w:hAnsiTheme="majorBidi" w:cstheme="majorBidi"/>
          <w:color w:val="000000" w:themeColor="text1"/>
          <w:sz w:val="24"/>
          <w:szCs w:val="24"/>
        </w:rPr>
        <w:t>w umowie</w:t>
      </w:r>
      <w:r>
        <w:rPr>
          <w:rFonts w:asciiTheme="majorBidi" w:hAnsiTheme="majorBidi" w:cstheme="majorBidi"/>
          <w:color w:val="000000" w:themeColor="text1"/>
          <w:sz w:val="24"/>
          <w:szCs w:val="24"/>
        </w:rPr>
        <w:t xml:space="preserve"> lub aneksie powinien być co najwyżej jeden taki załącznik – plik </w:t>
      </w:r>
      <w:proofErr w:type="spellStart"/>
      <w:r>
        <w:rPr>
          <w:rFonts w:asciiTheme="majorBidi" w:hAnsiTheme="majorBidi" w:cstheme="majorBidi"/>
          <w:color w:val="000000" w:themeColor="text1"/>
          <w:sz w:val="24"/>
          <w:szCs w:val="24"/>
        </w:rPr>
        <w:t>xades</w:t>
      </w:r>
      <w:proofErr w:type="spellEnd"/>
      <w:r>
        <w:rPr>
          <w:rFonts w:asciiTheme="majorBidi" w:hAnsiTheme="majorBidi" w:cstheme="majorBidi"/>
          <w:color w:val="000000" w:themeColor="text1"/>
          <w:sz w:val="24"/>
          <w:szCs w:val="24"/>
        </w:rPr>
        <w:t>, tworzony automatycznie przez system w trakcie elektronicznego podpisywania dokumentu.</w:t>
      </w:r>
    </w:p>
    <w:p w14:paraId="7DA60A96" w14:textId="77777777" w:rsidR="007E197F" w:rsidRDefault="007E197F" w:rsidP="007E197F">
      <w:pPr>
        <w:spacing w:line="360" w:lineRule="auto"/>
        <w:jc w:val="both"/>
        <w:rPr>
          <w:rFonts w:asciiTheme="majorBidi" w:hAnsiTheme="majorBidi" w:cstheme="majorBidi"/>
          <w:color w:val="000000" w:themeColor="text1"/>
          <w:sz w:val="24"/>
          <w:szCs w:val="24"/>
        </w:rPr>
      </w:pPr>
      <w:r w:rsidRPr="004F1623">
        <w:rPr>
          <w:rFonts w:asciiTheme="majorBidi" w:hAnsiTheme="majorBidi" w:cstheme="majorBidi"/>
          <w:color w:val="000000" w:themeColor="text1"/>
          <w:sz w:val="24"/>
          <w:szCs w:val="24"/>
        </w:rPr>
        <w:t xml:space="preserve">Zasady działania sekcji </w:t>
      </w:r>
      <w:r w:rsidRPr="004F1623">
        <w:rPr>
          <w:rFonts w:asciiTheme="majorBidi" w:hAnsiTheme="majorBidi" w:cstheme="majorBidi"/>
          <w:b/>
          <w:bCs/>
          <w:i/>
          <w:iCs/>
          <w:color w:val="000000" w:themeColor="text1"/>
          <w:sz w:val="24"/>
          <w:szCs w:val="24"/>
        </w:rPr>
        <w:t>Załączniki do dokumentu</w:t>
      </w:r>
      <w:r w:rsidRPr="004F1623">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 xml:space="preserve">dotyczące </w:t>
      </w:r>
      <w:r w:rsidRPr="004F1623">
        <w:rPr>
          <w:rFonts w:asciiTheme="majorBidi" w:hAnsiTheme="majorBidi" w:cstheme="majorBidi"/>
          <w:color w:val="000000" w:themeColor="text1"/>
          <w:sz w:val="24"/>
          <w:szCs w:val="24"/>
        </w:rPr>
        <w:t>pobierani</w:t>
      </w:r>
      <w:r>
        <w:rPr>
          <w:rFonts w:asciiTheme="majorBidi" w:hAnsiTheme="majorBidi" w:cstheme="majorBidi"/>
          <w:color w:val="000000" w:themeColor="text1"/>
          <w:sz w:val="24"/>
          <w:szCs w:val="24"/>
        </w:rPr>
        <w:t>a</w:t>
      </w:r>
      <w:r w:rsidRPr="004F1623">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 xml:space="preserve">plików </w:t>
      </w:r>
      <w:r w:rsidRPr="004F1623">
        <w:rPr>
          <w:rFonts w:asciiTheme="majorBidi" w:hAnsiTheme="majorBidi" w:cstheme="majorBidi"/>
          <w:color w:val="000000" w:themeColor="text1"/>
          <w:sz w:val="24"/>
          <w:szCs w:val="24"/>
        </w:rPr>
        <w:t>pojedync</w:t>
      </w:r>
      <w:r>
        <w:rPr>
          <w:rFonts w:asciiTheme="majorBidi" w:hAnsiTheme="majorBidi" w:cstheme="majorBidi"/>
          <w:color w:val="000000" w:themeColor="text1"/>
          <w:sz w:val="24"/>
          <w:szCs w:val="24"/>
        </w:rPr>
        <w:t>zo lub</w:t>
      </w:r>
      <w:r w:rsidRPr="004F1623">
        <w:rPr>
          <w:rFonts w:asciiTheme="majorBidi" w:hAnsiTheme="majorBidi" w:cstheme="majorBidi"/>
          <w:color w:val="000000" w:themeColor="text1"/>
          <w:sz w:val="24"/>
          <w:szCs w:val="24"/>
        </w:rPr>
        <w:t xml:space="preserve"> zbiorcz</w:t>
      </w:r>
      <w:r>
        <w:rPr>
          <w:rFonts w:asciiTheme="majorBidi" w:hAnsiTheme="majorBidi" w:cstheme="majorBidi"/>
          <w:color w:val="000000" w:themeColor="text1"/>
          <w:sz w:val="24"/>
          <w:szCs w:val="24"/>
        </w:rPr>
        <w:t>o</w:t>
      </w:r>
      <w:r w:rsidRPr="004F1623">
        <w:rPr>
          <w:rFonts w:asciiTheme="majorBidi" w:hAnsiTheme="majorBidi" w:cstheme="majorBidi"/>
          <w:color w:val="000000" w:themeColor="text1"/>
          <w:sz w:val="24"/>
          <w:szCs w:val="24"/>
        </w:rPr>
        <w:t xml:space="preserve"> są analogiczne jak opisano w</w:t>
      </w:r>
      <w:r>
        <w:rPr>
          <w:rFonts w:asciiTheme="majorBidi" w:hAnsiTheme="majorBidi" w:cstheme="majorBidi"/>
          <w:color w:val="000000" w:themeColor="text1"/>
          <w:sz w:val="24"/>
          <w:szCs w:val="24"/>
        </w:rPr>
        <w:t> </w:t>
      </w:r>
      <w:r w:rsidRPr="004F1623">
        <w:rPr>
          <w:rFonts w:asciiTheme="majorBidi" w:hAnsiTheme="majorBidi" w:cstheme="majorBidi"/>
          <w:color w:val="000000" w:themeColor="text1"/>
          <w:sz w:val="24"/>
          <w:szCs w:val="24"/>
        </w:rPr>
        <w:t xml:space="preserve">rozdziale </w:t>
      </w:r>
      <w:r w:rsidRPr="004F1623">
        <w:rPr>
          <w:rFonts w:asciiTheme="majorBidi" w:hAnsiTheme="majorBidi" w:cstheme="majorBidi"/>
          <w:b/>
          <w:bCs/>
          <w:i/>
          <w:iCs/>
          <w:color w:val="000000" w:themeColor="text1"/>
          <w:sz w:val="24"/>
          <w:szCs w:val="24"/>
        </w:rPr>
        <w:t>8.</w:t>
      </w:r>
      <w:r>
        <w:rPr>
          <w:rFonts w:asciiTheme="majorBidi" w:hAnsiTheme="majorBidi" w:cstheme="majorBidi"/>
          <w:b/>
          <w:bCs/>
          <w:i/>
          <w:iCs/>
          <w:color w:val="000000" w:themeColor="text1"/>
          <w:sz w:val="24"/>
          <w:szCs w:val="24"/>
        </w:rPr>
        <w:t>2</w:t>
      </w:r>
      <w:r w:rsidRPr="004F1623">
        <w:rPr>
          <w:rFonts w:asciiTheme="majorBidi" w:hAnsiTheme="majorBidi" w:cstheme="majorBidi"/>
          <w:b/>
          <w:bCs/>
          <w:i/>
          <w:iCs/>
          <w:color w:val="000000" w:themeColor="text1"/>
          <w:sz w:val="24"/>
          <w:szCs w:val="24"/>
        </w:rPr>
        <w:t xml:space="preserve"> Podgląd Umowy</w:t>
      </w:r>
      <w:r w:rsidRPr="004F1623">
        <w:rPr>
          <w:rFonts w:asciiTheme="majorBidi" w:hAnsiTheme="majorBidi" w:cstheme="majorBidi"/>
          <w:color w:val="000000" w:themeColor="text1"/>
          <w:sz w:val="24"/>
          <w:szCs w:val="24"/>
        </w:rPr>
        <w:t>.</w:t>
      </w:r>
    </w:p>
    <w:p w14:paraId="3A11DDE2" w14:textId="77777777" w:rsidR="007E197F" w:rsidRPr="00B14C7F" w:rsidRDefault="007E197F" w:rsidP="009D1F1E">
      <w:pPr>
        <w:spacing w:line="360" w:lineRule="auto"/>
        <w:jc w:val="both"/>
        <w:rPr>
          <w:rFonts w:asciiTheme="majorBidi" w:hAnsiTheme="majorBidi" w:cstheme="majorBidi"/>
          <w:color w:val="000000" w:themeColor="text1"/>
          <w:sz w:val="24"/>
          <w:szCs w:val="24"/>
        </w:rPr>
      </w:pPr>
    </w:p>
    <w:p w14:paraId="1FEB865E" w14:textId="77777777" w:rsidR="00DD0FC9" w:rsidRPr="00291A0B" w:rsidRDefault="00DD0FC9" w:rsidP="00291A0B">
      <w:pPr>
        <w:spacing w:line="360" w:lineRule="auto"/>
        <w:jc w:val="both"/>
        <w:rPr>
          <w:rFonts w:asciiTheme="majorBidi" w:hAnsiTheme="majorBidi" w:cstheme="majorBidi"/>
          <w:color w:val="000000" w:themeColor="text1"/>
        </w:rPr>
      </w:pPr>
    </w:p>
    <w:p w14:paraId="298E74B4" w14:textId="77777777" w:rsidR="00DD0FC9" w:rsidRPr="00291A0B" w:rsidRDefault="00DD0FC9" w:rsidP="00291A0B">
      <w:pPr>
        <w:pStyle w:val="Nagwek2"/>
        <w:spacing w:line="360" w:lineRule="auto"/>
        <w:jc w:val="both"/>
        <w:rPr>
          <w:rFonts w:asciiTheme="majorBidi" w:hAnsiTheme="majorBidi"/>
          <w:color w:val="000000" w:themeColor="text1"/>
        </w:rPr>
      </w:pPr>
      <w:bookmarkStart w:id="188" w:name="_Toc229470101"/>
      <w:r w:rsidRPr="00291A0B">
        <w:rPr>
          <w:rFonts w:asciiTheme="majorBidi" w:hAnsiTheme="majorBidi"/>
          <w:color w:val="000000" w:themeColor="text1"/>
        </w:rPr>
        <w:t>Podpisanie dokumentu</w:t>
      </w:r>
      <w:bookmarkEnd w:id="188"/>
    </w:p>
    <w:p w14:paraId="591FEBD7" w14:textId="77777777" w:rsidR="00DD0FC9" w:rsidRPr="00291A0B" w:rsidRDefault="00DD0FC9" w:rsidP="00291A0B">
      <w:pPr>
        <w:spacing w:line="360" w:lineRule="auto"/>
        <w:jc w:val="both"/>
        <w:rPr>
          <w:rFonts w:asciiTheme="majorBidi" w:hAnsiTheme="majorBidi" w:cstheme="majorBidi"/>
          <w:color w:val="000000" w:themeColor="text1"/>
        </w:rPr>
      </w:pPr>
    </w:p>
    <w:p w14:paraId="38A777C4" w14:textId="77777777" w:rsidR="00291441" w:rsidRDefault="00291441" w:rsidP="00291441">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O tym, że dokument oczekuje na podpisanie, dowiesz się z maila z informacją, że dla Ciebie lub dla Twojej organizacji zostało utworzone zadanie podpisania umowy lub aneksu.</w:t>
      </w:r>
    </w:p>
    <w:p w14:paraId="214488EF" w14:textId="6B6CEFB8" w:rsidR="00291441" w:rsidRDefault="00291441" w:rsidP="00FC0048">
      <w:pPr>
        <w:spacing w:after="0"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Na liście zadań znajdź to właściwe i wybierz przekierowanie na podgląd powiązanego dokumentu.</w:t>
      </w:r>
      <w:r w:rsidR="00E1293F" w:rsidRPr="00E1293F">
        <w:rPr>
          <w:noProof/>
        </w:rPr>
        <w:t xml:space="preserve"> </w:t>
      </w:r>
      <w:r w:rsidR="00304208" w:rsidRPr="00304208">
        <w:rPr>
          <w:noProof/>
        </w:rPr>
        <w:drawing>
          <wp:inline distT="0" distB="0" distL="0" distR="0" wp14:anchorId="13DE897E" wp14:editId="688B8DE1">
            <wp:extent cx="5759450" cy="1576705"/>
            <wp:effectExtent l="0" t="0" r="0" b="4445"/>
            <wp:docPr id="242410359" name="Obraz 1" descr="Sekcja „Zadania” umożliwiająca przegląd zadań przypisanych do organizacji użytkownika. Widoczna jest lista zadań wraz z informacją o rodzaju zadania, powiązanym dokumencie lub projekcie, przypisanym podmiocie, dacie przypisania oraz wymaganej akcji, takiej jak podpisanie dokumentu. Ekran zawiera panel filtrowania i sortowania zadań oraz menu akcji umożliwiające przegląd historii zadania, podgląd dokumentu, przypisanie zadania lub jego usunięcie z obserwowany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410359" name="Obraz 1" descr="Sekcja „Zadania” umożliwiająca przegląd zadań przypisanych do organizacji użytkownika. Widoczna jest lista zadań wraz z informacją o rodzaju zadania, powiązanym dokumencie lub projekcie, przypisanym podmiocie, dacie przypisania oraz wymaganej akcji, takiej jak podpisanie dokumentu. Ekran zawiera panel filtrowania i sortowania zadań oraz menu akcji umożliwiające przegląd historii zadania, podgląd dokumentu, przypisanie zadania lub jego usunięcie z obserwowanych."/>
                    <pic:cNvPicPr/>
                  </pic:nvPicPr>
                  <pic:blipFill>
                    <a:blip r:embed="rId55"/>
                    <a:stretch>
                      <a:fillRect/>
                    </a:stretch>
                  </pic:blipFill>
                  <pic:spPr>
                    <a:xfrm>
                      <a:off x="0" y="0"/>
                      <a:ext cx="5759450" cy="1576705"/>
                    </a:xfrm>
                    <a:prstGeom prst="rect">
                      <a:avLst/>
                    </a:prstGeom>
                  </pic:spPr>
                </pic:pic>
              </a:graphicData>
            </a:graphic>
          </wp:inline>
        </w:drawing>
      </w:r>
    </w:p>
    <w:p w14:paraId="5D4602C7" w14:textId="5C9CAE61" w:rsidR="00291441" w:rsidRPr="00291A0B" w:rsidRDefault="00291441" w:rsidP="00291441">
      <w:pPr>
        <w:pStyle w:val="Legenda"/>
        <w:spacing w:line="360" w:lineRule="auto"/>
        <w:jc w:val="both"/>
        <w:rPr>
          <w:rFonts w:asciiTheme="majorBidi" w:hAnsiTheme="majorBidi" w:cstheme="majorBidi"/>
        </w:rPr>
      </w:pPr>
      <w:bookmarkStart w:id="189" w:name="_Toc229428412"/>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 xml:space="preserve"> SEQ Rysunek \* ARABIC </w:instrText>
      </w:r>
      <w:r w:rsidRPr="00291A0B">
        <w:rPr>
          <w:rFonts w:asciiTheme="majorBidi" w:hAnsiTheme="majorBidi" w:cstheme="majorBidi"/>
        </w:rPr>
        <w:fldChar w:fldCharType="separate"/>
      </w:r>
      <w:r w:rsidR="00EA0547">
        <w:rPr>
          <w:rFonts w:asciiTheme="majorBidi" w:hAnsiTheme="majorBidi" w:cstheme="majorBidi"/>
          <w:noProof/>
        </w:rPr>
        <w:t>46</w:t>
      </w:r>
      <w:r w:rsidRPr="00291A0B">
        <w:rPr>
          <w:rFonts w:asciiTheme="majorBidi" w:hAnsiTheme="majorBidi" w:cstheme="majorBidi"/>
          <w:noProof/>
        </w:rPr>
        <w:fldChar w:fldCharType="end"/>
      </w:r>
      <w:r w:rsidRPr="00291A0B">
        <w:rPr>
          <w:rFonts w:asciiTheme="majorBidi" w:hAnsiTheme="majorBidi" w:cstheme="majorBidi"/>
        </w:rPr>
        <w:t xml:space="preserve"> </w:t>
      </w:r>
      <w:r>
        <w:rPr>
          <w:rFonts w:asciiTheme="majorBidi" w:hAnsiTheme="majorBidi" w:cstheme="majorBidi"/>
        </w:rPr>
        <w:t>Przejście z zadania do dokumentu</w:t>
      </w:r>
      <w:bookmarkEnd w:id="189"/>
    </w:p>
    <w:p w14:paraId="3A270588" w14:textId="77777777" w:rsidR="00291441" w:rsidRDefault="00291441" w:rsidP="00291441">
      <w:pPr>
        <w:spacing w:line="360" w:lineRule="auto"/>
        <w:jc w:val="both"/>
        <w:rPr>
          <w:rFonts w:asciiTheme="majorBidi" w:hAnsiTheme="majorBidi" w:cstheme="majorBidi"/>
          <w:i/>
          <w:iCs/>
          <w:color w:val="000000" w:themeColor="text1"/>
          <w:sz w:val="24"/>
          <w:szCs w:val="24"/>
        </w:rPr>
      </w:pPr>
      <w:r>
        <w:rPr>
          <w:rFonts w:asciiTheme="majorBidi" w:hAnsiTheme="majorBidi" w:cstheme="majorBidi"/>
          <w:color w:val="000000" w:themeColor="text1"/>
          <w:sz w:val="24"/>
          <w:szCs w:val="24"/>
        </w:rPr>
        <w:t>Następnie, będąc w widoku szczegółów dokumentu,</w:t>
      </w:r>
      <w:r w:rsidRPr="00291A0B">
        <w:rPr>
          <w:rFonts w:asciiTheme="majorBidi" w:hAnsiTheme="majorBidi" w:cstheme="majorBidi"/>
          <w:color w:val="000000" w:themeColor="text1"/>
          <w:sz w:val="24"/>
          <w:szCs w:val="24"/>
        </w:rPr>
        <w:t xml:space="preserve"> w menu </w:t>
      </w:r>
      <w:r w:rsidRPr="00291A0B">
        <w:rPr>
          <w:rFonts w:asciiTheme="majorBidi" w:hAnsiTheme="majorBidi" w:cstheme="majorBidi"/>
          <w:i/>
          <w:iCs/>
          <w:color w:val="000000" w:themeColor="text1"/>
          <w:sz w:val="24"/>
          <w:szCs w:val="24"/>
        </w:rPr>
        <w:t>Zarządzanie projektem</w:t>
      </w:r>
      <w:r w:rsidRPr="00291A0B">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 xml:space="preserve">kliknij </w:t>
      </w:r>
      <w:r w:rsidRPr="00291A0B">
        <w:rPr>
          <w:rFonts w:asciiTheme="majorBidi" w:hAnsiTheme="majorBidi" w:cstheme="majorBidi"/>
          <w:color w:val="000000" w:themeColor="text1"/>
          <w:sz w:val="24"/>
          <w:szCs w:val="24"/>
        </w:rPr>
        <w:t>przycisk</w:t>
      </w:r>
      <w:r w:rsidRPr="00291A0B">
        <w:rPr>
          <w:rFonts w:asciiTheme="majorBidi" w:hAnsiTheme="majorBidi" w:cstheme="majorBidi"/>
          <w:i/>
          <w:iCs/>
          <w:color w:val="000000" w:themeColor="text1"/>
          <w:sz w:val="24"/>
          <w:szCs w:val="24"/>
        </w:rPr>
        <w:t xml:space="preserve"> </w:t>
      </w:r>
      <w:r w:rsidRPr="00291A0B">
        <w:rPr>
          <w:rFonts w:asciiTheme="majorBidi" w:hAnsiTheme="majorBidi" w:cstheme="majorBidi"/>
          <w:b/>
          <w:bCs/>
          <w:i/>
          <w:iCs/>
          <w:color w:val="000000" w:themeColor="text1"/>
          <w:sz w:val="24"/>
          <w:szCs w:val="24"/>
        </w:rPr>
        <w:t>Podpis</w:t>
      </w:r>
      <w:r>
        <w:rPr>
          <w:rFonts w:asciiTheme="majorBidi" w:hAnsiTheme="majorBidi" w:cstheme="majorBidi"/>
          <w:b/>
          <w:bCs/>
          <w:i/>
          <w:iCs/>
          <w:color w:val="000000" w:themeColor="text1"/>
          <w:sz w:val="24"/>
          <w:szCs w:val="24"/>
        </w:rPr>
        <w:t>anie</w:t>
      </w:r>
      <w:r w:rsidRPr="00291A0B">
        <w:rPr>
          <w:rFonts w:asciiTheme="majorBidi" w:hAnsiTheme="majorBidi" w:cstheme="majorBidi"/>
          <w:b/>
          <w:bCs/>
          <w:i/>
          <w:iCs/>
          <w:color w:val="000000" w:themeColor="text1"/>
          <w:sz w:val="24"/>
          <w:szCs w:val="24"/>
        </w:rPr>
        <w:t xml:space="preserve"> dokument</w:t>
      </w:r>
      <w:r>
        <w:rPr>
          <w:rFonts w:asciiTheme="majorBidi" w:hAnsiTheme="majorBidi" w:cstheme="majorBidi"/>
          <w:b/>
          <w:bCs/>
          <w:i/>
          <w:iCs/>
          <w:color w:val="000000" w:themeColor="text1"/>
          <w:sz w:val="24"/>
          <w:szCs w:val="24"/>
        </w:rPr>
        <w:t>u</w:t>
      </w:r>
      <w:r w:rsidRPr="00291A0B">
        <w:rPr>
          <w:rFonts w:asciiTheme="majorBidi" w:hAnsiTheme="majorBidi" w:cstheme="majorBidi"/>
          <w:i/>
          <w:iCs/>
          <w:color w:val="000000" w:themeColor="text1"/>
          <w:sz w:val="24"/>
          <w:szCs w:val="24"/>
        </w:rPr>
        <w:t>.</w:t>
      </w:r>
    </w:p>
    <w:p w14:paraId="060BFDF0" w14:textId="1637C62B" w:rsidR="007E609C" w:rsidRPr="00817B18" w:rsidRDefault="007E609C" w:rsidP="007E609C">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Abyś mógł złożyć podpis, na Twoim komputerze powinno być zainstalowane oprogramowanie jego dostawcy (umożliwiające składanie go poza aplikacją). Ponadto, jeśli to Twój pierwszy podpis składany w SL2021 Projekty, zobaczysz komunikat z informacją, że należy pobrać dla przeglądarki rozszerzenie Szafir SDK WEB. Kliknij na link w </w:t>
      </w:r>
      <w:r w:rsidR="00CB49C1">
        <w:rPr>
          <w:rFonts w:asciiTheme="majorBidi" w:hAnsiTheme="majorBidi" w:cstheme="majorBidi"/>
          <w:color w:val="000000" w:themeColor="text1"/>
          <w:sz w:val="24"/>
          <w:szCs w:val="24"/>
        </w:rPr>
        <w:t>komunikacie,</w:t>
      </w:r>
      <w:r>
        <w:rPr>
          <w:rFonts w:asciiTheme="majorBidi" w:hAnsiTheme="majorBidi" w:cstheme="majorBidi"/>
          <w:color w:val="000000" w:themeColor="text1"/>
          <w:sz w:val="24"/>
          <w:szCs w:val="24"/>
        </w:rPr>
        <w:t xml:space="preserve"> aby je zainstalować.</w:t>
      </w:r>
    </w:p>
    <w:p w14:paraId="15199743" w14:textId="77777777" w:rsidR="00291441" w:rsidRDefault="00291441" w:rsidP="00291441">
      <w:pPr>
        <w:pBdr>
          <w:top w:val="nil"/>
          <w:left w:val="nil"/>
          <w:bottom w:val="nil"/>
          <w:right w:val="nil"/>
          <w:between w:val="nil"/>
        </w:pBdr>
        <w:spacing w:after="0" w:line="360" w:lineRule="auto"/>
        <w:jc w:val="both"/>
        <w:rPr>
          <w:rFonts w:asciiTheme="majorBidi" w:hAnsiTheme="majorBidi" w:cstheme="majorBidi"/>
          <w:color w:val="000000"/>
          <w:sz w:val="24"/>
          <w:szCs w:val="24"/>
        </w:rPr>
      </w:pPr>
      <w:r w:rsidRPr="00892AA7">
        <w:rPr>
          <w:rFonts w:asciiTheme="majorBidi" w:hAnsiTheme="majorBidi" w:cstheme="majorBidi"/>
          <w:b/>
          <w:bCs/>
          <w:color w:val="000000"/>
          <w:sz w:val="24"/>
          <w:szCs w:val="24"/>
        </w:rPr>
        <w:t>Aplikacja dopuszcza tylko podpisywanie załączników w formacie PDF.</w:t>
      </w:r>
      <w:r w:rsidRPr="00817B18">
        <w:rPr>
          <w:rFonts w:asciiTheme="majorBidi" w:hAnsiTheme="majorBidi" w:cstheme="majorBidi"/>
          <w:color w:val="000000"/>
          <w:sz w:val="24"/>
          <w:szCs w:val="24"/>
        </w:rPr>
        <w:t xml:space="preserve">  Jeżeli z</w:t>
      </w:r>
      <w:r>
        <w:rPr>
          <w:rFonts w:asciiTheme="majorBidi" w:hAnsiTheme="majorBidi" w:cstheme="majorBidi"/>
          <w:color w:val="000000"/>
          <w:sz w:val="24"/>
          <w:szCs w:val="24"/>
        </w:rPr>
        <w:t> </w:t>
      </w:r>
      <w:r w:rsidRPr="00817B18">
        <w:rPr>
          <w:rFonts w:asciiTheme="majorBidi" w:hAnsiTheme="majorBidi" w:cstheme="majorBidi"/>
          <w:color w:val="000000"/>
          <w:sz w:val="24"/>
          <w:szCs w:val="24"/>
        </w:rPr>
        <w:t>umową</w:t>
      </w:r>
      <w:r>
        <w:rPr>
          <w:rFonts w:asciiTheme="majorBidi" w:hAnsiTheme="majorBidi" w:cstheme="majorBidi"/>
          <w:color w:val="000000"/>
          <w:sz w:val="24"/>
          <w:szCs w:val="24"/>
        </w:rPr>
        <w:t xml:space="preserve"> lub </w:t>
      </w:r>
      <w:r w:rsidRPr="00817B18">
        <w:rPr>
          <w:rFonts w:asciiTheme="majorBidi" w:hAnsiTheme="majorBidi" w:cstheme="majorBidi"/>
          <w:color w:val="000000"/>
          <w:sz w:val="24"/>
          <w:szCs w:val="24"/>
        </w:rPr>
        <w:t>aneksem powiązane są załączniki w innych formatach</w:t>
      </w:r>
      <w:r>
        <w:rPr>
          <w:rFonts w:asciiTheme="majorBidi" w:hAnsiTheme="majorBidi" w:cstheme="majorBidi"/>
          <w:color w:val="000000"/>
          <w:sz w:val="24"/>
          <w:szCs w:val="24"/>
        </w:rPr>
        <w:t>,</w:t>
      </w:r>
      <w:r w:rsidRPr="00817B18">
        <w:rPr>
          <w:rFonts w:asciiTheme="majorBidi" w:hAnsiTheme="majorBidi" w:cstheme="majorBidi"/>
          <w:color w:val="000000"/>
          <w:sz w:val="24"/>
          <w:szCs w:val="24"/>
        </w:rPr>
        <w:t xml:space="preserve"> system </w:t>
      </w:r>
      <w:r>
        <w:rPr>
          <w:rFonts w:asciiTheme="majorBidi" w:hAnsiTheme="majorBidi" w:cstheme="majorBidi"/>
          <w:color w:val="000000"/>
          <w:sz w:val="24"/>
          <w:szCs w:val="24"/>
        </w:rPr>
        <w:t>za</w:t>
      </w:r>
      <w:r w:rsidRPr="00817B18">
        <w:rPr>
          <w:rFonts w:asciiTheme="majorBidi" w:hAnsiTheme="majorBidi" w:cstheme="majorBidi"/>
          <w:color w:val="000000"/>
          <w:sz w:val="24"/>
          <w:szCs w:val="24"/>
        </w:rPr>
        <w:t>prezentuje</w:t>
      </w:r>
      <w:r>
        <w:rPr>
          <w:rFonts w:asciiTheme="majorBidi" w:hAnsiTheme="majorBidi" w:cstheme="majorBidi"/>
          <w:color w:val="000000"/>
          <w:sz w:val="24"/>
          <w:szCs w:val="24"/>
        </w:rPr>
        <w:t xml:space="preserve"> ich</w:t>
      </w:r>
      <w:r w:rsidRPr="00817B18">
        <w:rPr>
          <w:rFonts w:asciiTheme="majorBidi" w:hAnsiTheme="majorBidi" w:cstheme="majorBidi"/>
          <w:color w:val="000000"/>
          <w:sz w:val="24"/>
          <w:szCs w:val="24"/>
        </w:rPr>
        <w:t xml:space="preserve"> listę oraz odrzuc</w:t>
      </w:r>
      <w:r>
        <w:rPr>
          <w:rFonts w:asciiTheme="majorBidi" w:hAnsiTheme="majorBidi" w:cstheme="majorBidi"/>
          <w:color w:val="000000"/>
          <w:sz w:val="24"/>
          <w:szCs w:val="24"/>
        </w:rPr>
        <w:t>i</w:t>
      </w:r>
      <w:r w:rsidRPr="00817B18">
        <w:rPr>
          <w:rFonts w:asciiTheme="majorBidi" w:hAnsiTheme="majorBidi" w:cstheme="majorBidi"/>
          <w:color w:val="000000"/>
          <w:sz w:val="24"/>
          <w:szCs w:val="24"/>
        </w:rPr>
        <w:t xml:space="preserve"> próbę podpisu.</w:t>
      </w:r>
    </w:p>
    <w:p w14:paraId="11CCAC3A" w14:textId="77777777" w:rsidR="007E609C" w:rsidRDefault="007E609C" w:rsidP="00291441">
      <w:pPr>
        <w:pBdr>
          <w:top w:val="nil"/>
          <w:left w:val="nil"/>
          <w:bottom w:val="nil"/>
          <w:right w:val="nil"/>
          <w:between w:val="nil"/>
        </w:pBdr>
        <w:spacing w:after="0" w:line="360" w:lineRule="auto"/>
        <w:jc w:val="both"/>
        <w:rPr>
          <w:rFonts w:asciiTheme="majorBidi" w:hAnsiTheme="majorBidi" w:cstheme="majorBidi"/>
          <w:color w:val="000000"/>
          <w:sz w:val="28"/>
          <w:szCs w:val="28"/>
        </w:rPr>
      </w:pPr>
    </w:p>
    <w:p w14:paraId="48F48DA4" w14:textId="77777777" w:rsidR="007335D6" w:rsidRDefault="00AE62A8" w:rsidP="007335D6">
      <w:pPr>
        <w:pBdr>
          <w:top w:val="nil"/>
          <w:left w:val="nil"/>
          <w:bottom w:val="nil"/>
          <w:right w:val="nil"/>
          <w:between w:val="nil"/>
        </w:pBdr>
        <w:spacing w:after="0" w:line="360" w:lineRule="auto"/>
        <w:jc w:val="both"/>
        <w:rPr>
          <w:rFonts w:asciiTheme="majorBidi" w:hAnsiTheme="majorBidi" w:cstheme="majorBidi"/>
          <w:color w:val="000000"/>
          <w:sz w:val="24"/>
          <w:szCs w:val="24"/>
        </w:rPr>
      </w:pPr>
      <w:r w:rsidRPr="00F0533F">
        <w:rPr>
          <w:rFonts w:asciiTheme="majorBidi" w:hAnsiTheme="majorBidi" w:cstheme="majorBidi"/>
          <w:color w:val="000000"/>
          <w:sz w:val="24"/>
          <w:szCs w:val="24"/>
        </w:rPr>
        <w:t>Przed złożeniem podpisu system sprawdza, czy Twoje konto złożyło już podpis na tym dokumencie. Jeśli system wykryje istniejący podpis złożony przez Twoje konto, zablokuje możliwość złożenia kolejnego i wyświetli komunikat o treści zależnej od typu dokumentu oraz strony podpisującej:</w:t>
      </w:r>
    </w:p>
    <w:p w14:paraId="2C9466A0" w14:textId="5DFCDE99" w:rsidR="00AE62A8" w:rsidRPr="00F0533F" w:rsidRDefault="00AE62A8" w:rsidP="007335D6">
      <w:pPr>
        <w:pBdr>
          <w:top w:val="nil"/>
          <w:left w:val="nil"/>
          <w:bottom w:val="nil"/>
          <w:right w:val="nil"/>
          <w:between w:val="nil"/>
        </w:pBdr>
        <w:spacing w:after="0" w:line="360" w:lineRule="auto"/>
        <w:jc w:val="both"/>
        <w:rPr>
          <w:rFonts w:asciiTheme="majorBidi" w:hAnsiTheme="majorBidi" w:cstheme="majorBidi"/>
          <w:color w:val="000000"/>
          <w:sz w:val="24"/>
          <w:szCs w:val="24"/>
        </w:rPr>
      </w:pPr>
      <w:r w:rsidRPr="00F0533F">
        <w:rPr>
          <w:rFonts w:asciiTheme="majorBidi" w:hAnsiTheme="majorBidi" w:cstheme="majorBidi"/>
          <w:color w:val="000000"/>
          <w:sz w:val="24"/>
          <w:szCs w:val="24"/>
        </w:rPr>
        <w:lastRenderedPageBreak/>
        <w:t>„Podpisałeś już ten formularz. Przekaż go do kolejnej osoby lub do instytucji. Jeśli chcesz sprawdzić swój podpis przejdź do sekcji „Dokumenty" odszukaj formularz i sprawdź informacje o podpisie."</w:t>
      </w:r>
    </w:p>
    <w:p w14:paraId="4023ED67" w14:textId="77777777" w:rsidR="007335D6" w:rsidRDefault="007335D6" w:rsidP="00291441">
      <w:pPr>
        <w:spacing w:line="360" w:lineRule="auto"/>
        <w:jc w:val="both"/>
        <w:rPr>
          <w:rFonts w:asciiTheme="majorBidi" w:hAnsiTheme="majorBidi" w:cstheme="majorBidi"/>
          <w:color w:val="000000"/>
          <w:sz w:val="24"/>
          <w:szCs w:val="24"/>
        </w:rPr>
      </w:pPr>
    </w:p>
    <w:p w14:paraId="73F7DA19" w14:textId="1181EB13" w:rsidR="00291441" w:rsidRPr="00F0533F" w:rsidRDefault="00291441" w:rsidP="00291441">
      <w:pPr>
        <w:spacing w:line="360" w:lineRule="auto"/>
        <w:jc w:val="both"/>
        <w:rPr>
          <w:rFonts w:asciiTheme="majorBidi" w:hAnsiTheme="majorBidi" w:cstheme="majorBidi"/>
          <w:color w:val="000000"/>
          <w:sz w:val="24"/>
          <w:szCs w:val="24"/>
        </w:rPr>
      </w:pPr>
      <w:r w:rsidRPr="00F0533F">
        <w:rPr>
          <w:rFonts w:asciiTheme="majorBidi" w:hAnsiTheme="majorBidi" w:cstheme="majorBidi"/>
          <w:color w:val="000000"/>
          <w:sz w:val="24"/>
          <w:szCs w:val="24"/>
        </w:rPr>
        <w:t xml:space="preserve">Podczas podpisywania system weryfikuje po numerze Pesel (w </w:t>
      </w:r>
      <w:r w:rsidR="0079125B" w:rsidRPr="00F0533F">
        <w:rPr>
          <w:rFonts w:asciiTheme="majorBidi" w:hAnsiTheme="majorBidi" w:cstheme="majorBidi"/>
          <w:color w:val="000000"/>
          <w:sz w:val="24"/>
          <w:szCs w:val="24"/>
        </w:rPr>
        <w:t>przypadku,</w:t>
      </w:r>
      <w:r w:rsidRPr="00F0533F">
        <w:rPr>
          <w:rFonts w:asciiTheme="majorBidi" w:hAnsiTheme="majorBidi" w:cstheme="majorBidi"/>
          <w:color w:val="000000"/>
          <w:sz w:val="24"/>
          <w:szCs w:val="24"/>
        </w:rPr>
        <w:t xml:space="preserve"> kiedy ten jest podany na certyfikacie), czy osoba składająca podpis jest tożsama z zalogowanym użytkownikiem. Podanie Pesela nie jest obowiązkowe podczas rejestracji użytkownika, dlatego użytkownik, który będzie podpisywać dokumenty powinien wprowadzić go samodzielnie poprzez edycję swojego profilu. Dostęp do tej funkcji jest spod ikony „ludzika” w prawym górnym rogu ekranu. Bez tego nie będzie możliwe podpisanie dokumentu (system przerwie proces i przekieruje użytkownika do ekranu edycji profilu).</w:t>
      </w:r>
    </w:p>
    <w:p w14:paraId="0676F7A8" w14:textId="77777777" w:rsidR="00291441" w:rsidRPr="00F0533F" w:rsidRDefault="00291441" w:rsidP="00291441">
      <w:pPr>
        <w:spacing w:line="360" w:lineRule="auto"/>
        <w:jc w:val="both"/>
        <w:rPr>
          <w:rFonts w:asciiTheme="majorBidi" w:hAnsiTheme="majorBidi" w:cstheme="majorBidi"/>
          <w:color w:val="000000"/>
          <w:sz w:val="24"/>
          <w:szCs w:val="24"/>
        </w:rPr>
      </w:pPr>
    </w:p>
    <w:p w14:paraId="1D07A433" w14:textId="74BA2693" w:rsidR="00291441" w:rsidRDefault="00CB49C1" w:rsidP="00291441">
      <w:pPr>
        <w:spacing w:line="360" w:lineRule="auto"/>
        <w:jc w:val="both"/>
        <w:rPr>
          <w:rFonts w:asciiTheme="majorBidi" w:hAnsiTheme="majorBidi" w:cstheme="majorBidi"/>
          <w:color w:val="000000" w:themeColor="text1"/>
          <w:sz w:val="24"/>
          <w:szCs w:val="24"/>
        </w:rPr>
      </w:pPr>
      <w:r w:rsidRPr="00CB49C1">
        <w:rPr>
          <w:rFonts w:asciiTheme="majorBidi" w:hAnsiTheme="majorBidi" w:cstheme="majorBidi"/>
          <w:noProof/>
          <w:color w:val="000000" w:themeColor="text1"/>
          <w:sz w:val="24"/>
          <w:szCs w:val="24"/>
        </w:rPr>
        <w:drawing>
          <wp:inline distT="0" distB="0" distL="0" distR="0" wp14:anchorId="575A8284" wp14:editId="6BB764F4">
            <wp:extent cx="4716000" cy="3640208"/>
            <wp:effectExtent l="0" t="0" r="8890" b="0"/>
            <wp:docPr id="1258015388" name="Obraz 1258015388" descr="Ekran wyboru aplikacji w systemie CST2021 umożliwiający przejście do jednego z trzech obszarów funkcjonalnych: administracji systemem, obsługi wniosków w aplikacji WOD2021 oraz zarządzania projektami. Widoczne jest także menu użytkownika, pozwalające na edycję profilu, wybór kontekstu pracy oraz wylogowanie z system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015388" name="Obraz 1258015388" descr="Ekran wyboru aplikacji w systemie CST2021 umożliwiający przejście do jednego z trzech obszarów funkcjonalnych: administracji systemem, obsługi wniosków w aplikacji WOD2021 oraz zarządzania projektami. Widoczne jest także menu użytkownika, pozwalające na edycję profilu, wybór kontekstu pracy oraz wylogowanie z systemu."/>
                    <pic:cNvPicPr/>
                  </pic:nvPicPr>
                  <pic:blipFill>
                    <a:blip r:embed="rId56"/>
                    <a:stretch>
                      <a:fillRect/>
                    </a:stretch>
                  </pic:blipFill>
                  <pic:spPr>
                    <a:xfrm>
                      <a:off x="0" y="0"/>
                      <a:ext cx="4716000" cy="3640208"/>
                    </a:xfrm>
                    <a:prstGeom prst="rect">
                      <a:avLst/>
                    </a:prstGeom>
                  </pic:spPr>
                </pic:pic>
              </a:graphicData>
            </a:graphic>
          </wp:inline>
        </w:drawing>
      </w:r>
    </w:p>
    <w:p w14:paraId="49330CE5" w14:textId="05916B35" w:rsidR="00291441" w:rsidRDefault="00291441" w:rsidP="00291441">
      <w:pPr>
        <w:pStyle w:val="Legenda"/>
        <w:rPr>
          <w:rFonts w:asciiTheme="majorBidi" w:hAnsiTheme="majorBidi" w:cstheme="majorBidi"/>
          <w:sz w:val="24"/>
          <w:szCs w:val="24"/>
        </w:rPr>
      </w:pPr>
      <w:bookmarkStart w:id="190" w:name="_Toc132270517"/>
      <w:bookmarkStart w:id="191" w:name="_Toc229428413"/>
      <w:r>
        <w:t xml:space="preserve">Rysunek </w:t>
      </w:r>
      <w:r>
        <w:fldChar w:fldCharType="begin"/>
      </w:r>
      <w:r>
        <w:instrText>SEQ Rysunek \* ARABIC</w:instrText>
      </w:r>
      <w:r>
        <w:fldChar w:fldCharType="separate"/>
      </w:r>
      <w:r w:rsidR="00EA0547">
        <w:rPr>
          <w:noProof/>
        </w:rPr>
        <w:t>47</w:t>
      </w:r>
      <w:r>
        <w:fldChar w:fldCharType="end"/>
      </w:r>
      <w:r>
        <w:t xml:space="preserve"> Dostęp do funkcji edycji profilu</w:t>
      </w:r>
      <w:bookmarkEnd w:id="190"/>
      <w:bookmarkEnd w:id="191"/>
      <w:r>
        <w:rPr>
          <w:rFonts w:asciiTheme="majorBidi" w:hAnsiTheme="majorBidi" w:cstheme="majorBidi"/>
          <w:sz w:val="24"/>
          <w:szCs w:val="24"/>
        </w:rPr>
        <w:t xml:space="preserve"> </w:t>
      </w:r>
    </w:p>
    <w:p w14:paraId="46829B43" w14:textId="77777777" w:rsidR="00892AA7" w:rsidRDefault="00892AA7" w:rsidP="00892AA7">
      <w:pPr>
        <w:spacing w:line="360" w:lineRule="auto"/>
        <w:jc w:val="both"/>
        <w:rPr>
          <w:rFonts w:asciiTheme="majorBidi" w:hAnsiTheme="majorBidi" w:cstheme="majorBidi"/>
          <w:color w:val="000000" w:themeColor="text1"/>
          <w:sz w:val="24"/>
          <w:szCs w:val="24"/>
        </w:rPr>
      </w:pPr>
    </w:p>
    <w:p w14:paraId="1B8B2CAA" w14:textId="77777777" w:rsidR="00892AA7" w:rsidRDefault="00892AA7" w:rsidP="00892AA7">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Po kilku minutach od uzupełnienia numeru PESEL wróć na podgląd dokumentu i wybierz funkcję podpisania.</w:t>
      </w:r>
    </w:p>
    <w:p w14:paraId="453D28A2" w14:textId="4D355782" w:rsidR="00892AA7" w:rsidRDefault="00E1293F" w:rsidP="00892AA7">
      <w:pPr>
        <w:spacing w:line="360" w:lineRule="auto"/>
        <w:jc w:val="both"/>
        <w:rPr>
          <w:noProof/>
        </w:rPr>
      </w:pPr>
      <w:r w:rsidRPr="00E1293F">
        <w:rPr>
          <w:noProof/>
        </w:rPr>
        <w:lastRenderedPageBreak/>
        <w:t xml:space="preserve"> </w:t>
      </w:r>
      <w:r w:rsidR="00304208" w:rsidRPr="00881E14">
        <w:rPr>
          <w:noProof/>
        </w:rPr>
        <w:drawing>
          <wp:inline distT="0" distB="0" distL="0" distR="0" wp14:anchorId="26BE00D8" wp14:editId="4773288B">
            <wp:extent cx="5759450" cy="3049905"/>
            <wp:effectExtent l="0" t="0" r="0" b="0"/>
            <wp:docPr id="1098173523" name="Obraz 1" descr="Widok dokumentu „Aneks nr 4” prezentujący informacje o aneksie do umowy projektu. Sekcja zawiera dane o statusie aneksu oraz informację, czy wniosek o zmianę został podpisany, a także pola dotyczące daty podpisania i uwag. Poniżej znajduje się sekcja „Załączniki do dokumentu” z listą powiązanych załączników oraz sekcja „Dane audytowe” z informacją o użytkowniku, który utworzył i modyfikował dokument, wraz z datami tych operacji. Dostępne jest menu zarządzania dokumentem umożliwiające podpisanie dokumentu, przekazanie dokumentu  do podpisu lub zwrot bez podpis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8173523" name="Obraz 1" descr="Widok dokumentu „Aneks nr 4” prezentujący informacje o aneksie do umowy projektu. Sekcja zawiera dane o statusie aneksu oraz informację, czy wniosek o zmianę został podpisany, a także pola dotyczące daty podpisania i uwag. Poniżej znajduje się sekcja „Załączniki do dokumentu” z listą powiązanych załączników oraz sekcja „Dane audytowe” z informacją o użytkowniku, który utworzył i modyfikował dokument, wraz z datami tych operacji. Dostępne jest menu zarządzania dokumentem umożliwiające podpisanie dokumentu, przekazanie dokumentu  do podpisu lub zwrot bez podpisu."/>
                    <pic:cNvPicPr/>
                  </pic:nvPicPr>
                  <pic:blipFill>
                    <a:blip r:embed="rId57"/>
                    <a:stretch>
                      <a:fillRect/>
                    </a:stretch>
                  </pic:blipFill>
                  <pic:spPr>
                    <a:xfrm>
                      <a:off x="0" y="0"/>
                      <a:ext cx="5759450" cy="3049905"/>
                    </a:xfrm>
                    <a:prstGeom prst="rect">
                      <a:avLst/>
                    </a:prstGeom>
                  </pic:spPr>
                </pic:pic>
              </a:graphicData>
            </a:graphic>
          </wp:inline>
        </w:drawing>
      </w:r>
    </w:p>
    <w:p w14:paraId="580391F4" w14:textId="44DF6BE0" w:rsidR="00E1293F" w:rsidRDefault="00E1293F" w:rsidP="00E1293F">
      <w:pPr>
        <w:pStyle w:val="Legenda"/>
        <w:rPr>
          <w:rFonts w:asciiTheme="majorBidi" w:hAnsiTheme="majorBidi" w:cstheme="majorBidi"/>
          <w:sz w:val="24"/>
          <w:szCs w:val="24"/>
        </w:rPr>
      </w:pPr>
      <w:bookmarkStart w:id="192" w:name="_Toc229428414"/>
      <w:r>
        <w:t xml:space="preserve">Rysunek </w:t>
      </w:r>
      <w:r>
        <w:fldChar w:fldCharType="begin"/>
      </w:r>
      <w:r>
        <w:instrText>SEQ Rysunek \* ARABIC</w:instrText>
      </w:r>
      <w:r>
        <w:fldChar w:fldCharType="separate"/>
      </w:r>
      <w:r w:rsidR="00EA0547">
        <w:rPr>
          <w:noProof/>
        </w:rPr>
        <w:t>48</w:t>
      </w:r>
      <w:r>
        <w:fldChar w:fldCharType="end"/>
      </w:r>
      <w:r>
        <w:t xml:space="preserve"> Dostęp do funkcji dokumentu</w:t>
      </w:r>
      <w:bookmarkEnd w:id="192"/>
      <w:r>
        <w:rPr>
          <w:rFonts w:asciiTheme="majorBidi" w:hAnsiTheme="majorBidi" w:cstheme="majorBidi"/>
          <w:sz w:val="24"/>
          <w:szCs w:val="24"/>
        </w:rPr>
        <w:t xml:space="preserve"> </w:t>
      </w:r>
    </w:p>
    <w:p w14:paraId="259C51BF" w14:textId="77777777" w:rsidR="00E1293F" w:rsidRDefault="00E1293F" w:rsidP="00892AA7">
      <w:pPr>
        <w:spacing w:line="360" w:lineRule="auto"/>
        <w:jc w:val="both"/>
        <w:rPr>
          <w:rFonts w:asciiTheme="majorBidi" w:hAnsiTheme="majorBidi" w:cstheme="majorBidi"/>
          <w:color w:val="000000" w:themeColor="text1"/>
          <w:sz w:val="24"/>
          <w:szCs w:val="24"/>
        </w:rPr>
      </w:pPr>
    </w:p>
    <w:p w14:paraId="564CB581" w14:textId="77777777" w:rsidR="00892AA7" w:rsidRDefault="00892AA7" w:rsidP="00892AA7">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Pojawi się okno do składania podpisu. Zwróć uwagę na następujące elementy:</w:t>
      </w:r>
    </w:p>
    <w:p w14:paraId="57DBE9DB" w14:textId="77777777" w:rsidR="00892AA7" w:rsidRDefault="00892AA7" w:rsidP="00892AA7">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1) U dołu okna widać certyfikat z podłączonej do komputera karty kryptograficznej. Powinien zostać znaleziony automatycznie przez aplikację. Jeśli nie widzisz danych właściwego certyfikatu, kliknij przycisk Wybierz i podążaj za dalszymi instrukcjami na ekranie.</w:t>
      </w:r>
    </w:p>
    <w:p w14:paraId="2AA76827" w14:textId="28EAE4BC" w:rsidR="00892AA7" w:rsidRDefault="00892AA7" w:rsidP="00892AA7">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2) W oknie został otworzony pierwszy załącznik do podpisywanego dokumentu. Na pasku u góry okna przejdź do właściwej strony oraz przewiń widok strony we właściwe miejsce. Trzymając wciśnięty lewy przycisk myszy narysuj prostokąt, w którym na dokumencie pojawi się graficzna reprezentacja podpisu. </w:t>
      </w:r>
      <w:r w:rsidRPr="00AA5677">
        <w:rPr>
          <w:rFonts w:asciiTheme="majorBidi" w:hAnsiTheme="majorBidi" w:cstheme="majorBidi"/>
          <w:b/>
          <w:bCs/>
          <w:color w:val="000000" w:themeColor="text1"/>
          <w:sz w:val="24"/>
          <w:szCs w:val="24"/>
        </w:rPr>
        <w:t>Uwaga</w:t>
      </w:r>
      <w:r>
        <w:rPr>
          <w:rFonts w:asciiTheme="majorBidi" w:hAnsiTheme="majorBidi" w:cstheme="majorBidi"/>
          <w:b/>
          <w:bCs/>
          <w:color w:val="000000" w:themeColor="text1"/>
          <w:sz w:val="24"/>
          <w:szCs w:val="24"/>
        </w:rPr>
        <w:t>!</w:t>
      </w:r>
      <w:r w:rsidRPr="00B66502">
        <w:rPr>
          <w:rFonts w:asciiTheme="majorBidi" w:hAnsiTheme="majorBidi" w:cstheme="majorBidi"/>
          <w:b/>
          <w:bCs/>
          <w:color w:val="000000" w:themeColor="text1"/>
          <w:sz w:val="24"/>
          <w:szCs w:val="24"/>
        </w:rPr>
        <w:t xml:space="preserve"> </w:t>
      </w:r>
      <w:r>
        <w:rPr>
          <w:rFonts w:asciiTheme="majorBidi" w:hAnsiTheme="majorBidi" w:cstheme="majorBidi"/>
          <w:b/>
          <w:bCs/>
          <w:color w:val="000000" w:themeColor="text1"/>
          <w:sz w:val="24"/>
          <w:szCs w:val="24"/>
        </w:rPr>
        <w:t>J</w:t>
      </w:r>
      <w:r w:rsidRPr="00B66502">
        <w:rPr>
          <w:rFonts w:asciiTheme="majorBidi" w:hAnsiTheme="majorBidi" w:cstheme="majorBidi"/>
          <w:b/>
          <w:bCs/>
          <w:color w:val="000000" w:themeColor="text1"/>
          <w:sz w:val="24"/>
          <w:szCs w:val="24"/>
        </w:rPr>
        <w:t>eśli prostokąt będzie zby</w:t>
      </w:r>
      <w:r w:rsidRPr="00AA5677">
        <w:rPr>
          <w:rFonts w:asciiTheme="majorBidi" w:hAnsiTheme="majorBidi" w:cstheme="majorBidi"/>
          <w:b/>
          <w:bCs/>
          <w:color w:val="000000" w:themeColor="text1"/>
          <w:sz w:val="24"/>
          <w:szCs w:val="24"/>
        </w:rPr>
        <w:t>t</w:t>
      </w:r>
      <w:r w:rsidRPr="00B66502">
        <w:rPr>
          <w:rFonts w:asciiTheme="majorBidi" w:hAnsiTheme="majorBidi" w:cstheme="majorBidi"/>
          <w:b/>
          <w:bCs/>
          <w:color w:val="000000" w:themeColor="text1"/>
          <w:sz w:val="24"/>
          <w:szCs w:val="24"/>
        </w:rPr>
        <w:t xml:space="preserve"> mały, przycisk </w:t>
      </w:r>
      <w:r w:rsidRPr="004F7510">
        <w:rPr>
          <w:rFonts w:asciiTheme="majorBidi" w:hAnsiTheme="majorBidi" w:cstheme="majorBidi"/>
          <w:b/>
          <w:bCs/>
          <w:i/>
          <w:iCs/>
          <w:color w:val="000000" w:themeColor="text1"/>
          <w:sz w:val="24"/>
          <w:szCs w:val="24"/>
        </w:rPr>
        <w:t>Podpisz</w:t>
      </w:r>
      <w:r w:rsidR="00D806E5">
        <w:rPr>
          <w:rFonts w:asciiTheme="majorBidi" w:hAnsiTheme="majorBidi" w:cstheme="majorBidi"/>
          <w:b/>
          <w:bCs/>
          <w:color w:val="000000" w:themeColor="text1"/>
          <w:sz w:val="24"/>
          <w:szCs w:val="24"/>
        </w:rPr>
        <w:t xml:space="preserve"> </w:t>
      </w:r>
      <w:r w:rsidRPr="00AA5677">
        <w:rPr>
          <w:rFonts w:asciiTheme="majorBidi" w:hAnsiTheme="majorBidi" w:cstheme="majorBidi"/>
          <w:b/>
          <w:bCs/>
          <w:color w:val="000000" w:themeColor="text1"/>
          <w:sz w:val="24"/>
          <w:szCs w:val="24"/>
        </w:rPr>
        <w:t>nie uaktywni się.</w:t>
      </w:r>
    </w:p>
    <w:p w14:paraId="735361BA" w14:textId="77777777" w:rsidR="00892AA7" w:rsidRDefault="00892AA7" w:rsidP="00892AA7">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3) Zanim klikniesz przycisk „Podpisz” zastanów się, czy chcesz umieścić graficzną reprezentację na kolejnych podpisywanych załącznikach. W przykładzie na poniższym obrazku widać, że jesteśmy na pierwszym załączniku z trzech podpisywanych (czwartym jest cały dokument). </w:t>
      </w:r>
      <w:r>
        <w:rPr>
          <w:rFonts w:asciiTheme="majorBidi" w:hAnsiTheme="majorBidi" w:cstheme="majorBidi"/>
          <w:b/>
          <w:bCs/>
          <w:color w:val="000000" w:themeColor="text1"/>
          <w:sz w:val="24"/>
          <w:szCs w:val="24"/>
        </w:rPr>
        <w:t>Uwaga! A</w:t>
      </w:r>
      <w:r w:rsidRPr="00AA5677">
        <w:rPr>
          <w:rFonts w:asciiTheme="majorBidi" w:hAnsiTheme="majorBidi" w:cstheme="majorBidi"/>
          <w:b/>
          <w:bCs/>
          <w:color w:val="000000" w:themeColor="text1"/>
          <w:sz w:val="24"/>
          <w:szCs w:val="24"/>
        </w:rPr>
        <w:t xml:space="preserve">plikacja zakłada, że chcesz umieścić graficzną reprezentację tylko na pierwszym załączniku. Jeśli chcesz, żeby była widoczna także na kolejnych, odznacz </w:t>
      </w:r>
      <w:proofErr w:type="spellStart"/>
      <w:r w:rsidRPr="00AA5677">
        <w:rPr>
          <w:rFonts w:asciiTheme="majorBidi" w:hAnsiTheme="majorBidi" w:cstheme="majorBidi"/>
          <w:b/>
          <w:bCs/>
          <w:color w:val="000000" w:themeColor="text1"/>
          <w:sz w:val="24"/>
          <w:szCs w:val="24"/>
        </w:rPr>
        <w:t>checkbox</w:t>
      </w:r>
      <w:proofErr w:type="spellEnd"/>
      <w:r w:rsidRPr="00AA5677">
        <w:rPr>
          <w:rFonts w:asciiTheme="majorBidi" w:hAnsiTheme="majorBidi" w:cstheme="majorBidi"/>
          <w:b/>
          <w:bCs/>
          <w:color w:val="000000" w:themeColor="text1"/>
          <w:sz w:val="24"/>
          <w:szCs w:val="24"/>
        </w:rPr>
        <w:t xml:space="preserve"> „Pomiń prezentację kolejnych elementów” w lewym dolnym rogu okna.</w:t>
      </w:r>
    </w:p>
    <w:p w14:paraId="60D91A4C" w14:textId="77777777" w:rsidR="00892AA7" w:rsidRDefault="00892AA7" w:rsidP="00892AA7">
      <w:pPr>
        <w:spacing w:line="360" w:lineRule="auto"/>
        <w:jc w:val="both"/>
        <w:rPr>
          <w:rFonts w:asciiTheme="majorBidi" w:hAnsiTheme="majorBidi" w:cstheme="majorBidi"/>
          <w:color w:val="000000" w:themeColor="text1"/>
          <w:sz w:val="24"/>
          <w:szCs w:val="24"/>
        </w:rPr>
      </w:pPr>
      <w:r w:rsidRPr="00883930">
        <w:rPr>
          <w:rFonts w:asciiTheme="majorBidi" w:hAnsiTheme="majorBidi" w:cstheme="majorBidi"/>
          <w:noProof/>
          <w:color w:val="000000" w:themeColor="text1"/>
          <w:sz w:val="24"/>
          <w:szCs w:val="24"/>
        </w:rPr>
        <w:lastRenderedPageBreak/>
        <w:drawing>
          <wp:inline distT="0" distB="0" distL="0" distR="0" wp14:anchorId="7465E72E" wp14:editId="751B49E8">
            <wp:extent cx="5897554" cy="4052211"/>
            <wp:effectExtent l="0" t="0" r="8255" b="5715"/>
            <wp:docPr id="13" name="Obraz 13" descr="Okno aplikacji do podpisu elektronicznego umożliwiające złożenie kwalifikowanego podpisu elektronicznego pod dokumentem. Ekran zawiera treść dokumentu do podpisania, narzędzie wskazania miejsca podpisu oraz informacje o wybranym certyfikacie podpisu i znakowania czasem. Dostępne są opcje wyboru certyfikatu, potwierdzenia podpisu dokumentu lub anulowania operacji podpisyw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Obraz 13" descr="Okno aplikacji do podpisu elektronicznego umożliwiające złożenie kwalifikowanego podpisu elektronicznego pod dokumentem. Ekran zawiera treść dokumentu do podpisania, narzędzie wskazania miejsca podpisu oraz informacje o wybranym certyfikacie podpisu i znakowania czasem. Dostępne są opcje wyboru certyfikatu, potwierdzenia podpisu dokumentu lub anulowania operacji podpisywania."/>
                    <pic:cNvPicPr/>
                  </pic:nvPicPr>
                  <pic:blipFill>
                    <a:blip r:embed="rId58"/>
                    <a:stretch>
                      <a:fillRect/>
                    </a:stretch>
                  </pic:blipFill>
                  <pic:spPr>
                    <a:xfrm>
                      <a:off x="0" y="0"/>
                      <a:ext cx="5898531" cy="4052882"/>
                    </a:xfrm>
                    <a:prstGeom prst="rect">
                      <a:avLst/>
                    </a:prstGeom>
                  </pic:spPr>
                </pic:pic>
              </a:graphicData>
            </a:graphic>
          </wp:inline>
        </w:drawing>
      </w:r>
    </w:p>
    <w:p w14:paraId="38754883" w14:textId="77777777" w:rsidR="00606392" w:rsidRDefault="00606392" w:rsidP="00892AA7">
      <w:pPr>
        <w:spacing w:line="360" w:lineRule="auto"/>
        <w:jc w:val="both"/>
        <w:rPr>
          <w:rFonts w:asciiTheme="majorBidi" w:hAnsiTheme="majorBidi" w:cstheme="majorBidi"/>
          <w:color w:val="000000" w:themeColor="text1"/>
          <w:sz w:val="24"/>
          <w:szCs w:val="24"/>
        </w:rPr>
      </w:pPr>
    </w:p>
    <w:p w14:paraId="03D2CE06" w14:textId="03A54D49" w:rsidR="00892AA7" w:rsidRDefault="00892AA7" w:rsidP="00892AA7">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Kiedy klikniesz przycisk „Podpisz”, aplikacja poprosi o wpisanie PIN-u do karty kryptograficznej. Jeśli </w:t>
      </w:r>
      <w:proofErr w:type="spellStart"/>
      <w:r>
        <w:rPr>
          <w:rFonts w:asciiTheme="majorBidi" w:hAnsiTheme="majorBidi" w:cstheme="majorBidi"/>
          <w:color w:val="000000" w:themeColor="text1"/>
          <w:sz w:val="24"/>
          <w:szCs w:val="24"/>
        </w:rPr>
        <w:t>checkbox</w:t>
      </w:r>
      <w:proofErr w:type="spellEnd"/>
      <w:r>
        <w:rPr>
          <w:rFonts w:asciiTheme="majorBidi" w:hAnsiTheme="majorBidi" w:cstheme="majorBidi"/>
          <w:color w:val="000000" w:themeColor="text1"/>
          <w:sz w:val="24"/>
          <w:szCs w:val="24"/>
        </w:rPr>
        <w:t xml:space="preserve"> pominięcia prezentacji jest zaznaczony, podpisywanie kolejnych załączników wykona się automatycznie, jeśli nie – na każdym kolejnym załączniku musisz wybrać miejsce podpisu. </w:t>
      </w:r>
    </w:p>
    <w:p w14:paraId="183B6085" w14:textId="77777777" w:rsidR="00606392" w:rsidRDefault="00606392" w:rsidP="00606392">
      <w:pPr>
        <w:spacing w:line="360" w:lineRule="auto"/>
        <w:jc w:val="both"/>
        <w:rPr>
          <w:rFonts w:asciiTheme="majorBidi" w:hAnsiTheme="majorBidi" w:cstheme="majorBidi"/>
          <w:color w:val="000000" w:themeColor="text1"/>
          <w:sz w:val="24"/>
          <w:szCs w:val="24"/>
        </w:rPr>
      </w:pPr>
      <w:r w:rsidRPr="00C7369E">
        <w:rPr>
          <w:rFonts w:asciiTheme="majorBidi" w:hAnsiTheme="majorBidi" w:cstheme="majorBidi"/>
          <w:color w:val="000000" w:themeColor="text1"/>
          <w:sz w:val="24"/>
          <w:szCs w:val="24"/>
        </w:rPr>
        <w:t xml:space="preserve">Podczas </w:t>
      </w:r>
      <w:r>
        <w:rPr>
          <w:rFonts w:asciiTheme="majorBidi" w:hAnsiTheme="majorBidi" w:cstheme="majorBidi"/>
          <w:color w:val="000000" w:themeColor="text1"/>
          <w:sz w:val="24"/>
          <w:szCs w:val="24"/>
        </w:rPr>
        <w:t xml:space="preserve">procesu </w:t>
      </w:r>
      <w:r w:rsidRPr="00C7369E">
        <w:rPr>
          <w:rFonts w:asciiTheme="majorBidi" w:hAnsiTheme="majorBidi" w:cstheme="majorBidi"/>
          <w:color w:val="000000" w:themeColor="text1"/>
          <w:sz w:val="24"/>
          <w:szCs w:val="24"/>
        </w:rPr>
        <w:t>podpisywania system sprawdza, czy wszystkie załączniki w formacie PDF zostały poprawnie podpisane i zwrócone przez aplet SZAFIR</w:t>
      </w:r>
      <w:r>
        <w:rPr>
          <w:rFonts w:asciiTheme="majorBidi" w:hAnsiTheme="majorBidi" w:cstheme="majorBidi"/>
          <w:color w:val="000000" w:themeColor="text1"/>
          <w:sz w:val="24"/>
          <w:szCs w:val="24"/>
        </w:rPr>
        <w:t>:</w:t>
      </w:r>
    </w:p>
    <w:p w14:paraId="38F28397" w14:textId="77777777" w:rsidR="00606392" w:rsidRDefault="00606392" w:rsidP="00606392">
      <w:pPr>
        <w:pStyle w:val="Akapitzlist"/>
        <w:numPr>
          <w:ilvl w:val="1"/>
          <w:numId w:val="70"/>
        </w:numPr>
        <w:tabs>
          <w:tab w:val="clear" w:pos="1440"/>
        </w:tabs>
        <w:spacing w:line="360" w:lineRule="auto"/>
        <w:ind w:left="360"/>
        <w:jc w:val="both"/>
        <w:rPr>
          <w:rFonts w:asciiTheme="majorBidi" w:hAnsiTheme="majorBidi" w:cstheme="majorBidi"/>
          <w:color w:val="000000" w:themeColor="text1"/>
        </w:rPr>
      </w:pPr>
      <w:r w:rsidRPr="007412EB">
        <w:rPr>
          <w:rFonts w:asciiTheme="majorBidi" w:hAnsiTheme="majorBidi" w:cstheme="majorBidi"/>
          <w:color w:val="000000" w:themeColor="text1"/>
        </w:rPr>
        <w:t>Jeśli wszystkie załączniki zostały podpisane poprawnie, wyświetlany jest komunikat o</w:t>
      </w:r>
      <w:r>
        <w:rPr>
          <w:rFonts w:asciiTheme="majorBidi" w:hAnsiTheme="majorBidi" w:cstheme="majorBidi"/>
          <w:color w:val="000000" w:themeColor="text1"/>
        </w:rPr>
        <w:t> </w:t>
      </w:r>
      <w:r w:rsidRPr="007412EB">
        <w:rPr>
          <w:rFonts w:asciiTheme="majorBidi" w:hAnsiTheme="majorBidi" w:cstheme="majorBidi"/>
          <w:color w:val="000000" w:themeColor="text1"/>
        </w:rPr>
        <w:t>zakończeniu procesu podpisywania.</w:t>
      </w:r>
    </w:p>
    <w:p w14:paraId="4AAF1750" w14:textId="77777777" w:rsidR="00606392" w:rsidRPr="007412EB" w:rsidRDefault="00606392" w:rsidP="00606392">
      <w:pPr>
        <w:pStyle w:val="Akapitzlist"/>
        <w:numPr>
          <w:ilvl w:val="1"/>
          <w:numId w:val="70"/>
        </w:numPr>
        <w:tabs>
          <w:tab w:val="clear" w:pos="1440"/>
        </w:tabs>
        <w:spacing w:line="360" w:lineRule="auto"/>
        <w:ind w:left="360"/>
        <w:jc w:val="both"/>
        <w:rPr>
          <w:rFonts w:asciiTheme="majorBidi" w:hAnsiTheme="majorBidi" w:cstheme="majorBidi"/>
          <w:color w:val="000000" w:themeColor="text1"/>
        </w:rPr>
      </w:pPr>
      <w:r w:rsidRPr="007412EB">
        <w:rPr>
          <w:rFonts w:asciiTheme="majorBidi" w:hAnsiTheme="majorBidi" w:cstheme="majorBidi"/>
          <w:color w:val="000000" w:themeColor="text1"/>
        </w:rPr>
        <w:t>W przypadku braku podpisu któregokolwiek załącznika system wyświetli komunikat o</w:t>
      </w:r>
      <w:r>
        <w:rPr>
          <w:rFonts w:asciiTheme="majorBidi" w:hAnsiTheme="majorBidi" w:cstheme="majorBidi"/>
          <w:color w:val="000000" w:themeColor="text1"/>
        </w:rPr>
        <w:t> </w:t>
      </w:r>
      <w:r w:rsidRPr="007412EB">
        <w:rPr>
          <w:rFonts w:asciiTheme="majorBidi" w:hAnsiTheme="majorBidi" w:cstheme="majorBidi"/>
          <w:color w:val="000000" w:themeColor="text1"/>
        </w:rPr>
        <w:t>błędzie.</w:t>
      </w:r>
    </w:p>
    <w:p w14:paraId="7B0DB7CE" w14:textId="77777777" w:rsidR="00606392" w:rsidRDefault="00606392" w:rsidP="00892AA7">
      <w:pPr>
        <w:spacing w:line="360" w:lineRule="auto"/>
        <w:jc w:val="both"/>
        <w:rPr>
          <w:rFonts w:asciiTheme="majorBidi" w:hAnsiTheme="majorBidi" w:cstheme="majorBidi"/>
          <w:color w:val="000000" w:themeColor="text1"/>
          <w:sz w:val="24"/>
          <w:szCs w:val="24"/>
        </w:rPr>
      </w:pPr>
    </w:p>
    <w:p w14:paraId="56AB79B1" w14:textId="126B0533" w:rsidR="00606392" w:rsidRDefault="00291441" w:rsidP="00DA0B59">
      <w:pPr>
        <w:spacing w:line="360" w:lineRule="auto"/>
        <w:jc w:val="both"/>
        <w:rPr>
          <w:rFonts w:asciiTheme="majorBidi" w:eastAsiaTheme="majorEastAsia" w:hAnsiTheme="majorBidi" w:cstheme="majorBidi"/>
          <w:color w:val="000000" w:themeColor="text1"/>
          <w:sz w:val="26"/>
          <w:szCs w:val="26"/>
        </w:rPr>
      </w:pPr>
      <w:r w:rsidRPr="00291A0B">
        <w:rPr>
          <w:rFonts w:asciiTheme="majorBidi" w:hAnsiTheme="majorBidi" w:cstheme="majorBidi"/>
          <w:color w:val="000000" w:themeColor="text1"/>
          <w:sz w:val="24"/>
          <w:szCs w:val="24"/>
        </w:rPr>
        <w:t>C</w:t>
      </w:r>
      <w:r w:rsidRPr="00291A0B">
        <w:rPr>
          <w:rFonts w:asciiTheme="majorBidi" w:eastAsia="Times New Roman" w:hAnsiTheme="majorBidi" w:cstheme="majorBidi"/>
          <w:color w:val="000000" w:themeColor="text1"/>
          <w:sz w:val="24"/>
          <w:szCs w:val="24"/>
        </w:rPr>
        <w:t xml:space="preserve">zynność </w:t>
      </w:r>
      <w:r>
        <w:rPr>
          <w:rFonts w:asciiTheme="majorBidi" w:eastAsia="Times New Roman" w:hAnsiTheme="majorBidi" w:cstheme="majorBidi"/>
          <w:color w:val="000000" w:themeColor="text1"/>
          <w:sz w:val="24"/>
          <w:szCs w:val="24"/>
        </w:rPr>
        <w:t>podpisania dokumentu</w:t>
      </w:r>
      <w:r w:rsidRPr="00291A0B">
        <w:rPr>
          <w:rFonts w:asciiTheme="majorBidi" w:eastAsia="Times New Roman" w:hAnsiTheme="majorBidi" w:cstheme="majorBidi"/>
          <w:color w:val="000000" w:themeColor="text1"/>
          <w:sz w:val="24"/>
          <w:szCs w:val="24"/>
        </w:rPr>
        <w:t xml:space="preserve"> odkłada się w historii zadania.</w:t>
      </w:r>
      <w:r w:rsidR="00C611E5">
        <w:rPr>
          <w:rFonts w:asciiTheme="majorBidi" w:eastAsia="Times New Roman" w:hAnsiTheme="majorBidi" w:cstheme="majorBidi"/>
          <w:color w:val="000000" w:themeColor="text1"/>
          <w:sz w:val="24"/>
          <w:szCs w:val="24"/>
        </w:rPr>
        <w:t xml:space="preserve"> W katalogu załączników aplikacja dodaje </w:t>
      </w:r>
      <w:r w:rsidR="003E72C6">
        <w:rPr>
          <w:rFonts w:asciiTheme="majorBidi" w:eastAsia="Times New Roman" w:hAnsiTheme="majorBidi" w:cstheme="majorBidi"/>
          <w:color w:val="000000" w:themeColor="text1"/>
          <w:sz w:val="24"/>
          <w:szCs w:val="24"/>
        </w:rPr>
        <w:t xml:space="preserve">podpisane pliki, zachowując również ich niepodpisane </w:t>
      </w:r>
      <w:r w:rsidR="00041202">
        <w:rPr>
          <w:rFonts w:asciiTheme="majorBidi" w:eastAsia="Times New Roman" w:hAnsiTheme="majorBidi" w:cstheme="majorBidi"/>
          <w:color w:val="000000" w:themeColor="text1"/>
          <w:sz w:val="24"/>
          <w:szCs w:val="24"/>
        </w:rPr>
        <w:t>wersje</w:t>
      </w:r>
      <w:r w:rsidR="003E72C6">
        <w:rPr>
          <w:rFonts w:asciiTheme="majorBidi" w:eastAsia="Times New Roman" w:hAnsiTheme="majorBidi" w:cstheme="majorBidi"/>
          <w:color w:val="000000" w:themeColor="text1"/>
          <w:sz w:val="24"/>
          <w:szCs w:val="24"/>
        </w:rPr>
        <w:t>.</w:t>
      </w:r>
      <w:r w:rsidR="00606392">
        <w:rPr>
          <w:rFonts w:asciiTheme="majorBidi" w:hAnsiTheme="majorBidi"/>
          <w:color w:val="000000" w:themeColor="text1"/>
        </w:rPr>
        <w:br w:type="page"/>
      </w:r>
    </w:p>
    <w:p w14:paraId="47CDF88F" w14:textId="1CF0A30A" w:rsidR="00DD0FC9" w:rsidRPr="00291A0B" w:rsidRDefault="00DD0FC9" w:rsidP="00291A0B">
      <w:pPr>
        <w:pStyle w:val="Nagwek2"/>
        <w:spacing w:line="360" w:lineRule="auto"/>
        <w:jc w:val="both"/>
        <w:rPr>
          <w:rFonts w:asciiTheme="majorBidi" w:hAnsiTheme="majorBidi"/>
          <w:color w:val="000000" w:themeColor="text1"/>
        </w:rPr>
      </w:pPr>
      <w:bookmarkStart w:id="193" w:name="_Toc229470102"/>
      <w:r w:rsidRPr="00291A0B">
        <w:rPr>
          <w:rFonts w:asciiTheme="majorBidi" w:hAnsiTheme="majorBidi"/>
          <w:color w:val="000000" w:themeColor="text1"/>
        </w:rPr>
        <w:lastRenderedPageBreak/>
        <w:t>Zwrot dokumentu bez podpisu</w:t>
      </w:r>
      <w:bookmarkEnd w:id="193"/>
    </w:p>
    <w:p w14:paraId="43C55393" w14:textId="77777777" w:rsidR="00DD0FC9" w:rsidRPr="00291A0B" w:rsidRDefault="00DD0FC9" w:rsidP="00291A0B">
      <w:pPr>
        <w:spacing w:line="360" w:lineRule="auto"/>
        <w:jc w:val="both"/>
        <w:rPr>
          <w:rFonts w:asciiTheme="majorBidi" w:hAnsiTheme="majorBidi" w:cstheme="majorBidi"/>
          <w:color w:val="000000" w:themeColor="text1"/>
        </w:rPr>
      </w:pPr>
    </w:p>
    <w:p w14:paraId="04240F24" w14:textId="4AB2033D" w:rsidR="004F377E" w:rsidRDefault="004F377E" w:rsidP="004F377E">
      <w:pPr>
        <w:spacing w:line="360" w:lineRule="auto"/>
        <w:jc w:val="both"/>
        <w:rPr>
          <w:rFonts w:asciiTheme="majorBidi" w:hAnsiTheme="majorBidi" w:cstheme="majorBidi"/>
          <w:i/>
          <w:iCs/>
          <w:color w:val="000000" w:themeColor="text1"/>
          <w:sz w:val="24"/>
          <w:szCs w:val="24"/>
        </w:rPr>
      </w:pPr>
      <w:r>
        <w:rPr>
          <w:rFonts w:asciiTheme="majorBidi" w:hAnsiTheme="majorBidi" w:cstheme="majorBidi"/>
          <w:color w:val="000000" w:themeColor="text1"/>
          <w:sz w:val="24"/>
          <w:szCs w:val="24"/>
        </w:rPr>
        <w:t>Zamiast podpisać dokument możesz go zwrócić do osoby/organizacji, od której otrzymałeś to zadanie.</w:t>
      </w:r>
      <w:r w:rsidRPr="00291A0B">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Aby to zrobić,</w:t>
      </w:r>
      <w:r w:rsidRPr="00291A0B">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będąc w widoku szczegółów dokumentu,</w:t>
      </w:r>
      <w:r w:rsidRPr="00291A0B">
        <w:rPr>
          <w:rFonts w:asciiTheme="majorBidi" w:hAnsiTheme="majorBidi" w:cstheme="majorBidi"/>
          <w:color w:val="000000" w:themeColor="text1"/>
          <w:sz w:val="24"/>
          <w:szCs w:val="24"/>
        </w:rPr>
        <w:t xml:space="preserve"> w menu </w:t>
      </w:r>
      <w:r w:rsidRPr="00291A0B">
        <w:rPr>
          <w:rFonts w:asciiTheme="majorBidi" w:hAnsiTheme="majorBidi" w:cstheme="majorBidi"/>
          <w:i/>
          <w:iCs/>
          <w:color w:val="000000" w:themeColor="text1"/>
          <w:sz w:val="24"/>
          <w:szCs w:val="24"/>
        </w:rPr>
        <w:t xml:space="preserve">Zarządzanie </w:t>
      </w:r>
      <w:r w:rsidR="0079125B">
        <w:rPr>
          <w:rFonts w:asciiTheme="majorBidi" w:hAnsiTheme="majorBidi" w:cstheme="majorBidi"/>
          <w:i/>
          <w:iCs/>
          <w:color w:val="000000" w:themeColor="text1"/>
          <w:sz w:val="24"/>
          <w:szCs w:val="24"/>
        </w:rPr>
        <w:t>dokumentem</w:t>
      </w:r>
      <w:r w:rsidR="0079125B" w:rsidRPr="00291A0B">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 xml:space="preserve">kliknij </w:t>
      </w:r>
      <w:r w:rsidRPr="00291A0B">
        <w:rPr>
          <w:rFonts w:asciiTheme="majorBidi" w:hAnsiTheme="majorBidi" w:cstheme="majorBidi"/>
          <w:color w:val="000000" w:themeColor="text1"/>
          <w:sz w:val="24"/>
          <w:szCs w:val="24"/>
        </w:rPr>
        <w:t>przycisk</w:t>
      </w:r>
      <w:r w:rsidRPr="00291A0B">
        <w:rPr>
          <w:rFonts w:asciiTheme="majorBidi" w:hAnsiTheme="majorBidi" w:cstheme="majorBidi"/>
          <w:i/>
          <w:iCs/>
          <w:color w:val="000000" w:themeColor="text1"/>
          <w:sz w:val="24"/>
          <w:szCs w:val="24"/>
        </w:rPr>
        <w:t xml:space="preserve"> </w:t>
      </w:r>
      <w:r>
        <w:rPr>
          <w:rFonts w:asciiTheme="majorBidi" w:hAnsiTheme="majorBidi" w:cstheme="majorBidi"/>
          <w:b/>
          <w:bCs/>
          <w:i/>
          <w:iCs/>
          <w:color w:val="000000" w:themeColor="text1"/>
          <w:sz w:val="24"/>
          <w:szCs w:val="24"/>
        </w:rPr>
        <w:t>Zwróć</w:t>
      </w:r>
      <w:r w:rsidRPr="00291A0B">
        <w:rPr>
          <w:rFonts w:asciiTheme="majorBidi" w:hAnsiTheme="majorBidi" w:cstheme="majorBidi"/>
          <w:b/>
          <w:bCs/>
          <w:i/>
          <w:iCs/>
          <w:color w:val="000000" w:themeColor="text1"/>
          <w:sz w:val="24"/>
          <w:szCs w:val="24"/>
        </w:rPr>
        <w:t xml:space="preserve"> </w:t>
      </w:r>
      <w:r>
        <w:rPr>
          <w:rFonts w:asciiTheme="majorBidi" w:hAnsiTheme="majorBidi" w:cstheme="majorBidi"/>
          <w:b/>
          <w:bCs/>
          <w:i/>
          <w:iCs/>
          <w:color w:val="000000" w:themeColor="text1"/>
          <w:sz w:val="24"/>
          <w:szCs w:val="24"/>
        </w:rPr>
        <w:t>bez podpisu</w:t>
      </w:r>
      <w:r w:rsidRPr="00291A0B">
        <w:rPr>
          <w:rFonts w:asciiTheme="majorBidi" w:hAnsiTheme="majorBidi" w:cstheme="majorBidi"/>
          <w:i/>
          <w:iCs/>
          <w:color w:val="000000" w:themeColor="text1"/>
          <w:sz w:val="24"/>
          <w:szCs w:val="24"/>
        </w:rPr>
        <w:t>.</w:t>
      </w:r>
    </w:p>
    <w:p w14:paraId="7665784B" w14:textId="2466D622" w:rsidR="00DD0FC9" w:rsidRPr="00291A0B" w:rsidRDefault="00E1293F" w:rsidP="00291A0B">
      <w:pPr>
        <w:keepNext/>
        <w:spacing w:line="360" w:lineRule="auto"/>
        <w:jc w:val="both"/>
        <w:rPr>
          <w:rFonts w:asciiTheme="majorBidi" w:hAnsiTheme="majorBidi" w:cstheme="majorBidi"/>
          <w:color w:val="000000" w:themeColor="text1"/>
        </w:rPr>
      </w:pPr>
      <w:r w:rsidRPr="00E1293F">
        <w:rPr>
          <w:noProof/>
        </w:rPr>
        <w:t xml:space="preserve"> </w:t>
      </w:r>
      <w:r w:rsidR="00F37EC8" w:rsidRPr="00F37EC8">
        <w:rPr>
          <w:noProof/>
        </w:rPr>
        <w:drawing>
          <wp:inline distT="0" distB="0" distL="0" distR="0" wp14:anchorId="1B100EFC" wp14:editId="1F24FECA">
            <wp:extent cx="5759450" cy="2011045"/>
            <wp:effectExtent l="19050" t="19050" r="12700" b="27305"/>
            <wp:docPr id="1258015412" name="Obraz 1258015412" descr="Okno potwierdzenia przekazania dokumentu bez podpisu, informujące o konieczności podjęcia decyzji dotyczącej dalszego obiegu dokumentu. Ekran zawiera pole do wprowadzenia komentarza uzasadniającego przekazanie dokumentu bez podpisu oraz przyciski umożliwiające potwierdzenie operacji lub jej anulowa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015412" name="Obraz 1258015412" descr="Okno potwierdzenia przekazania dokumentu bez podpisu, informujące o konieczności podjęcia decyzji dotyczącej dalszego obiegu dokumentu. Ekran zawiera pole do wprowadzenia komentarza uzasadniającego przekazanie dokumentu bez podpisu oraz przyciski umożliwiające potwierdzenie operacji lub jej anulowanie."/>
                    <pic:cNvPicPr/>
                  </pic:nvPicPr>
                  <pic:blipFill>
                    <a:blip r:embed="rId59"/>
                    <a:stretch>
                      <a:fillRect/>
                    </a:stretch>
                  </pic:blipFill>
                  <pic:spPr>
                    <a:xfrm>
                      <a:off x="0" y="0"/>
                      <a:ext cx="5759450" cy="2011045"/>
                    </a:xfrm>
                    <a:prstGeom prst="rect">
                      <a:avLst/>
                    </a:prstGeom>
                    <a:ln>
                      <a:solidFill>
                        <a:schemeClr val="bg2">
                          <a:lumMod val="90000"/>
                        </a:schemeClr>
                      </a:solidFill>
                    </a:ln>
                  </pic:spPr>
                </pic:pic>
              </a:graphicData>
            </a:graphic>
          </wp:inline>
        </w:drawing>
      </w:r>
    </w:p>
    <w:p w14:paraId="2DC4D97F" w14:textId="5FE783D1" w:rsidR="00DD0FC9" w:rsidRPr="00291A0B" w:rsidRDefault="00DD0FC9" w:rsidP="00291A0B">
      <w:pPr>
        <w:pStyle w:val="Legenda"/>
        <w:spacing w:line="360" w:lineRule="auto"/>
        <w:jc w:val="both"/>
        <w:rPr>
          <w:rFonts w:asciiTheme="majorBidi" w:hAnsiTheme="majorBidi" w:cstheme="majorBidi"/>
        </w:rPr>
      </w:pPr>
      <w:bookmarkStart w:id="194" w:name="_Toc229428415"/>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 xml:space="preserve"> SEQ Rysunek \* ARABIC </w:instrText>
      </w:r>
      <w:r w:rsidRPr="00291A0B">
        <w:rPr>
          <w:rFonts w:asciiTheme="majorBidi" w:hAnsiTheme="majorBidi" w:cstheme="majorBidi"/>
        </w:rPr>
        <w:fldChar w:fldCharType="separate"/>
      </w:r>
      <w:r w:rsidR="00EA0547">
        <w:rPr>
          <w:rFonts w:asciiTheme="majorBidi" w:hAnsiTheme="majorBidi" w:cstheme="majorBidi"/>
          <w:noProof/>
        </w:rPr>
        <w:t>49</w:t>
      </w:r>
      <w:r w:rsidRPr="00291A0B">
        <w:rPr>
          <w:rFonts w:asciiTheme="majorBidi" w:hAnsiTheme="majorBidi" w:cstheme="majorBidi"/>
          <w:noProof/>
        </w:rPr>
        <w:fldChar w:fldCharType="end"/>
      </w:r>
      <w:r w:rsidRPr="00291A0B">
        <w:rPr>
          <w:rFonts w:asciiTheme="majorBidi" w:hAnsiTheme="majorBidi" w:cstheme="majorBidi"/>
        </w:rPr>
        <w:t xml:space="preserve"> Okno przekazania dokumentu bez podpisu</w:t>
      </w:r>
      <w:bookmarkEnd w:id="194"/>
    </w:p>
    <w:p w14:paraId="73D8A78A" w14:textId="6E1E3AA3" w:rsidR="00DD0FC9" w:rsidRPr="00291A0B" w:rsidRDefault="00DD0FC9"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sz w:val="24"/>
          <w:szCs w:val="24"/>
        </w:rPr>
        <w:t xml:space="preserve">W momencie wybrania opcji </w:t>
      </w:r>
      <w:r w:rsidR="00FD1B80" w:rsidRPr="004F7510">
        <w:rPr>
          <w:rFonts w:asciiTheme="majorBidi" w:hAnsiTheme="majorBidi" w:cstheme="majorBidi"/>
          <w:b/>
          <w:bCs/>
          <w:i/>
          <w:iCs/>
          <w:color w:val="000000" w:themeColor="text1"/>
          <w:sz w:val="24"/>
          <w:szCs w:val="24"/>
        </w:rPr>
        <w:t xml:space="preserve">Zwróć </w:t>
      </w:r>
      <w:r w:rsidRPr="004F7510">
        <w:rPr>
          <w:rFonts w:asciiTheme="majorBidi" w:hAnsiTheme="majorBidi" w:cstheme="majorBidi"/>
          <w:b/>
          <w:bCs/>
          <w:i/>
          <w:iCs/>
          <w:color w:val="000000" w:themeColor="text1"/>
          <w:sz w:val="24"/>
          <w:szCs w:val="24"/>
        </w:rPr>
        <w:t>bez podpisu</w:t>
      </w:r>
      <w:r w:rsidRPr="00291A0B">
        <w:rPr>
          <w:rFonts w:asciiTheme="majorBidi" w:hAnsiTheme="majorBidi" w:cstheme="majorBidi"/>
          <w:color w:val="000000" w:themeColor="text1"/>
          <w:sz w:val="24"/>
          <w:szCs w:val="24"/>
        </w:rPr>
        <w:t xml:space="preserve"> </w:t>
      </w:r>
      <w:r w:rsidR="00B12325">
        <w:rPr>
          <w:rFonts w:asciiTheme="majorBidi" w:hAnsiTheme="majorBidi" w:cstheme="majorBidi"/>
          <w:color w:val="000000" w:themeColor="text1"/>
          <w:sz w:val="24"/>
          <w:szCs w:val="24"/>
        </w:rPr>
        <w:t xml:space="preserve">aplikacja </w:t>
      </w:r>
      <w:r w:rsidRPr="00291A0B">
        <w:rPr>
          <w:rFonts w:asciiTheme="majorBidi" w:hAnsiTheme="majorBidi" w:cstheme="majorBidi"/>
          <w:color w:val="000000" w:themeColor="text1"/>
          <w:sz w:val="24"/>
          <w:szCs w:val="24"/>
        </w:rPr>
        <w:t xml:space="preserve">wyświetla okno z pytaniem </w:t>
      </w:r>
      <w:r w:rsidR="00F807C9" w:rsidRPr="00291A0B">
        <w:rPr>
          <w:rFonts w:asciiTheme="majorBidi" w:hAnsiTheme="majorBidi" w:cstheme="majorBidi"/>
          <w:color w:val="000000" w:themeColor="text1"/>
          <w:sz w:val="24"/>
          <w:szCs w:val="24"/>
        </w:rPr>
        <w:t>o</w:t>
      </w:r>
      <w:r w:rsidR="00F807C9">
        <w:rPr>
          <w:rFonts w:asciiTheme="majorBidi" w:hAnsiTheme="majorBidi" w:cstheme="majorBidi"/>
          <w:color w:val="000000" w:themeColor="text1"/>
          <w:sz w:val="24"/>
          <w:szCs w:val="24"/>
        </w:rPr>
        <w:t> </w:t>
      </w:r>
      <w:r w:rsidRPr="00291A0B">
        <w:rPr>
          <w:rFonts w:asciiTheme="majorBidi" w:hAnsiTheme="majorBidi" w:cstheme="majorBidi"/>
          <w:color w:val="000000" w:themeColor="text1"/>
          <w:sz w:val="24"/>
          <w:szCs w:val="24"/>
        </w:rPr>
        <w:t xml:space="preserve">potwierdzenie przekazania dokumentu wraz z polem </w:t>
      </w:r>
      <w:r w:rsidRPr="00291A0B">
        <w:rPr>
          <w:rFonts w:asciiTheme="majorBidi" w:hAnsiTheme="majorBidi" w:cstheme="majorBidi"/>
          <w:i/>
          <w:iCs/>
          <w:color w:val="000000" w:themeColor="text1"/>
          <w:sz w:val="24"/>
          <w:szCs w:val="24"/>
        </w:rPr>
        <w:t>Komentarz</w:t>
      </w:r>
      <w:r w:rsidRPr="00291A0B">
        <w:rPr>
          <w:rFonts w:asciiTheme="majorBidi" w:hAnsiTheme="majorBidi" w:cstheme="majorBidi"/>
          <w:color w:val="000000" w:themeColor="text1"/>
          <w:sz w:val="24"/>
          <w:szCs w:val="24"/>
        </w:rPr>
        <w:t xml:space="preserve"> do uzupełnienia</w:t>
      </w:r>
    </w:p>
    <w:p w14:paraId="59A04122" w14:textId="77777777" w:rsidR="00DD0FC9" w:rsidRDefault="00DD0FC9" w:rsidP="00291A0B">
      <w:pPr>
        <w:spacing w:line="360" w:lineRule="auto"/>
        <w:jc w:val="both"/>
        <w:rPr>
          <w:rFonts w:asciiTheme="majorBidi" w:eastAsia="Times New Roman" w:hAnsiTheme="majorBidi" w:cstheme="majorBidi"/>
          <w:color w:val="000000" w:themeColor="text1"/>
          <w:sz w:val="24"/>
          <w:szCs w:val="24"/>
        </w:rPr>
      </w:pPr>
      <w:r w:rsidRPr="00291A0B">
        <w:rPr>
          <w:rFonts w:asciiTheme="majorBidi" w:hAnsiTheme="majorBidi" w:cstheme="majorBidi"/>
          <w:color w:val="000000" w:themeColor="text1"/>
          <w:sz w:val="24"/>
          <w:szCs w:val="24"/>
        </w:rPr>
        <w:t>C</w:t>
      </w:r>
      <w:r w:rsidRPr="00291A0B">
        <w:rPr>
          <w:rFonts w:asciiTheme="majorBidi" w:eastAsia="Times New Roman" w:hAnsiTheme="majorBidi" w:cstheme="majorBidi"/>
          <w:color w:val="000000" w:themeColor="text1"/>
          <w:sz w:val="24"/>
          <w:szCs w:val="24"/>
        </w:rPr>
        <w:t xml:space="preserve">zynność </w:t>
      </w:r>
      <w:r w:rsidR="00FD1B80">
        <w:rPr>
          <w:rFonts w:asciiTheme="majorBidi" w:eastAsia="Times New Roman" w:hAnsiTheme="majorBidi" w:cstheme="majorBidi"/>
          <w:color w:val="000000" w:themeColor="text1"/>
          <w:sz w:val="24"/>
          <w:szCs w:val="24"/>
        </w:rPr>
        <w:t>zwrotu</w:t>
      </w:r>
      <w:r w:rsidR="00FD1B80" w:rsidRPr="00291A0B">
        <w:rPr>
          <w:rFonts w:asciiTheme="majorBidi" w:eastAsia="Times New Roman" w:hAnsiTheme="majorBidi" w:cstheme="majorBidi"/>
          <w:color w:val="000000" w:themeColor="text1"/>
          <w:sz w:val="24"/>
          <w:szCs w:val="24"/>
        </w:rPr>
        <w:t xml:space="preserve"> </w:t>
      </w:r>
      <w:r w:rsidRPr="00291A0B">
        <w:rPr>
          <w:rFonts w:asciiTheme="majorBidi" w:eastAsia="Times New Roman" w:hAnsiTheme="majorBidi" w:cstheme="majorBidi"/>
          <w:color w:val="000000" w:themeColor="text1"/>
          <w:sz w:val="24"/>
          <w:szCs w:val="24"/>
        </w:rPr>
        <w:t>dokumentu bez podpisu odkłada się w historii zadania.</w:t>
      </w:r>
    </w:p>
    <w:p w14:paraId="73EF93AF" w14:textId="77777777" w:rsidR="00D503ED" w:rsidRPr="00291A0B" w:rsidRDefault="00D503ED" w:rsidP="00291A0B">
      <w:pPr>
        <w:spacing w:line="360" w:lineRule="auto"/>
        <w:jc w:val="both"/>
        <w:rPr>
          <w:rFonts w:asciiTheme="majorBidi" w:hAnsiTheme="majorBidi" w:cstheme="majorBidi"/>
          <w:color w:val="000000" w:themeColor="text1"/>
          <w:sz w:val="24"/>
          <w:szCs w:val="24"/>
        </w:rPr>
      </w:pPr>
    </w:p>
    <w:p w14:paraId="490194B6" w14:textId="77777777" w:rsidR="00113E63" w:rsidRPr="00291A0B" w:rsidRDefault="00113E63" w:rsidP="00291A0B">
      <w:pPr>
        <w:pStyle w:val="Nagwek2"/>
        <w:spacing w:line="360" w:lineRule="auto"/>
        <w:jc w:val="both"/>
        <w:rPr>
          <w:rFonts w:asciiTheme="majorBidi" w:hAnsiTheme="majorBidi"/>
          <w:color w:val="000000" w:themeColor="text1"/>
        </w:rPr>
      </w:pPr>
      <w:bookmarkStart w:id="195" w:name="_Toc229470103"/>
      <w:r w:rsidRPr="00291A0B">
        <w:rPr>
          <w:rFonts w:asciiTheme="majorBidi" w:hAnsiTheme="majorBidi"/>
          <w:color w:val="000000" w:themeColor="text1"/>
        </w:rPr>
        <w:t xml:space="preserve">Podgląd </w:t>
      </w:r>
      <w:r w:rsidR="00676ED6">
        <w:rPr>
          <w:rFonts w:asciiTheme="majorBidi" w:hAnsiTheme="majorBidi"/>
          <w:color w:val="000000" w:themeColor="text1"/>
        </w:rPr>
        <w:t>w</w:t>
      </w:r>
      <w:r w:rsidRPr="00291A0B">
        <w:rPr>
          <w:rFonts w:asciiTheme="majorBidi" w:hAnsiTheme="majorBidi"/>
          <w:color w:val="000000" w:themeColor="text1"/>
        </w:rPr>
        <w:t>niosku o zmianę</w:t>
      </w:r>
      <w:bookmarkEnd w:id="195"/>
    </w:p>
    <w:p w14:paraId="5CB2F8EF" w14:textId="77777777" w:rsidR="0083250F" w:rsidRPr="00291A0B" w:rsidRDefault="0083250F" w:rsidP="00291A0B">
      <w:pPr>
        <w:spacing w:line="360" w:lineRule="auto"/>
        <w:jc w:val="both"/>
        <w:rPr>
          <w:rFonts w:asciiTheme="majorBidi" w:hAnsiTheme="majorBidi" w:cstheme="majorBidi"/>
          <w:color w:val="000000" w:themeColor="text1"/>
        </w:rPr>
      </w:pPr>
    </w:p>
    <w:p w14:paraId="5904DB77" w14:textId="18BC80EB" w:rsidR="00C05092" w:rsidRDefault="00C05092" w:rsidP="00C05092">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Na liście dokumentów można wywołać podgląd metryki (metadanych) wniosku o zmianę. Jest to </w:t>
      </w:r>
      <w:r w:rsidR="0079125B">
        <w:rPr>
          <w:rFonts w:asciiTheme="majorBidi" w:hAnsiTheme="majorBidi" w:cstheme="majorBidi"/>
          <w:color w:val="000000" w:themeColor="text1"/>
          <w:sz w:val="24"/>
          <w:szCs w:val="24"/>
        </w:rPr>
        <w:t>możliwe,</w:t>
      </w:r>
      <w:r>
        <w:rPr>
          <w:rFonts w:asciiTheme="majorBidi" w:hAnsiTheme="majorBidi" w:cstheme="majorBidi"/>
          <w:color w:val="000000" w:themeColor="text1"/>
          <w:sz w:val="24"/>
          <w:szCs w:val="24"/>
        </w:rPr>
        <w:t xml:space="preserve"> ponieważ wniosek o zmianę jest dokumentem, jednak ta funkcjonalność nie ma znaczenia biznesowego, wszystkie znaczące czynności dotyczące wniosków o zmianę wykonują się z innych miejsc aplikacji.</w:t>
      </w:r>
      <w:r w:rsidR="00983421">
        <w:rPr>
          <w:rFonts w:asciiTheme="majorBidi" w:hAnsiTheme="majorBidi" w:cstheme="majorBidi"/>
          <w:color w:val="000000" w:themeColor="text1"/>
          <w:sz w:val="24"/>
          <w:szCs w:val="24"/>
        </w:rPr>
        <w:t xml:space="preserve"> W szczególności, biznesowego znaczenia nie ma widoczna na ekranie możliwość dowiązywania załączników do tego dokumentu.</w:t>
      </w:r>
    </w:p>
    <w:p w14:paraId="6465573E" w14:textId="77777777" w:rsidR="00D806E5" w:rsidRPr="00291A0B" w:rsidRDefault="00D806E5" w:rsidP="00D806E5">
      <w:pPr>
        <w:spacing w:line="360" w:lineRule="auto"/>
        <w:jc w:val="both"/>
        <w:rPr>
          <w:rFonts w:asciiTheme="majorBidi" w:hAnsiTheme="majorBidi" w:cstheme="majorBidi"/>
          <w:color w:val="000000" w:themeColor="text1"/>
          <w:sz w:val="24"/>
          <w:szCs w:val="24"/>
        </w:rPr>
      </w:pPr>
      <w:r w:rsidRPr="00104A52">
        <w:rPr>
          <w:rFonts w:asciiTheme="majorBidi" w:hAnsiTheme="majorBidi" w:cstheme="majorBidi"/>
          <w:color w:val="000000" w:themeColor="text1"/>
          <w:sz w:val="24"/>
          <w:szCs w:val="24"/>
        </w:rPr>
        <w:t>Podgląd metryki dokumentu</w:t>
      </w:r>
      <w:r w:rsidRPr="00291A0B">
        <w:rPr>
          <w:rFonts w:asciiTheme="majorBidi" w:hAnsiTheme="majorBidi" w:cstheme="majorBidi"/>
          <w:color w:val="000000" w:themeColor="text1"/>
          <w:sz w:val="24"/>
          <w:szCs w:val="24"/>
        </w:rPr>
        <w:t xml:space="preserve"> posiada stały blok danych z podstawowymi informacjami o</w:t>
      </w:r>
      <w:r>
        <w:rPr>
          <w:rFonts w:asciiTheme="majorBidi" w:hAnsiTheme="majorBidi" w:cstheme="majorBidi"/>
          <w:color w:val="000000" w:themeColor="text1"/>
          <w:sz w:val="24"/>
          <w:szCs w:val="24"/>
        </w:rPr>
        <w:t> </w:t>
      </w:r>
      <w:r w:rsidRPr="00291A0B">
        <w:rPr>
          <w:rFonts w:asciiTheme="majorBidi" w:hAnsiTheme="majorBidi" w:cstheme="majorBidi"/>
          <w:color w:val="000000" w:themeColor="text1"/>
          <w:sz w:val="24"/>
          <w:szCs w:val="24"/>
        </w:rPr>
        <w:t xml:space="preserve">projekcie, który widoczny jest górnej części strony, zawiera on takie informacje jak: </w:t>
      </w:r>
      <w:r>
        <w:rPr>
          <w:rFonts w:asciiTheme="majorBidi" w:hAnsiTheme="majorBidi" w:cstheme="majorBidi"/>
          <w:i/>
          <w:iCs/>
          <w:color w:val="000000" w:themeColor="text1"/>
          <w:sz w:val="24"/>
          <w:szCs w:val="24"/>
        </w:rPr>
        <w:t>N</w:t>
      </w:r>
      <w:r w:rsidRPr="00291A0B">
        <w:rPr>
          <w:rFonts w:asciiTheme="majorBidi" w:hAnsiTheme="majorBidi" w:cstheme="majorBidi"/>
          <w:i/>
          <w:iCs/>
          <w:color w:val="000000" w:themeColor="text1"/>
          <w:sz w:val="24"/>
          <w:szCs w:val="24"/>
        </w:rPr>
        <w:t xml:space="preserve">umer projektu, </w:t>
      </w:r>
      <w:r>
        <w:rPr>
          <w:rFonts w:asciiTheme="majorBidi" w:hAnsiTheme="majorBidi" w:cstheme="majorBidi"/>
          <w:i/>
          <w:iCs/>
          <w:color w:val="000000" w:themeColor="text1"/>
          <w:sz w:val="24"/>
          <w:szCs w:val="24"/>
        </w:rPr>
        <w:t>T</w:t>
      </w:r>
      <w:r w:rsidRPr="00291A0B">
        <w:rPr>
          <w:rFonts w:asciiTheme="majorBidi" w:hAnsiTheme="majorBidi" w:cstheme="majorBidi"/>
          <w:i/>
          <w:iCs/>
          <w:color w:val="000000" w:themeColor="text1"/>
          <w:sz w:val="24"/>
          <w:szCs w:val="24"/>
        </w:rPr>
        <w:t>ytuł</w:t>
      </w:r>
      <w:r>
        <w:rPr>
          <w:rFonts w:asciiTheme="majorBidi" w:hAnsiTheme="majorBidi" w:cstheme="majorBidi"/>
          <w:i/>
          <w:iCs/>
          <w:color w:val="000000" w:themeColor="text1"/>
          <w:sz w:val="24"/>
          <w:szCs w:val="24"/>
        </w:rPr>
        <w:t xml:space="preserve"> projektu</w:t>
      </w:r>
      <w:r w:rsidRPr="00291A0B">
        <w:rPr>
          <w:rFonts w:asciiTheme="majorBidi" w:hAnsiTheme="majorBidi" w:cstheme="majorBidi"/>
          <w:i/>
          <w:iCs/>
          <w:color w:val="000000" w:themeColor="text1"/>
          <w:sz w:val="24"/>
          <w:szCs w:val="24"/>
        </w:rPr>
        <w:t xml:space="preserve">, </w:t>
      </w:r>
      <w:r>
        <w:rPr>
          <w:rFonts w:asciiTheme="majorBidi" w:hAnsiTheme="majorBidi" w:cstheme="majorBidi"/>
          <w:i/>
          <w:iCs/>
          <w:color w:val="000000" w:themeColor="text1"/>
          <w:sz w:val="24"/>
          <w:szCs w:val="24"/>
        </w:rPr>
        <w:t>N</w:t>
      </w:r>
      <w:r w:rsidRPr="00291A0B">
        <w:rPr>
          <w:rFonts w:asciiTheme="majorBidi" w:hAnsiTheme="majorBidi" w:cstheme="majorBidi"/>
          <w:i/>
          <w:iCs/>
          <w:color w:val="000000" w:themeColor="text1"/>
          <w:sz w:val="24"/>
          <w:szCs w:val="24"/>
        </w:rPr>
        <w:t xml:space="preserve">azwa beneficjenta, </w:t>
      </w:r>
      <w:r>
        <w:rPr>
          <w:rFonts w:asciiTheme="majorBidi" w:hAnsiTheme="majorBidi" w:cstheme="majorBidi"/>
          <w:i/>
          <w:iCs/>
          <w:color w:val="000000" w:themeColor="text1"/>
          <w:sz w:val="24"/>
          <w:szCs w:val="24"/>
        </w:rPr>
        <w:t>Identyfikator, S</w:t>
      </w:r>
      <w:r w:rsidRPr="00291A0B">
        <w:rPr>
          <w:rFonts w:asciiTheme="majorBidi" w:hAnsiTheme="majorBidi" w:cstheme="majorBidi"/>
          <w:i/>
          <w:iCs/>
          <w:color w:val="000000" w:themeColor="text1"/>
          <w:sz w:val="24"/>
          <w:szCs w:val="24"/>
        </w:rPr>
        <w:t>tatus projektu</w:t>
      </w:r>
      <w:r w:rsidRPr="00291A0B">
        <w:rPr>
          <w:rFonts w:asciiTheme="majorBidi" w:hAnsiTheme="majorBidi" w:cstheme="majorBidi"/>
          <w:color w:val="000000" w:themeColor="text1"/>
          <w:sz w:val="24"/>
          <w:szCs w:val="24"/>
        </w:rPr>
        <w:t xml:space="preserve"> oraz </w:t>
      </w:r>
      <w:r>
        <w:rPr>
          <w:rFonts w:asciiTheme="majorBidi" w:hAnsiTheme="majorBidi" w:cstheme="majorBidi"/>
          <w:i/>
          <w:iCs/>
          <w:color w:val="000000" w:themeColor="text1"/>
          <w:sz w:val="24"/>
          <w:szCs w:val="24"/>
        </w:rPr>
        <w:t>S</w:t>
      </w:r>
      <w:r w:rsidRPr="00291A0B">
        <w:rPr>
          <w:rFonts w:asciiTheme="majorBidi" w:hAnsiTheme="majorBidi" w:cstheme="majorBidi"/>
          <w:i/>
          <w:iCs/>
          <w:color w:val="000000" w:themeColor="text1"/>
          <w:sz w:val="24"/>
          <w:szCs w:val="24"/>
        </w:rPr>
        <w:t>tatus wniosku o zmianę</w:t>
      </w:r>
      <w:r w:rsidRPr="00291A0B">
        <w:rPr>
          <w:rFonts w:asciiTheme="majorBidi" w:hAnsiTheme="majorBidi" w:cstheme="majorBidi"/>
          <w:color w:val="000000" w:themeColor="text1"/>
          <w:sz w:val="24"/>
          <w:szCs w:val="24"/>
        </w:rPr>
        <w:t>.</w:t>
      </w:r>
    </w:p>
    <w:p w14:paraId="1ED0C97B" w14:textId="77777777" w:rsidR="00D806E5" w:rsidRPr="00104A52" w:rsidRDefault="00D806E5" w:rsidP="00D806E5">
      <w:pPr>
        <w:spacing w:line="360" w:lineRule="auto"/>
        <w:jc w:val="both"/>
        <w:rPr>
          <w:rFonts w:asciiTheme="majorBidi" w:hAnsiTheme="majorBidi" w:cstheme="majorBidi"/>
          <w:color w:val="000000" w:themeColor="text1"/>
        </w:rPr>
      </w:pPr>
      <w:r w:rsidRPr="00104A52">
        <w:rPr>
          <w:rFonts w:asciiTheme="majorBidi" w:hAnsiTheme="majorBidi" w:cstheme="majorBidi"/>
          <w:color w:val="000000" w:themeColor="text1"/>
          <w:sz w:val="24"/>
          <w:szCs w:val="24"/>
        </w:rPr>
        <w:lastRenderedPageBreak/>
        <w:t>Poniżej stałego bloku danych widnieją szczegóły dokumentu o typie Wniosek o zmianę z podziałem na sekcje:</w:t>
      </w:r>
    </w:p>
    <w:p w14:paraId="4ACE32FF" w14:textId="77777777" w:rsidR="00D806E5" w:rsidRPr="00291A0B" w:rsidRDefault="00D806E5" w:rsidP="00D806E5">
      <w:pPr>
        <w:pStyle w:val="Akapitzlist"/>
        <w:numPr>
          <w:ilvl w:val="0"/>
          <w:numId w:val="2"/>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xml:space="preserve">Wniosek o zmianę – zawiera pola dokumentu wniosku o zmianę: </w:t>
      </w:r>
      <w:r w:rsidRPr="00F777A2">
        <w:rPr>
          <w:rFonts w:asciiTheme="majorBidi" w:hAnsiTheme="majorBidi" w:cstheme="majorBidi"/>
          <w:i/>
          <w:iCs/>
          <w:color w:val="000000" w:themeColor="text1"/>
        </w:rPr>
        <w:t>Status, Numer wersji projektu</w:t>
      </w:r>
    </w:p>
    <w:p w14:paraId="63874D22" w14:textId="77777777" w:rsidR="00D806E5" w:rsidRPr="00291A0B" w:rsidRDefault="00D806E5" w:rsidP="00D806E5">
      <w:pPr>
        <w:pStyle w:val="Akapitzlist"/>
        <w:numPr>
          <w:ilvl w:val="0"/>
          <w:numId w:val="2"/>
        </w:numPr>
        <w:spacing w:line="360" w:lineRule="auto"/>
        <w:jc w:val="both"/>
        <w:rPr>
          <w:rFonts w:asciiTheme="majorBidi" w:eastAsiaTheme="minorEastAsia" w:hAnsiTheme="majorBidi" w:cstheme="majorBidi"/>
          <w:color w:val="000000" w:themeColor="text1"/>
          <w:sz w:val="22"/>
          <w:szCs w:val="22"/>
        </w:rPr>
      </w:pPr>
      <w:r w:rsidRPr="00291A0B">
        <w:rPr>
          <w:rFonts w:asciiTheme="majorBidi" w:hAnsiTheme="majorBidi" w:cstheme="majorBidi"/>
          <w:color w:val="000000" w:themeColor="text1"/>
        </w:rPr>
        <w:t xml:space="preserve">Załączniki do dokumentu – zawiera pola: </w:t>
      </w:r>
      <w:r>
        <w:rPr>
          <w:rFonts w:asciiTheme="majorBidi" w:hAnsiTheme="majorBidi" w:cstheme="majorBidi"/>
          <w:color w:val="000000" w:themeColor="text1"/>
        </w:rPr>
        <w:t xml:space="preserve">Lp., </w:t>
      </w:r>
      <w:r w:rsidRPr="00291A0B">
        <w:rPr>
          <w:rFonts w:asciiTheme="majorBidi" w:hAnsiTheme="majorBidi" w:cstheme="majorBidi"/>
          <w:color w:val="000000" w:themeColor="text1"/>
        </w:rPr>
        <w:t>Nazwa załącznika, Typ</w:t>
      </w:r>
      <w:r>
        <w:rPr>
          <w:rFonts w:asciiTheme="majorBidi" w:hAnsiTheme="majorBidi" w:cstheme="majorBidi"/>
          <w:color w:val="000000" w:themeColor="text1"/>
        </w:rPr>
        <w:t>, Kto powiązał, Kiedy powiązał</w:t>
      </w:r>
      <w:r w:rsidRPr="00291A0B" w:rsidDel="00332973">
        <w:rPr>
          <w:rFonts w:asciiTheme="majorBidi" w:hAnsiTheme="majorBidi" w:cstheme="majorBidi"/>
          <w:color w:val="000000" w:themeColor="text1"/>
        </w:rPr>
        <w:t xml:space="preserve"> </w:t>
      </w:r>
    </w:p>
    <w:p w14:paraId="58A6EBCA" w14:textId="77777777" w:rsidR="00D806E5" w:rsidRPr="00291A0B" w:rsidRDefault="00D806E5" w:rsidP="00D806E5">
      <w:pPr>
        <w:pStyle w:val="Akapitzlist"/>
        <w:numPr>
          <w:ilvl w:val="0"/>
          <w:numId w:val="2"/>
        </w:numPr>
        <w:spacing w:line="360" w:lineRule="auto"/>
        <w:jc w:val="both"/>
        <w:rPr>
          <w:rFonts w:asciiTheme="majorBidi" w:eastAsiaTheme="minorEastAsia" w:hAnsiTheme="majorBidi" w:cstheme="majorBidi"/>
          <w:color w:val="000000" w:themeColor="text1"/>
          <w:sz w:val="22"/>
          <w:szCs w:val="22"/>
        </w:rPr>
      </w:pPr>
      <w:r w:rsidRPr="00291A0B">
        <w:rPr>
          <w:rFonts w:asciiTheme="majorBidi" w:hAnsiTheme="majorBidi" w:cstheme="majorBidi"/>
          <w:color w:val="000000" w:themeColor="text1"/>
        </w:rPr>
        <w:t xml:space="preserve">Dane audytowe – </w:t>
      </w:r>
      <w:r w:rsidRPr="00291A0B">
        <w:rPr>
          <w:rFonts w:asciiTheme="majorBidi" w:hAnsiTheme="majorBidi" w:cstheme="majorBidi"/>
          <w:i/>
          <w:iCs/>
          <w:color w:val="000000" w:themeColor="text1"/>
        </w:rPr>
        <w:t xml:space="preserve">Kto dodał, Data dodania, Kto modyfikował, Data </w:t>
      </w:r>
      <w:r>
        <w:rPr>
          <w:rFonts w:asciiTheme="majorBidi" w:hAnsiTheme="majorBidi" w:cstheme="majorBidi"/>
          <w:i/>
          <w:iCs/>
          <w:color w:val="000000" w:themeColor="text1"/>
        </w:rPr>
        <w:t>modyfikacji</w:t>
      </w:r>
      <w:r w:rsidRPr="00291A0B" w:rsidDel="00B60EA7">
        <w:rPr>
          <w:rFonts w:asciiTheme="majorBidi" w:hAnsiTheme="majorBidi" w:cstheme="majorBidi"/>
          <w:color w:val="000000" w:themeColor="text1"/>
        </w:rPr>
        <w:t xml:space="preserve"> </w:t>
      </w:r>
    </w:p>
    <w:p w14:paraId="79A05DB6" w14:textId="5DC36062" w:rsidR="00272776" w:rsidRPr="00291A0B" w:rsidRDefault="0079125B" w:rsidP="00291A0B">
      <w:pPr>
        <w:keepNext/>
        <w:spacing w:line="360" w:lineRule="auto"/>
        <w:jc w:val="both"/>
        <w:rPr>
          <w:rFonts w:asciiTheme="majorBidi" w:hAnsiTheme="majorBidi" w:cstheme="majorBidi"/>
          <w:color w:val="000000" w:themeColor="text1"/>
        </w:rPr>
      </w:pPr>
      <w:r w:rsidRPr="0079125B">
        <w:rPr>
          <w:noProof/>
        </w:rPr>
        <w:t xml:space="preserve"> </w:t>
      </w:r>
      <w:r w:rsidR="00D806E5" w:rsidRPr="00D806E5">
        <w:rPr>
          <w:noProof/>
        </w:rPr>
        <w:t xml:space="preserve"> </w:t>
      </w:r>
      <w:r w:rsidR="00D806E5" w:rsidRPr="00D806E5">
        <w:rPr>
          <w:noProof/>
        </w:rPr>
        <w:drawing>
          <wp:inline distT="0" distB="0" distL="0" distR="0" wp14:anchorId="1E392D35" wp14:editId="7A46FD78">
            <wp:extent cx="5759450" cy="3505835"/>
            <wp:effectExtent l="0" t="0" r="0" b="0"/>
            <wp:docPr id="40" name="Obraz 40" descr="Widok dokumentu „Wniosek o zmianę” prezentujący informacje o stanie dokumentu w trakcie przygotowania oraz numerze wersji projektu. Ekran zawiera sekcję „Załączniki do dokumentu” z informacją o powiązanych załącznikach oraz sekcję „Dane audytowe” obejmującą dane użytkownika, który utworzył i modyfikował dokument, wraz z datami tych operac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Obraz 40" descr="Widok dokumentu „Wniosek o zmianę” prezentujący informacje o stanie dokumentu w trakcie przygotowania oraz numerze wersji projektu. Ekran zawiera sekcję „Załączniki do dokumentu” z informacją o powiązanych załącznikach oraz sekcję „Dane audytowe” obejmującą dane użytkownika, który utworzył i modyfikował dokument, wraz z datami tych operacji."/>
                    <pic:cNvPicPr/>
                  </pic:nvPicPr>
                  <pic:blipFill>
                    <a:blip r:embed="rId60"/>
                    <a:stretch>
                      <a:fillRect/>
                    </a:stretch>
                  </pic:blipFill>
                  <pic:spPr>
                    <a:xfrm>
                      <a:off x="0" y="0"/>
                      <a:ext cx="5759450" cy="3505835"/>
                    </a:xfrm>
                    <a:prstGeom prst="rect">
                      <a:avLst/>
                    </a:prstGeom>
                  </pic:spPr>
                </pic:pic>
              </a:graphicData>
            </a:graphic>
          </wp:inline>
        </w:drawing>
      </w:r>
    </w:p>
    <w:p w14:paraId="183804AF" w14:textId="136D6B12" w:rsidR="00FF68DF" w:rsidRDefault="00FF68DF" w:rsidP="00291A0B">
      <w:pPr>
        <w:pStyle w:val="Legenda"/>
        <w:spacing w:line="360" w:lineRule="auto"/>
        <w:jc w:val="both"/>
        <w:rPr>
          <w:rFonts w:asciiTheme="majorBidi" w:hAnsiTheme="majorBidi" w:cstheme="majorBidi"/>
        </w:rPr>
      </w:pPr>
      <w:bookmarkStart w:id="196" w:name="_Toc229428416"/>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 xml:space="preserve"> SEQ Rysunek \* ARABIC </w:instrText>
      </w:r>
      <w:r w:rsidRPr="00291A0B">
        <w:rPr>
          <w:rFonts w:asciiTheme="majorBidi" w:hAnsiTheme="majorBidi" w:cstheme="majorBidi"/>
        </w:rPr>
        <w:fldChar w:fldCharType="separate"/>
      </w:r>
      <w:r w:rsidR="00EA0547">
        <w:rPr>
          <w:rFonts w:asciiTheme="majorBidi" w:hAnsiTheme="majorBidi" w:cstheme="majorBidi"/>
          <w:noProof/>
        </w:rPr>
        <w:t>50</w:t>
      </w:r>
      <w:r w:rsidRPr="00291A0B">
        <w:rPr>
          <w:rFonts w:asciiTheme="majorBidi" w:hAnsiTheme="majorBidi" w:cstheme="majorBidi"/>
          <w:noProof/>
        </w:rPr>
        <w:fldChar w:fldCharType="end"/>
      </w:r>
      <w:r w:rsidRPr="00291A0B">
        <w:rPr>
          <w:rFonts w:asciiTheme="majorBidi" w:hAnsiTheme="majorBidi" w:cstheme="majorBidi"/>
        </w:rPr>
        <w:t xml:space="preserve"> Podgląd metryki dokumentu Wniosek o zmianę</w:t>
      </w:r>
      <w:bookmarkEnd w:id="196"/>
    </w:p>
    <w:p w14:paraId="381860E7" w14:textId="77777777" w:rsidR="00B16886" w:rsidRPr="00291A0B" w:rsidRDefault="00B16886" w:rsidP="00291A0B">
      <w:pPr>
        <w:spacing w:line="360" w:lineRule="auto"/>
        <w:jc w:val="both"/>
        <w:rPr>
          <w:rFonts w:asciiTheme="majorBidi" w:hAnsiTheme="majorBidi" w:cstheme="majorBidi"/>
          <w:color w:val="000000" w:themeColor="text1"/>
        </w:rPr>
      </w:pPr>
    </w:p>
    <w:p w14:paraId="1A4A41A8" w14:textId="77777777" w:rsidR="00272776" w:rsidRPr="00291A0B" w:rsidRDefault="00AC3F7E" w:rsidP="00291A0B">
      <w:pPr>
        <w:pStyle w:val="Nagwek2"/>
        <w:spacing w:line="360" w:lineRule="auto"/>
        <w:jc w:val="both"/>
        <w:rPr>
          <w:rFonts w:asciiTheme="majorBidi" w:hAnsiTheme="majorBidi"/>
          <w:color w:val="000000" w:themeColor="text1"/>
        </w:rPr>
      </w:pPr>
      <w:bookmarkStart w:id="197" w:name="_Toc229470104"/>
      <w:r w:rsidRPr="00291A0B">
        <w:rPr>
          <w:rFonts w:asciiTheme="majorBidi" w:hAnsiTheme="majorBidi"/>
          <w:color w:val="000000" w:themeColor="text1"/>
        </w:rPr>
        <w:t>Usunięcie Wnios</w:t>
      </w:r>
      <w:r w:rsidR="009C42E9">
        <w:rPr>
          <w:rFonts w:asciiTheme="majorBidi" w:hAnsiTheme="majorBidi"/>
          <w:color w:val="000000" w:themeColor="text1"/>
        </w:rPr>
        <w:t>ku</w:t>
      </w:r>
      <w:r w:rsidRPr="00291A0B">
        <w:rPr>
          <w:rFonts w:asciiTheme="majorBidi" w:hAnsiTheme="majorBidi"/>
          <w:color w:val="000000" w:themeColor="text1"/>
        </w:rPr>
        <w:t xml:space="preserve"> o zmianę</w:t>
      </w:r>
      <w:bookmarkEnd w:id="197"/>
    </w:p>
    <w:p w14:paraId="2DC5854D" w14:textId="77777777" w:rsidR="007E2520" w:rsidRPr="00291A0B" w:rsidRDefault="007E2520" w:rsidP="00291A0B">
      <w:pPr>
        <w:spacing w:line="360" w:lineRule="auto"/>
        <w:jc w:val="both"/>
        <w:rPr>
          <w:rFonts w:asciiTheme="majorBidi" w:hAnsiTheme="majorBidi" w:cstheme="majorBidi"/>
          <w:color w:val="000000" w:themeColor="text1"/>
        </w:rPr>
      </w:pPr>
    </w:p>
    <w:p w14:paraId="0D97A874" w14:textId="2B557701" w:rsidR="00933547" w:rsidRDefault="00933547" w:rsidP="00933547">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Aby całkowicie usunąć wniosek o zmianę</w:t>
      </w:r>
      <w:r w:rsidR="006E3D56">
        <w:rPr>
          <w:rFonts w:asciiTheme="majorBidi" w:hAnsiTheme="majorBidi" w:cstheme="majorBidi"/>
          <w:color w:val="000000" w:themeColor="text1"/>
          <w:sz w:val="24"/>
          <w:szCs w:val="24"/>
        </w:rPr>
        <w:t xml:space="preserve"> będący w przygotowaniu</w:t>
      </w:r>
      <w:r>
        <w:rPr>
          <w:rFonts w:asciiTheme="majorBidi" w:hAnsiTheme="majorBidi" w:cstheme="majorBidi"/>
          <w:color w:val="000000" w:themeColor="text1"/>
          <w:sz w:val="24"/>
          <w:szCs w:val="24"/>
        </w:rPr>
        <w:t xml:space="preserve">, wybierz </w:t>
      </w:r>
      <w:r w:rsidRPr="00291A0B">
        <w:rPr>
          <w:rFonts w:asciiTheme="majorBidi" w:hAnsiTheme="majorBidi" w:cstheme="majorBidi"/>
          <w:color w:val="000000" w:themeColor="text1"/>
          <w:sz w:val="24"/>
          <w:szCs w:val="24"/>
        </w:rPr>
        <w:t xml:space="preserve">z poziomu Podglądu metryki dokumentu przycisk </w:t>
      </w:r>
      <w:r w:rsidRPr="004F7510">
        <w:rPr>
          <w:rFonts w:asciiTheme="majorBidi" w:hAnsiTheme="majorBidi" w:cstheme="majorBidi"/>
          <w:b/>
          <w:bCs/>
          <w:i/>
          <w:iCs/>
          <w:color w:val="000000" w:themeColor="text1"/>
          <w:sz w:val="24"/>
          <w:szCs w:val="24"/>
        </w:rPr>
        <w:t>Usuń</w:t>
      </w:r>
      <w:r w:rsidR="0079125B" w:rsidRPr="004F7510">
        <w:rPr>
          <w:rFonts w:asciiTheme="majorBidi" w:hAnsiTheme="majorBidi" w:cstheme="majorBidi"/>
          <w:b/>
          <w:bCs/>
          <w:i/>
          <w:iCs/>
          <w:color w:val="000000" w:themeColor="text1"/>
          <w:sz w:val="24"/>
          <w:szCs w:val="24"/>
        </w:rPr>
        <w:t xml:space="preserve"> dokument</w:t>
      </w:r>
      <w:r w:rsidRPr="00291A0B">
        <w:rPr>
          <w:rFonts w:asciiTheme="majorBidi" w:hAnsiTheme="majorBidi" w:cstheme="majorBidi"/>
          <w:color w:val="000000" w:themeColor="text1"/>
          <w:sz w:val="24"/>
          <w:szCs w:val="24"/>
        </w:rPr>
        <w:t xml:space="preserve"> w menu </w:t>
      </w:r>
      <w:r w:rsidRPr="004F7510">
        <w:rPr>
          <w:rFonts w:asciiTheme="majorBidi" w:hAnsiTheme="majorBidi" w:cstheme="majorBidi"/>
          <w:i/>
          <w:iCs/>
          <w:color w:val="000000" w:themeColor="text1"/>
          <w:sz w:val="24"/>
          <w:szCs w:val="24"/>
        </w:rPr>
        <w:t xml:space="preserve">Zarządzanie </w:t>
      </w:r>
      <w:r w:rsidR="0079125B" w:rsidRPr="004F7510">
        <w:rPr>
          <w:rFonts w:asciiTheme="majorBidi" w:hAnsiTheme="majorBidi" w:cstheme="majorBidi"/>
          <w:i/>
          <w:iCs/>
          <w:color w:val="000000" w:themeColor="text1"/>
          <w:sz w:val="24"/>
          <w:szCs w:val="24"/>
        </w:rPr>
        <w:t>dokumentami</w:t>
      </w:r>
      <w:r w:rsidRPr="00291A0B">
        <w:rPr>
          <w:rFonts w:asciiTheme="majorBidi" w:hAnsiTheme="majorBidi" w:cstheme="majorBidi"/>
          <w:color w:val="000000" w:themeColor="text1"/>
          <w:sz w:val="24"/>
          <w:szCs w:val="24"/>
        </w:rPr>
        <w:t>.</w:t>
      </w:r>
    </w:p>
    <w:p w14:paraId="0E261694" w14:textId="4BF8D28C" w:rsidR="00B00D86" w:rsidRDefault="00B00D86" w:rsidP="00933547">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Nie można usuwać wniosków </w:t>
      </w:r>
      <w:r w:rsidR="0079125B">
        <w:rPr>
          <w:rFonts w:asciiTheme="majorBidi" w:hAnsiTheme="majorBidi" w:cstheme="majorBidi"/>
          <w:color w:val="000000" w:themeColor="text1"/>
          <w:sz w:val="24"/>
          <w:szCs w:val="24"/>
        </w:rPr>
        <w:t xml:space="preserve">przekazanych do akceptacji, </w:t>
      </w:r>
      <w:r>
        <w:rPr>
          <w:rFonts w:asciiTheme="majorBidi" w:hAnsiTheme="majorBidi" w:cstheme="majorBidi"/>
          <w:color w:val="000000" w:themeColor="text1"/>
          <w:sz w:val="24"/>
          <w:szCs w:val="24"/>
        </w:rPr>
        <w:t>zaakceptowanych lub odrzuconych.</w:t>
      </w:r>
    </w:p>
    <w:p w14:paraId="663CD43A" w14:textId="08C32E51" w:rsidR="00326390" w:rsidRPr="00291A0B" w:rsidRDefault="0079125B" w:rsidP="00291A0B">
      <w:pPr>
        <w:keepNext/>
        <w:spacing w:line="360" w:lineRule="auto"/>
        <w:jc w:val="both"/>
        <w:rPr>
          <w:rFonts w:asciiTheme="majorBidi" w:hAnsiTheme="majorBidi" w:cstheme="majorBidi"/>
          <w:color w:val="000000" w:themeColor="text1"/>
        </w:rPr>
      </w:pPr>
      <w:r w:rsidRPr="0079125B">
        <w:rPr>
          <w:noProof/>
        </w:rPr>
        <w:lastRenderedPageBreak/>
        <w:t xml:space="preserve"> </w:t>
      </w:r>
      <w:r w:rsidR="00D806E5" w:rsidRPr="00D806E5">
        <w:rPr>
          <w:noProof/>
        </w:rPr>
        <w:drawing>
          <wp:inline distT="0" distB="0" distL="0" distR="0" wp14:anchorId="2C63B9F2" wp14:editId="26251760">
            <wp:extent cx="5759450" cy="3491230"/>
            <wp:effectExtent l="0" t="0" r="0" b="0"/>
            <wp:docPr id="41" name="Obraz 41" descr="Widok dokumentu „Wniosek o zmianę” prezentujący informacje o stanie dokumentu w trakcie przygotowania oraz numerze wersji projektu. Ekran zawiera sekcję „Załączniki do dokumentu” z informacją o powiązanych załącznikach oraz sekcję „Dane audytowe” obejmującą dane użytkownika, który utworzył i modyfikował dokument, wraz z datami tych operacji. Dostępne jest menu zarządzania dokumentem umożliwiające usunięcie dokumentu lub przejście do powiązanego wniosku o zmian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Obraz 41" descr="Widok dokumentu „Wniosek o zmianę” prezentujący informacje o stanie dokumentu w trakcie przygotowania oraz numerze wersji projektu. Ekran zawiera sekcję „Załączniki do dokumentu” z informacją o powiązanych załącznikach oraz sekcję „Dane audytowe” obejmującą dane użytkownika, który utworzył i modyfikował dokument, wraz z datami tych operacji. Dostępne jest menu zarządzania dokumentem umożliwiające usunięcie dokumentu lub przejście do powiązanego wniosku o zmianę."/>
                    <pic:cNvPicPr/>
                  </pic:nvPicPr>
                  <pic:blipFill>
                    <a:blip r:embed="rId61"/>
                    <a:stretch>
                      <a:fillRect/>
                    </a:stretch>
                  </pic:blipFill>
                  <pic:spPr>
                    <a:xfrm>
                      <a:off x="0" y="0"/>
                      <a:ext cx="5759450" cy="3491230"/>
                    </a:xfrm>
                    <a:prstGeom prst="rect">
                      <a:avLst/>
                    </a:prstGeom>
                  </pic:spPr>
                </pic:pic>
              </a:graphicData>
            </a:graphic>
          </wp:inline>
        </w:drawing>
      </w:r>
    </w:p>
    <w:p w14:paraId="46A69235" w14:textId="33D2B7FF" w:rsidR="007E2520" w:rsidRPr="00291A0B" w:rsidRDefault="00326390" w:rsidP="00291A0B">
      <w:pPr>
        <w:pStyle w:val="Legenda"/>
        <w:spacing w:line="360" w:lineRule="auto"/>
        <w:jc w:val="both"/>
        <w:rPr>
          <w:rFonts w:asciiTheme="majorBidi" w:hAnsiTheme="majorBidi" w:cstheme="majorBidi"/>
        </w:rPr>
      </w:pPr>
      <w:bookmarkStart w:id="198" w:name="_Toc229428417"/>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 xml:space="preserve"> SEQ Rysunek \* ARABIC </w:instrText>
      </w:r>
      <w:r w:rsidRPr="00291A0B">
        <w:rPr>
          <w:rFonts w:asciiTheme="majorBidi" w:hAnsiTheme="majorBidi" w:cstheme="majorBidi"/>
        </w:rPr>
        <w:fldChar w:fldCharType="separate"/>
      </w:r>
      <w:r w:rsidR="00EA0547">
        <w:rPr>
          <w:rFonts w:asciiTheme="majorBidi" w:hAnsiTheme="majorBidi" w:cstheme="majorBidi"/>
          <w:noProof/>
        </w:rPr>
        <w:t>51</w:t>
      </w:r>
      <w:r w:rsidRPr="00291A0B">
        <w:rPr>
          <w:rFonts w:asciiTheme="majorBidi" w:hAnsiTheme="majorBidi" w:cstheme="majorBidi"/>
          <w:noProof/>
        </w:rPr>
        <w:fldChar w:fldCharType="end"/>
      </w:r>
      <w:r w:rsidRPr="00291A0B">
        <w:rPr>
          <w:rFonts w:asciiTheme="majorBidi" w:hAnsiTheme="majorBidi" w:cstheme="majorBidi"/>
        </w:rPr>
        <w:t xml:space="preserve"> Usunięcie Wniosku o zmianę</w:t>
      </w:r>
      <w:bookmarkEnd w:id="198"/>
    </w:p>
    <w:p w14:paraId="122386AD" w14:textId="77777777" w:rsidR="00555ECD" w:rsidRDefault="00933547" w:rsidP="00933547">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Po potwierdzeniu </w:t>
      </w:r>
      <w:r>
        <w:rPr>
          <w:rFonts w:asciiTheme="majorBidi" w:hAnsiTheme="majorBidi" w:cstheme="majorBidi"/>
          <w:color w:val="000000" w:themeColor="text1"/>
          <w:sz w:val="24"/>
          <w:szCs w:val="24"/>
        </w:rPr>
        <w:t xml:space="preserve">na komunikacie z ostrzeżeniem </w:t>
      </w:r>
      <w:r w:rsidRPr="00291A0B">
        <w:rPr>
          <w:rFonts w:asciiTheme="majorBidi" w:hAnsiTheme="majorBidi" w:cstheme="majorBidi"/>
          <w:color w:val="000000" w:themeColor="text1"/>
          <w:sz w:val="24"/>
          <w:szCs w:val="24"/>
        </w:rPr>
        <w:t>dokument zosta</w:t>
      </w:r>
      <w:r>
        <w:rPr>
          <w:rFonts w:asciiTheme="majorBidi" w:hAnsiTheme="majorBidi" w:cstheme="majorBidi"/>
          <w:color w:val="000000" w:themeColor="text1"/>
          <w:sz w:val="24"/>
          <w:szCs w:val="24"/>
        </w:rPr>
        <w:t>nie</w:t>
      </w:r>
      <w:r w:rsidRPr="00291A0B">
        <w:rPr>
          <w:rFonts w:asciiTheme="majorBidi" w:hAnsiTheme="majorBidi" w:cstheme="majorBidi"/>
          <w:color w:val="000000" w:themeColor="text1"/>
          <w:sz w:val="24"/>
          <w:szCs w:val="24"/>
        </w:rPr>
        <w:t xml:space="preserve"> usunięty</w:t>
      </w:r>
    </w:p>
    <w:p w14:paraId="7F43CC9F" w14:textId="76049395" w:rsidR="00933547" w:rsidRDefault="00555ECD" w:rsidP="00933547">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M</w:t>
      </w:r>
      <w:r w:rsidR="008A5C00">
        <w:rPr>
          <w:rFonts w:asciiTheme="majorBidi" w:hAnsiTheme="majorBidi" w:cstheme="majorBidi"/>
          <w:color w:val="000000" w:themeColor="text1"/>
          <w:sz w:val="24"/>
          <w:szCs w:val="24"/>
        </w:rPr>
        <w:t xml:space="preserve">etadane </w:t>
      </w:r>
      <w:r>
        <w:rPr>
          <w:rFonts w:asciiTheme="majorBidi" w:hAnsiTheme="majorBidi" w:cstheme="majorBidi"/>
          <w:color w:val="000000" w:themeColor="text1"/>
          <w:sz w:val="24"/>
          <w:szCs w:val="24"/>
        </w:rPr>
        <w:t xml:space="preserve">usuniętych dokumentów </w:t>
      </w:r>
      <w:r w:rsidR="008A5C00">
        <w:rPr>
          <w:rFonts w:asciiTheme="majorBidi" w:hAnsiTheme="majorBidi" w:cstheme="majorBidi"/>
          <w:color w:val="000000" w:themeColor="text1"/>
          <w:sz w:val="24"/>
          <w:szCs w:val="24"/>
        </w:rPr>
        <w:t>wniosk</w:t>
      </w:r>
      <w:r>
        <w:rPr>
          <w:rFonts w:asciiTheme="majorBidi" w:hAnsiTheme="majorBidi" w:cstheme="majorBidi"/>
          <w:color w:val="000000" w:themeColor="text1"/>
          <w:sz w:val="24"/>
          <w:szCs w:val="24"/>
        </w:rPr>
        <w:t>ów o zmianę</w:t>
      </w:r>
      <w:r w:rsidR="008A5C00">
        <w:rPr>
          <w:rFonts w:asciiTheme="majorBidi" w:hAnsiTheme="majorBidi" w:cstheme="majorBidi"/>
          <w:color w:val="000000" w:themeColor="text1"/>
          <w:sz w:val="24"/>
          <w:szCs w:val="24"/>
        </w:rPr>
        <w:t xml:space="preserve"> </w:t>
      </w:r>
      <w:r w:rsidRPr="004D5D51">
        <w:rPr>
          <w:rFonts w:asciiTheme="majorBidi" w:hAnsiTheme="majorBidi" w:cstheme="majorBidi"/>
          <w:color w:val="000000" w:themeColor="text1"/>
          <w:sz w:val="24"/>
          <w:szCs w:val="24"/>
        </w:rPr>
        <w:t>nie są prezentowane w aplikacji, pozostają natomiast dostępne w bazie danych.</w:t>
      </w:r>
    </w:p>
    <w:p w14:paraId="709CD4F5" w14:textId="77777777" w:rsidR="00DA0B59" w:rsidRDefault="00DA0B59" w:rsidP="00933547">
      <w:pPr>
        <w:spacing w:line="360" w:lineRule="auto"/>
        <w:jc w:val="both"/>
        <w:rPr>
          <w:rFonts w:asciiTheme="majorBidi" w:hAnsiTheme="majorBidi" w:cstheme="majorBidi"/>
          <w:color w:val="000000" w:themeColor="text1"/>
          <w:sz w:val="24"/>
          <w:szCs w:val="24"/>
        </w:rPr>
      </w:pPr>
    </w:p>
    <w:p w14:paraId="2756E4BE" w14:textId="77777777" w:rsidR="00DA0B59" w:rsidRPr="00291A0B" w:rsidRDefault="00DA0B59" w:rsidP="00DA0B59">
      <w:pPr>
        <w:pStyle w:val="Nagwek2"/>
        <w:spacing w:line="360" w:lineRule="auto"/>
        <w:jc w:val="both"/>
        <w:rPr>
          <w:rFonts w:asciiTheme="majorBidi" w:hAnsiTheme="majorBidi"/>
          <w:color w:val="000000" w:themeColor="text1"/>
        </w:rPr>
      </w:pPr>
      <w:bookmarkStart w:id="199" w:name="_Toc229470105"/>
      <w:r w:rsidRPr="00291A0B">
        <w:rPr>
          <w:rFonts w:asciiTheme="majorBidi" w:hAnsiTheme="majorBidi"/>
          <w:color w:val="000000" w:themeColor="text1"/>
        </w:rPr>
        <w:t xml:space="preserve">Podgląd </w:t>
      </w:r>
      <w:r>
        <w:rPr>
          <w:rFonts w:asciiTheme="majorBidi" w:hAnsiTheme="majorBidi"/>
          <w:color w:val="000000" w:themeColor="text1"/>
        </w:rPr>
        <w:t>w</w:t>
      </w:r>
      <w:r w:rsidRPr="00291A0B">
        <w:rPr>
          <w:rFonts w:asciiTheme="majorBidi" w:hAnsiTheme="majorBidi"/>
          <w:color w:val="000000" w:themeColor="text1"/>
        </w:rPr>
        <w:t xml:space="preserve">niosku o </w:t>
      </w:r>
      <w:r>
        <w:rPr>
          <w:rFonts w:asciiTheme="majorBidi" w:hAnsiTheme="majorBidi"/>
          <w:color w:val="000000" w:themeColor="text1"/>
        </w:rPr>
        <w:t>płatność</w:t>
      </w:r>
      <w:bookmarkEnd w:id="199"/>
    </w:p>
    <w:p w14:paraId="4B921A6D" w14:textId="77777777" w:rsidR="00DA0B59" w:rsidRPr="00291A0B" w:rsidRDefault="00DA0B59" w:rsidP="00DA0B59">
      <w:pPr>
        <w:spacing w:line="360" w:lineRule="auto"/>
        <w:jc w:val="both"/>
        <w:rPr>
          <w:rFonts w:asciiTheme="majorBidi" w:hAnsiTheme="majorBidi" w:cstheme="majorBidi"/>
          <w:color w:val="000000" w:themeColor="text1"/>
        </w:rPr>
      </w:pPr>
    </w:p>
    <w:p w14:paraId="3F0C936D" w14:textId="77777777" w:rsidR="00DA0B59" w:rsidRDefault="00DA0B59" w:rsidP="00DA0B59">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Na liście dokumentów można wywołać podgląd metryki (metadanych) wniosku o płatność. Jest to możliwe, ponieważ wniosek o płatność jest dokumentem, jednak ta funkcjonalność nie ma znaczenia biznesowego, wszystkie znaczące czynności dotyczące wniosków o płatność wykonują się z innych miejsc aplikacji. </w:t>
      </w:r>
    </w:p>
    <w:p w14:paraId="60808F8B" w14:textId="77777777" w:rsidR="00DA0B59" w:rsidRPr="00EC3919" w:rsidRDefault="00DA0B59" w:rsidP="00DA0B59">
      <w:pPr>
        <w:spacing w:line="360" w:lineRule="auto"/>
        <w:jc w:val="both"/>
        <w:rPr>
          <w:rFonts w:asciiTheme="majorBidi" w:hAnsiTheme="majorBidi" w:cstheme="majorBidi"/>
          <w:color w:val="000000" w:themeColor="text1"/>
          <w:sz w:val="24"/>
          <w:szCs w:val="24"/>
        </w:rPr>
      </w:pPr>
      <w:r w:rsidRPr="00EC3919">
        <w:rPr>
          <w:rFonts w:asciiTheme="majorBidi" w:hAnsiTheme="majorBidi" w:cstheme="majorBidi"/>
          <w:color w:val="000000" w:themeColor="text1"/>
          <w:sz w:val="24"/>
          <w:szCs w:val="24"/>
        </w:rPr>
        <w:t>Dostęp do funkcji podglądu karty dokumentu typu „Wniosek o płatność" jest uzależniony od roli użytkownika:</w:t>
      </w:r>
    </w:p>
    <w:p w14:paraId="3F0FA442" w14:textId="77777777" w:rsidR="00DA0B59" w:rsidRPr="00EC3919" w:rsidRDefault="00DA0B59" w:rsidP="00DA0B59">
      <w:pPr>
        <w:pStyle w:val="Akapitzlist"/>
        <w:numPr>
          <w:ilvl w:val="0"/>
          <w:numId w:val="2"/>
        </w:numPr>
        <w:spacing w:line="360" w:lineRule="auto"/>
        <w:jc w:val="both"/>
        <w:rPr>
          <w:rFonts w:asciiTheme="majorBidi" w:hAnsiTheme="majorBidi" w:cstheme="majorBidi"/>
          <w:color w:val="000000" w:themeColor="text1"/>
        </w:rPr>
      </w:pPr>
      <w:r w:rsidRPr="006E28E3">
        <w:rPr>
          <w:rFonts w:asciiTheme="majorBidi" w:hAnsiTheme="majorBidi" w:cstheme="majorBidi"/>
          <w:color w:val="000000" w:themeColor="text1"/>
        </w:rPr>
        <w:t>Beneficjent</w:t>
      </w:r>
      <w:r w:rsidRPr="00EC3919">
        <w:rPr>
          <w:rFonts w:asciiTheme="majorBidi" w:hAnsiTheme="majorBidi" w:cstheme="majorBidi"/>
          <w:color w:val="000000" w:themeColor="text1"/>
        </w:rPr>
        <w:t> –</w:t>
      </w:r>
      <w:r>
        <w:rPr>
          <w:rFonts w:asciiTheme="majorBidi" w:hAnsiTheme="majorBidi" w:cstheme="majorBidi"/>
          <w:color w:val="000000" w:themeColor="text1"/>
        </w:rPr>
        <w:t xml:space="preserve"> </w:t>
      </w:r>
      <w:r w:rsidRPr="00EC3919">
        <w:rPr>
          <w:rFonts w:asciiTheme="majorBidi" w:hAnsiTheme="majorBidi" w:cstheme="majorBidi"/>
          <w:color w:val="000000" w:themeColor="text1"/>
        </w:rPr>
        <w:t>może wejść w podgląd własnych wniosków. W przypadku projektu rozliczanego wnioskami częściowymi może również wejść w podgląd wniosków częściowych Realizatorów projektu.</w:t>
      </w:r>
    </w:p>
    <w:p w14:paraId="561D4CDF" w14:textId="77777777" w:rsidR="00DA0B59" w:rsidRPr="00EC3919" w:rsidRDefault="00DA0B59" w:rsidP="00DA0B59">
      <w:pPr>
        <w:pStyle w:val="Akapitzlist"/>
        <w:numPr>
          <w:ilvl w:val="0"/>
          <w:numId w:val="2"/>
        </w:numPr>
        <w:spacing w:line="360" w:lineRule="auto"/>
        <w:jc w:val="both"/>
        <w:rPr>
          <w:rFonts w:asciiTheme="majorBidi" w:hAnsiTheme="majorBidi" w:cstheme="majorBidi"/>
          <w:color w:val="000000" w:themeColor="text1"/>
        </w:rPr>
      </w:pPr>
      <w:r w:rsidRPr="006E28E3">
        <w:rPr>
          <w:rFonts w:asciiTheme="majorBidi" w:hAnsiTheme="majorBidi" w:cstheme="majorBidi"/>
          <w:color w:val="000000" w:themeColor="text1"/>
        </w:rPr>
        <w:lastRenderedPageBreak/>
        <w:t>Realizator</w:t>
      </w:r>
      <w:r w:rsidRPr="00EC3919">
        <w:rPr>
          <w:rFonts w:asciiTheme="majorBidi" w:hAnsiTheme="majorBidi" w:cstheme="majorBidi"/>
          <w:color w:val="000000" w:themeColor="text1"/>
        </w:rPr>
        <w:t> – może wejść w podgląd wyłącznie własnych wniosków częściowych. Nie może wejść w podgląd wniosków częściowych innych Realizatorów ani wniosków zbiorczych Beneficjenta.</w:t>
      </w:r>
    </w:p>
    <w:p w14:paraId="3F57AAF9" w14:textId="77777777" w:rsidR="00DA0B59" w:rsidRDefault="00DA0B59" w:rsidP="00DA0B59">
      <w:pPr>
        <w:spacing w:line="360" w:lineRule="auto"/>
        <w:jc w:val="both"/>
        <w:rPr>
          <w:rFonts w:asciiTheme="majorBidi" w:hAnsiTheme="majorBidi" w:cstheme="majorBidi"/>
          <w:color w:val="000000" w:themeColor="text1"/>
          <w:sz w:val="24"/>
          <w:szCs w:val="24"/>
        </w:rPr>
      </w:pPr>
    </w:p>
    <w:p w14:paraId="2146EFAC" w14:textId="77777777" w:rsidR="00DA0B59" w:rsidRPr="00291A0B" w:rsidRDefault="00DA0B59" w:rsidP="00DA0B59">
      <w:pPr>
        <w:spacing w:line="360" w:lineRule="auto"/>
        <w:jc w:val="both"/>
        <w:rPr>
          <w:rFonts w:asciiTheme="majorBidi" w:hAnsiTheme="majorBidi" w:cstheme="majorBidi"/>
          <w:color w:val="000000" w:themeColor="text1"/>
          <w:sz w:val="24"/>
          <w:szCs w:val="24"/>
        </w:rPr>
      </w:pPr>
      <w:r w:rsidRPr="00104A52">
        <w:rPr>
          <w:rFonts w:asciiTheme="majorBidi" w:hAnsiTheme="majorBidi" w:cstheme="majorBidi"/>
          <w:color w:val="000000" w:themeColor="text1"/>
          <w:sz w:val="24"/>
          <w:szCs w:val="24"/>
        </w:rPr>
        <w:t>Podgląd metryki dokumentu</w:t>
      </w:r>
      <w:r w:rsidRPr="00291A0B">
        <w:rPr>
          <w:rFonts w:asciiTheme="majorBidi" w:hAnsiTheme="majorBidi" w:cstheme="majorBidi"/>
          <w:color w:val="000000" w:themeColor="text1"/>
          <w:sz w:val="24"/>
          <w:szCs w:val="24"/>
        </w:rPr>
        <w:t xml:space="preserve"> posiada stały blok danych z podstawowymi informacjami o</w:t>
      </w:r>
      <w:r>
        <w:rPr>
          <w:rFonts w:asciiTheme="majorBidi" w:hAnsiTheme="majorBidi" w:cstheme="majorBidi"/>
          <w:color w:val="000000" w:themeColor="text1"/>
          <w:sz w:val="24"/>
          <w:szCs w:val="24"/>
        </w:rPr>
        <w:t> </w:t>
      </w:r>
      <w:r w:rsidRPr="00291A0B">
        <w:rPr>
          <w:rFonts w:asciiTheme="majorBidi" w:hAnsiTheme="majorBidi" w:cstheme="majorBidi"/>
          <w:color w:val="000000" w:themeColor="text1"/>
          <w:sz w:val="24"/>
          <w:szCs w:val="24"/>
        </w:rPr>
        <w:t xml:space="preserve">projekcie, który widoczny jest górnej części strony, zawiera on takie informacje jak: </w:t>
      </w:r>
      <w:r>
        <w:rPr>
          <w:rFonts w:asciiTheme="majorBidi" w:hAnsiTheme="majorBidi" w:cstheme="majorBidi"/>
          <w:i/>
          <w:iCs/>
          <w:color w:val="000000" w:themeColor="text1"/>
          <w:sz w:val="24"/>
          <w:szCs w:val="24"/>
        </w:rPr>
        <w:t>N</w:t>
      </w:r>
      <w:r w:rsidRPr="00291A0B">
        <w:rPr>
          <w:rFonts w:asciiTheme="majorBidi" w:hAnsiTheme="majorBidi" w:cstheme="majorBidi"/>
          <w:i/>
          <w:iCs/>
          <w:color w:val="000000" w:themeColor="text1"/>
          <w:sz w:val="24"/>
          <w:szCs w:val="24"/>
        </w:rPr>
        <w:t xml:space="preserve">umer projektu, </w:t>
      </w:r>
      <w:r>
        <w:rPr>
          <w:rFonts w:asciiTheme="majorBidi" w:hAnsiTheme="majorBidi" w:cstheme="majorBidi"/>
          <w:i/>
          <w:iCs/>
          <w:color w:val="000000" w:themeColor="text1"/>
          <w:sz w:val="24"/>
          <w:szCs w:val="24"/>
        </w:rPr>
        <w:t>T</w:t>
      </w:r>
      <w:r w:rsidRPr="00291A0B">
        <w:rPr>
          <w:rFonts w:asciiTheme="majorBidi" w:hAnsiTheme="majorBidi" w:cstheme="majorBidi"/>
          <w:i/>
          <w:iCs/>
          <w:color w:val="000000" w:themeColor="text1"/>
          <w:sz w:val="24"/>
          <w:szCs w:val="24"/>
        </w:rPr>
        <w:t>ytuł</w:t>
      </w:r>
      <w:r>
        <w:rPr>
          <w:rFonts w:asciiTheme="majorBidi" w:hAnsiTheme="majorBidi" w:cstheme="majorBidi"/>
          <w:i/>
          <w:iCs/>
          <w:color w:val="000000" w:themeColor="text1"/>
          <w:sz w:val="24"/>
          <w:szCs w:val="24"/>
        </w:rPr>
        <w:t xml:space="preserve"> projektu</w:t>
      </w:r>
      <w:r w:rsidRPr="00291A0B">
        <w:rPr>
          <w:rFonts w:asciiTheme="majorBidi" w:hAnsiTheme="majorBidi" w:cstheme="majorBidi"/>
          <w:i/>
          <w:iCs/>
          <w:color w:val="000000" w:themeColor="text1"/>
          <w:sz w:val="24"/>
          <w:szCs w:val="24"/>
        </w:rPr>
        <w:t xml:space="preserve">, </w:t>
      </w:r>
      <w:r>
        <w:rPr>
          <w:rFonts w:asciiTheme="majorBidi" w:hAnsiTheme="majorBidi" w:cstheme="majorBidi"/>
          <w:i/>
          <w:iCs/>
          <w:color w:val="000000" w:themeColor="text1"/>
          <w:sz w:val="24"/>
          <w:szCs w:val="24"/>
        </w:rPr>
        <w:t>N</w:t>
      </w:r>
      <w:r w:rsidRPr="00291A0B">
        <w:rPr>
          <w:rFonts w:asciiTheme="majorBidi" w:hAnsiTheme="majorBidi" w:cstheme="majorBidi"/>
          <w:i/>
          <w:iCs/>
          <w:color w:val="000000" w:themeColor="text1"/>
          <w:sz w:val="24"/>
          <w:szCs w:val="24"/>
        </w:rPr>
        <w:t xml:space="preserve">azwa beneficjenta, </w:t>
      </w:r>
      <w:r>
        <w:rPr>
          <w:rFonts w:asciiTheme="majorBidi" w:hAnsiTheme="majorBidi" w:cstheme="majorBidi"/>
          <w:i/>
          <w:iCs/>
          <w:color w:val="000000" w:themeColor="text1"/>
          <w:sz w:val="24"/>
          <w:szCs w:val="24"/>
        </w:rPr>
        <w:t>Identyfikator, S</w:t>
      </w:r>
      <w:r w:rsidRPr="00291A0B">
        <w:rPr>
          <w:rFonts w:asciiTheme="majorBidi" w:hAnsiTheme="majorBidi" w:cstheme="majorBidi"/>
          <w:i/>
          <w:iCs/>
          <w:color w:val="000000" w:themeColor="text1"/>
          <w:sz w:val="24"/>
          <w:szCs w:val="24"/>
        </w:rPr>
        <w:t>tatus projektu</w:t>
      </w:r>
      <w:r w:rsidRPr="00291A0B">
        <w:rPr>
          <w:rFonts w:asciiTheme="majorBidi" w:hAnsiTheme="majorBidi" w:cstheme="majorBidi"/>
          <w:color w:val="000000" w:themeColor="text1"/>
          <w:sz w:val="24"/>
          <w:szCs w:val="24"/>
        </w:rPr>
        <w:t xml:space="preserve"> oraz </w:t>
      </w:r>
      <w:r>
        <w:rPr>
          <w:rFonts w:asciiTheme="majorBidi" w:hAnsiTheme="majorBidi" w:cstheme="majorBidi"/>
          <w:i/>
          <w:iCs/>
          <w:color w:val="000000" w:themeColor="text1"/>
          <w:sz w:val="24"/>
          <w:szCs w:val="24"/>
        </w:rPr>
        <w:t>S</w:t>
      </w:r>
      <w:r w:rsidRPr="00291A0B">
        <w:rPr>
          <w:rFonts w:asciiTheme="majorBidi" w:hAnsiTheme="majorBidi" w:cstheme="majorBidi"/>
          <w:i/>
          <w:iCs/>
          <w:color w:val="000000" w:themeColor="text1"/>
          <w:sz w:val="24"/>
          <w:szCs w:val="24"/>
        </w:rPr>
        <w:t>tatus wniosku o zmianę</w:t>
      </w:r>
      <w:r w:rsidRPr="00291A0B">
        <w:rPr>
          <w:rFonts w:asciiTheme="majorBidi" w:hAnsiTheme="majorBidi" w:cstheme="majorBidi"/>
          <w:color w:val="000000" w:themeColor="text1"/>
          <w:sz w:val="24"/>
          <w:szCs w:val="24"/>
        </w:rPr>
        <w:t>.</w:t>
      </w:r>
    </w:p>
    <w:p w14:paraId="39654B76" w14:textId="77777777" w:rsidR="00DA0B59" w:rsidRPr="002956F7" w:rsidRDefault="00DA0B59" w:rsidP="00DA0B59">
      <w:pPr>
        <w:spacing w:line="360" w:lineRule="auto"/>
        <w:jc w:val="both"/>
        <w:rPr>
          <w:rFonts w:asciiTheme="majorBidi" w:hAnsiTheme="majorBidi" w:cstheme="majorBidi"/>
          <w:color w:val="000000" w:themeColor="text1"/>
        </w:rPr>
      </w:pPr>
      <w:r w:rsidRPr="002956F7">
        <w:rPr>
          <w:rFonts w:asciiTheme="majorBidi" w:hAnsiTheme="majorBidi" w:cstheme="majorBidi"/>
          <w:color w:val="000000" w:themeColor="text1"/>
          <w:sz w:val="24"/>
          <w:szCs w:val="24"/>
        </w:rPr>
        <w:t xml:space="preserve">Poniżej stałego bloku danych widnieją szczegóły dokumentu o typie Wniosek o </w:t>
      </w:r>
      <w:r>
        <w:rPr>
          <w:rFonts w:asciiTheme="majorBidi" w:hAnsiTheme="majorBidi" w:cstheme="majorBidi"/>
          <w:color w:val="000000" w:themeColor="text1"/>
          <w:sz w:val="24"/>
          <w:szCs w:val="24"/>
        </w:rPr>
        <w:t>płatność</w:t>
      </w:r>
      <w:r w:rsidRPr="002956F7">
        <w:rPr>
          <w:rFonts w:asciiTheme="majorBidi" w:hAnsiTheme="majorBidi" w:cstheme="majorBidi"/>
          <w:color w:val="000000" w:themeColor="text1"/>
          <w:sz w:val="24"/>
          <w:szCs w:val="24"/>
        </w:rPr>
        <w:t xml:space="preserve"> z podziałem na sekcje:</w:t>
      </w:r>
    </w:p>
    <w:p w14:paraId="7E0CCD9F" w14:textId="77777777" w:rsidR="00DA0B59" w:rsidRPr="00EC3919" w:rsidRDefault="00DA0B59" w:rsidP="00DA0B59">
      <w:pPr>
        <w:pStyle w:val="Akapitzlist"/>
        <w:numPr>
          <w:ilvl w:val="0"/>
          <w:numId w:val="2"/>
        </w:numPr>
        <w:spacing w:line="360" w:lineRule="auto"/>
        <w:jc w:val="both"/>
        <w:rPr>
          <w:rFonts w:asciiTheme="majorBidi" w:hAnsiTheme="majorBidi" w:cstheme="majorBidi"/>
          <w:color w:val="000000" w:themeColor="text1"/>
        </w:rPr>
      </w:pPr>
      <w:r w:rsidRPr="00EC3919">
        <w:rPr>
          <w:rFonts w:asciiTheme="majorBidi" w:hAnsiTheme="majorBidi" w:cstheme="majorBidi"/>
          <w:color w:val="000000" w:themeColor="text1"/>
        </w:rPr>
        <w:t xml:space="preserve">Wniosek o płatność – zawiera pola dokumentu wniosku o płatność: </w:t>
      </w:r>
      <w:r w:rsidRPr="00EC3919">
        <w:rPr>
          <w:rFonts w:asciiTheme="majorBidi" w:hAnsiTheme="majorBidi" w:cstheme="majorBidi"/>
          <w:i/>
          <w:iCs/>
          <w:color w:val="000000" w:themeColor="text1"/>
        </w:rPr>
        <w:t>Status.</w:t>
      </w:r>
    </w:p>
    <w:p w14:paraId="4C395235" w14:textId="77777777" w:rsidR="00DA0B59" w:rsidRPr="006E28E3" w:rsidRDefault="00DA0B59" w:rsidP="00DA0B59">
      <w:pPr>
        <w:pStyle w:val="Akapitzlist"/>
        <w:numPr>
          <w:ilvl w:val="0"/>
          <w:numId w:val="2"/>
        </w:numPr>
        <w:spacing w:line="360" w:lineRule="auto"/>
        <w:jc w:val="both"/>
        <w:rPr>
          <w:rFonts w:asciiTheme="majorBidi" w:eastAsiaTheme="minorEastAsia" w:hAnsiTheme="majorBidi" w:cstheme="majorBidi"/>
          <w:color w:val="000000" w:themeColor="text1"/>
        </w:rPr>
      </w:pPr>
      <w:r w:rsidRPr="00EC3919">
        <w:rPr>
          <w:rFonts w:asciiTheme="majorBidi" w:hAnsiTheme="majorBidi" w:cstheme="majorBidi"/>
          <w:color w:val="000000" w:themeColor="text1"/>
        </w:rPr>
        <w:t xml:space="preserve">Załączniki do dokumentu – zawiera pola: </w:t>
      </w:r>
      <w:r w:rsidRPr="006E28E3">
        <w:rPr>
          <w:rFonts w:asciiTheme="majorBidi" w:hAnsiTheme="majorBidi" w:cstheme="majorBidi"/>
          <w:i/>
          <w:iCs/>
          <w:color w:val="000000" w:themeColor="text1"/>
        </w:rPr>
        <w:t>Lp., Nazwa załącznika, Typ załącznika, Kto powiązał, Kiedy powiązał</w:t>
      </w:r>
      <w:r w:rsidRPr="00EC3919">
        <w:rPr>
          <w:rFonts w:asciiTheme="majorBidi" w:hAnsiTheme="majorBidi" w:cstheme="majorBidi"/>
          <w:i/>
          <w:iCs/>
          <w:color w:val="000000" w:themeColor="text1"/>
        </w:rPr>
        <w:t>.</w:t>
      </w:r>
      <w:r w:rsidRPr="006E28E3" w:rsidDel="00332973">
        <w:rPr>
          <w:rFonts w:asciiTheme="majorBidi" w:hAnsiTheme="majorBidi" w:cstheme="majorBidi"/>
          <w:i/>
          <w:iCs/>
          <w:color w:val="000000" w:themeColor="text1"/>
        </w:rPr>
        <w:t xml:space="preserve"> </w:t>
      </w:r>
    </w:p>
    <w:p w14:paraId="4E13A86D" w14:textId="77777777" w:rsidR="00DA0B59" w:rsidRPr="006E28E3" w:rsidRDefault="00DA0B59" w:rsidP="00DA0B59">
      <w:pPr>
        <w:pStyle w:val="Akapitzlist"/>
        <w:numPr>
          <w:ilvl w:val="0"/>
          <w:numId w:val="2"/>
        </w:numPr>
        <w:spacing w:line="360" w:lineRule="auto"/>
        <w:jc w:val="both"/>
        <w:rPr>
          <w:rFonts w:asciiTheme="majorBidi" w:eastAsiaTheme="minorEastAsia" w:hAnsiTheme="majorBidi" w:cstheme="majorBidi"/>
          <w:color w:val="000000" w:themeColor="text1"/>
        </w:rPr>
      </w:pPr>
      <w:r w:rsidRPr="00EC3919">
        <w:rPr>
          <w:rFonts w:asciiTheme="majorBidi" w:hAnsiTheme="majorBidi" w:cstheme="majorBidi"/>
          <w:color w:val="000000" w:themeColor="text1"/>
        </w:rPr>
        <w:t xml:space="preserve">Informacje o podpisie elektronicznym – </w:t>
      </w:r>
      <w:r w:rsidRPr="00291A0B">
        <w:rPr>
          <w:rFonts w:asciiTheme="majorBidi" w:hAnsiTheme="majorBidi" w:cstheme="majorBidi"/>
          <w:color w:val="000000" w:themeColor="text1"/>
        </w:rPr>
        <w:t>sekcja wyświetla się, gdy dokument jest podpisany wraz z informacjami o złożonym podpisie</w:t>
      </w:r>
      <w:r w:rsidRPr="00EC3919">
        <w:rPr>
          <w:rFonts w:asciiTheme="majorBidi" w:hAnsiTheme="majorBidi" w:cstheme="majorBidi"/>
          <w:color w:val="000000" w:themeColor="text1"/>
        </w:rPr>
        <w:t xml:space="preserve">. Zawiera pola: </w:t>
      </w:r>
      <w:r w:rsidRPr="006E28E3">
        <w:rPr>
          <w:rFonts w:asciiTheme="majorBidi" w:hAnsiTheme="majorBidi" w:cstheme="majorBidi"/>
          <w:i/>
          <w:iCs/>
          <w:color w:val="000000" w:themeColor="text1"/>
        </w:rPr>
        <w:t>Osoba podpisująca, Status, Wystawca certyfikatu, Rodzaj podpisu, Data ważności certyfikatu, Data realizacji podpisu.</w:t>
      </w:r>
    </w:p>
    <w:p w14:paraId="63312A06" w14:textId="77777777" w:rsidR="00DA0B59" w:rsidRPr="006E28E3" w:rsidRDefault="00DA0B59" w:rsidP="00DA0B59">
      <w:pPr>
        <w:pStyle w:val="Akapitzlist"/>
        <w:numPr>
          <w:ilvl w:val="0"/>
          <w:numId w:val="2"/>
        </w:numPr>
        <w:spacing w:line="360" w:lineRule="auto"/>
        <w:jc w:val="both"/>
        <w:rPr>
          <w:rFonts w:asciiTheme="majorBidi" w:eastAsiaTheme="minorEastAsia" w:hAnsiTheme="majorBidi" w:cstheme="majorBidi"/>
          <w:color w:val="000000" w:themeColor="text1"/>
        </w:rPr>
      </w:pPr>
      <w:r w:rsidRPr="00EC3919">
        <w:rPr>
          <w:rFonts w:asciiTheme="majorBidi" w:hAnsiTheme="majorBidi" w:cstheme="majorBidi"/>
          <w:color w:val="000000" w:themeColor="text1"/>
        </w:rPr>
        <w:t xml:space="preserve">Dane audytowe – </w:t>
      </w:r>
      <w:r w:rsidRPr="00EC3919">
        <w:rPr>
          <w:rFonts w:asciiTheme="majorBidi" w:hAnsiTheme="majorBidi" w:cstheme="majorBidi"/>
          <w:i/>
          <w:iCs/>
          <w:color w:val="000000" w:themeColor="text1"/>
        </w:rPr>
        <w:t>Kto dodał, Data dodania, Kto modyfikował, Data modyfikacji</w:t>
      </w:r>
      <w:r w:rsidRPr="00EC3919" w:rsidDel="00B60EA7">
        <w:rPr>
          <w:rFonts w:asciiTheme="majorBidi" w:hAnsiTheme="majorBidi" w:cstheme="majorBidi"/>
          <w:color w:val="000000" w:themeColor="text1"/>
        </w:rPr>
        <w:t xml:space="preserve"> </w:t>
      </w:r>
    </w:p>
    <w:p w14:paraId="70260C82" w14:textId="77777777" w:rsidR="00DA0B59" w:rsidRDefault="00DA0B59" w:rsidP="00DA0B59">
      <w:pPr>
        <w:keepNext/>
        <w:spacing w:line="360" w:lineRule="auto"/>
        <w:jc w:val="both"/>
        <w:rPr>
          <w:noProof/>
        </w:rPr>
      </w:pPr>
      <w:r w:rsidRPr="00BA5E6C">
        <w:rPr>
          <w:noProof/>
        </w:rPr>
        <w:lastRenderedPageBreak/>
        <w:t xml:space="preserve"> </w:t>
      </w:r>
    </w:p>
    <w:p w14:paraId="7EBAB961" w14:textId="77777777" w:rsidR="00DA0B59" w:rsidRPr="00291A0B" w:rsidRDefault="00DA0B59" w:rsidP="00DA0B59">
      <w:pPr>
        <w:keepNext/>
        <w:spacing w:line="360" w:lineRule="auto"/>
        <w:jc w:val="both"/>
        <w:rPr>
          <w:rFonts w:asciiTheme="majorBidi" w:hAnsiTheme="majorBidi" w:cstheme="majorBidi"/>
          <w:color w:val="000000" w:themeColor="text1"/>
        </w:rPr>
      </w:pPr>
      <w:r w:rsidRPr="007F051E">
        <w:rPr>
          <w:rFonts w:asciiTheme="majorBidi" w:hAnsiTheme="majorBidi" w:cstheme="majorBidi"/>
          <w:noProof/>
          <w:color w:val="000000" w:themeColor="text1"/>
        </w:rPr>
        <w:drawing>
          <wp:inline distT="0" distB="0" distL="0" distR="0" wp14:anchorId="6C5FC9E6" wp14:editId="31D17318">
            <wp:extent cx="5759450" cy="4300220"/>
            <wp:effectExtent l="0" t="0" r="0" b="5080"/>
            <wp:docPr id="56121571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1215716" name=""/>
                    <pic:cNvPicPr/>
                  </pic:nvPicPr>
                  <pic:blipFill>
                    <a:blip r:embed="rId62"/>
                    <a:stretch>
                      <a:fillRect/>
                    </a:stretch>
                  </pic:blipFill>
                  <pic:spPr>
                    <a:xfrm>
                      <a:off x="0" y="0"/>
                      <a:ext cx="5759450" cy="4300220"/>
                    </a:xfrm>
                    <a:prstGeom prst="rect">
                      <a:avLst/>
                    </a:prstGeom>
                  </pic:spPr>
                </pic:pic>
              </a:graphicData>
            </a:graphic>
          </wp:inline>
        </w:drawing>
      </w:r>
    </w:p>
    <w:p w14:paraId="02856F6F" w14:textId="0E1B5535" w:rsidR="00DA0B59" w:rsidRPr="00291A0B" w:rsidRDefault="00DA0B59" w:rsidP="00DA0B59">
      <w:pPr>
        <w:pStyle w:val="Legenda"/>
        <w:spacing w:line="360" w:lineRule="auto"/>
        <w:jc w:val="both"/>
      </w:pPr>
      <w:bookmarkStart w:id="200" w:name="_Toc229428418"/>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 xml:space="preserve"> SEQ Rysunek \* ARABIC </w:instrText>
      </w:r>
      <w:r w:rsidRPr="00291A0B">
        <w:rPr>
          <w:rFonts w:asciiTheme="majorBidi" w:hAnsiTheme="majorBidi" w:cstheme="majorBidi"/>
        </w:rPr>
        <w:fldChar w:fldCharType="separate"/>
      </w:r>
      <w:r w:rsidR="00EA0547">
        <w:rPr>
          <w:rFonts w:asciiTheme="majorBidi" w:hAnsiTheme="majorBidi" w:cstheme="majorBidi"/>
          <w:noProof/>
        </w:rPr>
        <w:t>52</w:t>
      </w:r>
      <w:r w:rsidRPr="00291A0B">
        <w:rPr>
          <w:rFonts w:asciiTheme="majorBidi" w:hAnsiTheme="majorBidi" w:cstheme="majorBidi"/>
          <w:noProof/>
        </w:rPr>
        <w:fldChar w:fldCharType="end"/>
      </w:r>
      <w:r w:rsidRPr="00291A0B">
        <w:rPr>
          <w:rFonts w:asciiTheme="majorBidi" w:hAnsiTheme="majorBidi" w:cstheme="majorBidi"/>
        </w:rPr>
        <w:t xml:space="preserve"> Podgląd metryki dokumentu Wniosek o </w:t>
      </w:r>
      <w:r>
        <w:rPr>
          <w:rFonts w:asciiTheme="majorBidi" w:hAnsiTheme="majorBidi" w:cstheme="majorBidi"/>
        </w:rPr>
        <w:t>płatność</w:t>
      </w:r>
      <w:bookmarkEnd w:id="200"/>
    </w:p>
    <w:p w14:paraId="259BC863" w14:textId="77777777" w:rsidR="006E3D56" w:rsidRDefault="006E3D56">
      <w:pPr>
        <w:rPr>
          <w:rFonts w:asciiTheme="majorBidi" w:hAnsiTheme="majorBidi" w:cstheme="majorBidi"/>
          <w:color w:val="000000" w:themeColor="text1"/>
          <w:sz w:val="24"/>
          <w:szCs w:val="24"/>
        </w:rPr>
      </w:pPr>
    </w:p>
    <w:p w14:paraId="670DFA01" w14:textId="2EEF18EB" w:rsidR="00B60EA7" w:rsidRDefault="009C42E9">
      <w:pP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br w:type="page"/>
      </w:r>
      <w:bookmarkStart w:id="201" w:name="_Toc111552586"/>
      <w:bookmarkStart w:id="202" w:name="_Toc111554741"/>
      <w:bookmarkStart w:id="203" w:name="_Toc111559457"/>
      <w:bookmarkStart w:id="204" w:name="_Toc111552587"/>
      <w:bookmarkStart w:id="205" w:name="_Toc111554742"/>
      <w:bookmarkStart w:id="206" w:name="_Toc111559458"/>
      <w:bookmarkStart w:id="207" w:name="_Toc111552588"/>
      <w:bookmarkStart w:id="208" w:name="_Toc111554743"/>
      <w:bookmarkStart w:id="209" w:name="_Toc111559459"/>
      <w:bookmarkStart w:id="210" w:name="_Toc111552589"/>
      <w:bookmarkStart w:id="211" w:name="_Toc111554744"/>
      <w:bookmarkStart w:id="212" w:name="_Toc111559460"/>
      <w:bookmarkStart w:id="213" w:name="_Toc111552590"/>
      <w:bookmarkStart w:id="214" w:name="_Toc111554745"/>
      <w:bookmarkStart w:id="215" w:name="_Toc111559461"/>
      <w:bookmarkStart w:id="216" w:name="_Toc111552591"/>
      <w:bookmarkStart w:id="217" w:name="_Toc111554746"/>
      <w:bookmarkStart w:id="218" w:name="_Toc111559462"/>
      <w:bookmarkStart w:id="219" w:name="_Toc111552592"/>
      <w:bookmarkStart w:id="220" w:name="_Toc111554747"/>
      <w:bookmarkStart w:id="221" w:name="_Toc111559463"/>
      <w:bookmarkStart w:id="222" w:name="_Toc111552593"/>
      <w:bookmarkStart w:id="223" w:name="_Toc111554748"/>
      <w:bookmarkStart w:id="224" w:name="_Toc111559464"/>
      <w:bookmarkStart w:id="225" w:name="_Toc111552594"/>
      <w:bookmarkStart w:id="226" w:name="_Toc111554749"/>
      <w:bookmarkStart w:id="227" w:name="_Toc111559465"/>
      <w:bookmarkStart w:id="228" w:name="_Toc111552595"/>
      <w:bookmarkStart w:id="229" w:name="_Toc111554750"/>
      <w:bookmarkStart w:id="230" w:name="_Toc111559466"/>
      <w:bookmarkStart w:id="231" w:name="_Toc111552596"/>
      <w:bookmarkStart w:id="232" w:name="_Toc111554751"/>
      <w:bookmarkStart w:id="233" w:name="_Toc111559467"/>
      <w:bookmarkStart w:id="234" w:name="_Toc111552597"/>
      <w:bookmarkStart w:id="235" w:name="_Toc111554752"/>
      <w:bookmarkStart w:id="236" w:name="_Toc111559468"/>
      <w:bookmarkStart w:id="237" w:name="_Toc111552598"/>
      <w:bookmarkStart w:id="238" w:name="_Toc111554753"/>
      <w:bookmarkStart w:id="239" w:name="_Toc111559469"/>
      <w:bookmarkStart w:id="240" w:name="_Toc111552599"/>
      <w:bookmarkStart w:id="241" w:name="_Toc111554754"/>
      <w:bookmarkStart w:id="242" w:name="_Toc111559470"/>
      <w:bookmarkStart w:id="243" w:name="_Toc111552600"/>
      <w:bookmarkStart w:id="244" w:name="_Toc111554755"/>
      <w:bookmarkStart w:id="245" w:name="_Toc111559471"/>
      <w:bookmarkStart w:id="246" w:name="_Toc111552601"/>
      <w:bookmarkStart w:id="247" w:name="_Toc111554756"/>
      <w:bookmarkStart w:id="248" w:name="_Toc111559472"/>
      <w:bookmarkStart w:id="249" w:name="_Toc111552602"/>
      <w:bookmarkStart w:id="250" w:name="_Toc111554757"/>
      <w:bookmarkStart w:id="251" w:name="_Toc111559473"/>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p>
    <w:p w14:paraId="1E3CD726" w14:textId="77777777" w:rsidR="009551C8" w:rsidRPr="0047252C" w:rsidRDefault="009551C8" w:rsidP="00291A0B">
      <w:pPr>
        <w:pStyle w:val="Nagwek1"/>
        <w:spacing w:line="360" w:lineRule="auto"/>
        <w:jc w:val="both"/>
        <w:rPr>
          <w:rFonts w:asciiTheme="majorBidi" w:eastAsia="Arial" w:hAnsiTheme="majorBidi"/>
          <w:b/>
          <w:bCs/>
        </w:rPr>
      </w:pPr>
      <w:bookmarkStart w:id="252" w:name="_Toc111552637"/>
      <w:bookmarkStart w:id="253" w:name="_Toc111554792"/>
      <w:bookmarkStart w:id="254" w:name="_Toc111559508"/>
      <w:bookmarkStart w:id="255" w:name="_Toc111552638"/>
      <w:bookmarkStart w:id="256" w:name="_Toc111554793"/>
      <w:bookmarkStart w:id="257" w:name="_Toc111559509"/>
      <w:bookmarkStart w:id="258" w:name="_Toc111552639"/>
      <w:bookmarkStart w:id="259" w:name="_Toc111554794"/>
      <w:bookmarkStart w:id="260" w:name="_Toc111559510"/>
      <w:bookmarkStart w:id="261" w:name="_Toc111552640"/>
      <w:bookmarkStart w:id="262" w:name="_Toc111554795"/>
      <w:bookmarkStart w:id="263" w:name="_Toc111559511"/>
      <w:bookmarkStart w:id="264" w:name="_Toc111552641"/>
      <w:bookmarkStart w:id="265" w:name="_Toc111554796"/>
      <w:bookmarkStart w:id="266" w:name="_Toc111559512"/>
      <w:bookmarkStart w:id="267" w:name="_Toc111552642"/>
      <w:bookmarkStart w:id="268" w:name="_Toc111554797"/>
      <w:bookmarkStart w:id="269" w:name="_Toc111559513"/>
      <w:bookmarkStart w:id="270" w:name="_Toc111552643"/>
      <w:bookmarkStart w:id="271" w:name="_Toc111554798"/>
      <w:bookmarkStart w:id="272" w:name="_Toc111559514"/>
      <w:bookmarkStart w:id="273" w:name="_Toc111552644"/>
      <w:bookmarkStart w:id="274" w:name="_Toc111554799"/>
      <w:bookmarkStart w:id="275" w:name="_Toc111559515"/>
      <w:bookmarkStart w:id="276" w:name="_Toc111552645"/>
      <w:bookmarkStart w:id="277" w:name="_Toc111554800"/>
      <w:bookmarkStart w:id="278" w:name="_Toc111559516"/>
      <w:bookmarkStart w:id="279" w:name="_Toc111552646"/>
      <w:bookmarkStart w:id="280" w:name="_Toc111554801"/>
      <w:bookmarkStart w:id="281" w:name="_Toc111559517"/>
      <w:bookmarkStart w:id="282" w:name="_Toc111552647"/>
      <w:bookmarkStart w:id="283" w:name="_Toc111554802"/>
      <w:bookmarkStart w:id="284" w:name="_Toc111559518"/>
      <w:bookmarkStart w:id="285" w:name="_Toc111552648"/>
      <w:bookmarkStart w:id="286" w:name="_Toc111554803"/>
      <w:bookmarkStart w:id="287" w:name="_Toc111559519"/>
      <w:bookmarkStart w:id="288" w:name="_Toc111552649"/>
      <w:bookmarkStart w:id="289" w:name="_Toc111554804"/>
      <w:bookmarkStart w:id="290" w:name="_Toc111559520"/>
      <w:bookmarkStart w:id="291" w:name="_Toc111552650"/>
      <w:bookmarkStart w:id="292" w:name="_Toc111554805"/>
      <w:bookmarkStart w:id="293" w:name="_Toc111559521"/>
      <w:bookmarkStart w:id="294" w:name="_Toc111552651"/>
      <w:bookmarkStart w:id="295" w:name="_Toc111554806"/>
      <w:bookmarkStart w:id="296" w:name="_Toc111559522"/>
      <w:bookmarkStart w:id="297" w:name="_Toc111552652"/>
      <w:bookmarkStart w:id="298" w:name="_Toc111554807"/>
      <w:bookmarkStart w:id="299" w:name="_Toc111559523"/>
      <w:bookmarkStart w:id="300" w:name="_Toc111552653"/>
      <w:bookmarkStart w:id="301" w:name="_Toc111554808"/>
      <w:bookmarkStart w:id="302" w:name="_Toc111559524"/>
      <w:bookmarkStart w:id="303" w:name="_Toc111552654"/>
      <w:bookmarkStart w:id="304" w:name="_Toc111554809"/>
      <w:bookmarkStart w:id="305" w:name="_Toc111559525"/>
      <w:bookmarkStart w:id="306" w:name="_Toc111552655"/>
      <w:bookmarkStart w:id="307" w:name="_Toc111554810"/>
      <w:bookmarkStart w:id="308" w:name="_Toc111559526"/>
      <w:bookmarkStart w:id="309" w:name="_Toc111552656"/>
      <w:bookmarkStart w:id="310" w:name="_Toc111554811"/>
      <w:bookmarkStart w:id="311" w:name="_Toc111559527"/>
      <w:bookmarkStart w:id="312" w:name="_Toc111552657"/>
      <w:bookmarkStart w:id="313" w:name="_Toc111554812"/>
      <w:bookmarkStart w:id="314" w:name="_Toc111559528"/>
      <w:bookmarkStart w:id="315" w:name="_Toc111552658"/>
      <w:bookmarkStart w:id="316" w:name="_Toc111554813"/>
      <w:bookmarkStart w:id="317" w:name="_Toc111559529"/>
      <w:bookmarkStart w:id="318" w:name="_Toc229470106"/>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r w:rsidRPr="0047252C">
        <w:rPr>
          <w:rFonts w:asciiTheme="majorBidi" w:eastAsia="Arial" w:hAnsiTheme="majorBidi"/>
          <w:b/>
          <w:bCs/>
        </w:rPr>
        <w:lastRenderedPageBreak/>
        <w:t>Załączniki</w:t>
      </w:r>
      <w:bookmarkEnd w:id="318"/>
    </w:p>
    <w:p w14:paraId="1F169E07" w14:textId="77777777" w:rsidR="009551C8" w:rsidRPr="00291A0B" w:rsidRDefault="009551C8" w:rsidP="00291A0B">
      <w:pPr>
        <w:spacing w:line="360" w:lineRule="auto"/>
        <w:jc w:val="both"/>
        <w:rPr>
          <w:rFonts w:asciiTheme="majorBidi" w:hAnsiTheme="majorBidi" w:cstheme="majorBidi"/>
          <w:color w:val="000000" w:themeColor="text1"/>
        </w:rPr>
      </w:pPr>
    </w:p>
    <w:p w14:paraId="41B9487C" w14:textId="77777777" w:rsidR="00B93B1D" w:rsidRDefault="00B93B1D" w:rsidP="00B93B1D">
      <w:pPr>
        <w:spacing w:line="360" w:lineRule="auto"/>
        <w:ind w:firstLine="432"/>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Załączniki to wydzielony obszar</w:t>
      </w:r>
      <w:r>
        <w:rPr>
          <w:rFonts w:asciiTheme="majorBidi" w:hAnsiTheme="majorBidi" w:cstheme="majorBidi"/>
          <w:color w:val="000000" w:themeColor="text1"/>
          <w:sz w:val="24"/>
          <w:szCs w:val="24"/>
        </w:rPr>
        <w:t xml:space="preserve"> na pliki związane z realizacją projektu, zamieszczane przez instytucję, beneficjenta lub realizatorów</w:t>
      </w:r>
      <w:r w:rsidRPr="00291A0B">
        <w:rPr>
          <w:rFonts w:asciiTheme="majorBidi" w:hAnsiTheme="majorBidi" w:cstheme="majorBidi"/>
          <w:color w:val="000000" w:themeColor="text1"/>
          <w:sz w:val="24"/>
          <w:szCs w:val="24"/>
        </w:rPr>
        <w:t>.</w:t>
      </w:r>
    </w:p>
    <w:p w14:paraId="7C1EA3FF" w14:textId="77777777" w:rsidR="00A4740D" w:rsidRPr="00291A0B" w:rsidRDefault="00A4740D" w:rsidP="0047252C">
      <w:pPr>
        <w:spacing w:line="360" w:lineRule="auto"/>
        <w:ind w:firstLine="432"/>
        <w:jc w:val="both"/>
        <w:rPr>
          <w:rFonts w:asciiTheme="majorBidi" w:hAnsiTheme="majorBidi" w:cstheme="majorBidi"/>
          <w:color w:val="000000" w:themeColor="text1"/>
          <w:sz w:val="24"/>
          <w:szCs w:val="24"/>
        </w:rPr>
      </w:pPr>
    </w:p>
    <w:p w14:paraId="3E865D81" w14:textId="77777777" w:rsidR="003D3000" w:rsidRPr="00A4740D" w:rsidRDefault="00F4432F" w:rsidP="00291A0B">
      <w:pPr>
        <w:pStyle w:val="Nagwek2"/>
        <w:spacing w:line="360" w:lineRule="auto"/>
        <w:jc w:val="both"/>
        <w:rPr>
          <w:rFonts w:asciiTheme="majorBidi" w:hAnsiTheme="majorBidi"/>
          <w:color w:val="000000" w:themeColor="text1"/>
        </w:rPr>
      </w:pPr>
      <w:bookmarkStart w:id="319" w:name="_Toc229470107"/>
      <w:r w:rsidRPr="00A4740D">
        <w:rPr>
          <w:rFonts w:asciiTheme="majorBidi" w:hAnsiTheme="majorBidi"/>
          <w:color w:val="000000" w:themeColor="text1"/>
        </w:rPr>
        <w:t>Katalog</w:t>
      </w:r>
      <w:r w:rsidR="003D3000" w:rsidRPr="00A4740D">
        <w:rPr>
          <w:rFonts w:asciiTheme="majorBidi" w:hAnsiTheme="majorBidi"/>
          <w:color w:val="000000" w:themeColor="text1"/>
        </w:rPr>
        <w:t xml:space="preserve"> załączników</w:t>
      </w:r>
      <w:bookmarkEnd w:id="319"/>
    </w:p>
    <w:p w14:paraId="43BDFF0C" w14:textId="77777777" w:rsidR="003D3000" w:rsidRPr="00291A0B" w:rsidRDefault="003D3000" w:rsidP="00291A0B">
      <w:pPr>
        <w:spacing w:line="360" w:lineRule="auto"/>
        <w:jc w:val="both"/>
        <w:rPr>
          <w:rFonts w:asciiTheme="majorBidi" w:hAnsiTheme="majorBidi" w:cstheme="majorBidi"/>
          <w:color w:val="000000" w:themeColor="text1"/>
        </w:rPr>
      </w:pPr>
    </w:p>
    <w:p w14:paraId="4892A3CF" w14:textId="77777777" w:rsidR="00D806E5" w:rsidRPr="00291A0B" w:rsidRDefault="00D806E5" w:rsidP="00D806E5">
      <w:pPr>
        <w:spacing w:line="360" w:lineRule="auto"/>
        <w:ind w:firstLine="576"/>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Katalog załączników może</w:t>
      </w:r>
      <w:r>
        <w:rPr>
          <w:rFonts w:asciiTheme="majorBidi" w:hAnsiTheme="majorBidi" w:cstheme="majorBidi"/>
          <w:color w:val="000000" w:themeColor="text1"/>
          <w:sz w:val="24"/>
          <w:szCs w:val="24"/>
        </w:rPr>
        <w:t>sz</w:t>
      </w:r>
      <w:r w:rsidRPr="00291A0B">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otworzyć</w:t>
      </w:r>
      <w:r w:rsidRPr="00291A0B">
        <w:rPr>
          <w:rFonts w:asciiTheme="majorBidi" w:hAnsiTheme="majorBidi" w:cstheme="majorBidi"/>
          <w:color w:val="000000" w:themeColor="text1"/>
          <w:sz w:val="24"/>
          <w:szCs w:val="24"/>
        </w:rPr>
        <w:t xml:space="preserve"> z </w:t>
      </w:r>
      <w:r w:rsidRPr="00291A0B">
        <w:rPr>
          <w:rFonts w:asciiTheme="majorBidi" w:hAnsiTheme="majorBidi" w:cstheme="majorBidi"/>
          <w:i/>
          <w:iCs/>
          <w:color w:val="000000" w:themeColor="text1"/>
          <w:sz w:val="24"/>
          <w:szCs w:val="24"/>
        </w:rPr>
        <w:t xml:space="preserve">Listy projektów </w:t>
      </w:r>
      <w:r w:rsidRPr="00291A0B">
        <w:rPr>
          <w:rFonts w:asciiTheme="majorBidi" w:hAnsiTheme="majorBidi" w:cstheme="majorBidi"/>
          <w:color w:val="000000" w:themeColor="text1"/>
          <w:sz w:val="24"/>
          <w:szCs w:val="24"/>
        </w:rPr>
        <w:t xml:space="preserve">przez przycisk na liście projektów </w:t>
      </w:r>
      <w:r w:rsidRPr="00104A52">
        <w:rPr>
          <w:rFonts w:asciiTheme="majorBidi" w:hAnsiTheme="majorBidi" w:cstheme="majorBidi"/>
          <w:b/>
          <w:bCs/>
          <w:i/>
          <w:iCs/>
          <w:color w:val="000000" w:themeColor="text1"/>
          <w:sz w:val="24"/>
          <w:szCs w:val="24"/>
        </w:rPr>
        <w:t>Załączniki</w:t>
      </w:r>
      <w:r w:rsidRPr="00104A52">
        <w:rPr>
          <w:rFonts w:asciiTheme="majorBidi" w:hAnsiTheme="majorBidi" w:cstheme="majorBidi"/>
          <w:i/>
          <w:iCs/>
          <w:color w:val="000000" w:themeColor="text1"/>
          <w:sz w:val="24"/>
          <w:szCs w:val="24"/>
        </w:rPr>
        <w:t xml:space="preserve"> </w:t>
      </w:r>
      <w:r w:rsidRPr="00291A0B">
        <w:rPr>
          <w:rFonts w:asciiTheme="majorBidi" w:hAnsiTheme="majorBidi" w:cstheme="majorBidi"/>
          <w:color w:val="000000" w:themeColor="text1"/>
          <w:sz w:val="24"/>
          <w:szCs w:val="24"/>
        </w:rPr>
        <w:t xml:space="preserve">lub z poziomu </w:t>
      </w:r>
      <w:r w:rsidRPr="00291A0B">
        <w:rPr>
          <w:rFonts w:asciiTheme="majorBidi" w:hAnsiTheme="majorBidi" w:cstheme="majorBidi"/>
          <w:i/>
          <w:iCs/>
          <w:color w:val="000000" w:themeColor="text1"/>
          <w:sz w:val="24"/>
          <w:szCs w:val="24"/>
        </w:rPr>
        <w:t>Szczegółów projektu</w:t>
      </w:r>
      <w:r w:rsidRPr="00291A0B">
        <w:rPr>
          <w:rFonts w:asciiTheme="majorBidi" w:hAnsiTheme="majorBidi" w:cstheme="majorBidi"/>
          <w:color w:val="000000" w:themeColor="text1"/>
          <w:sz w:val="24"/>
          <w:szCs w:val="24"/>
        </w:rPr>
        <w:t xml:space="preserve"> poprzez przycisk </w:t>
      </w:r>
      <w:r w:rsidRPr="00104A52">
        <w:rPr>
          <w:rFonts w:asciiTheme="majorBidi" w:hAnsiTheme="majorBidi" w:cstheme="majorBidi"/>
          <w:b/>
          <w:bCs/>
          <w:i/>
          <w:iCs/>
          <w:color w:val="000000" w:themeColor="text1"/>
          <w:sz w:val="24"/>
          <w:szCs w:val="24"/>
        </w:rPr>
        <w:t>Załączniki</w:t>
      </w:r>
      <w:r w:rsidRPr="00291A0B">
        <w:rPr>
          <w:rFonts w:asciiTheme="majorBidi" w:hAnsiTheme="majorBidi" w:cstheme="majorBidi"/>
          <w:color w:val="000000" w:themeColor="text1"/>
          <w:sz w:val="24"/>
          <w:szCs w:val="24"/>
        </w:rPr>
        <w:t xml:space="preserve"> w </w:t>
      </w:r>
      <w:r>
        <w:rPr>
          <w:rFonts w:asciiTheme="majorBidi" w:hAnsiTheme="majorBidi" w:cstheme="majorBidi"/>
          <w:color w:val="000000" w:themeColor="text1"/>
          <w:sz w:val="24"/>
          <w:szCs w:val="24"/>
        </w:rPr>
        <w:t>menu Realizacja</w:t>
      </w:r>
      <w:r w:rsidRPr="00291A0B">
        <w:rPr>
          <w:rFonts w:asciiTheme="majorBidi" w:hAnsiTheme="majorBidi" w:cstheme="majorBidi"/>
          <w:color w:val="000000" w:themeColor="text1"/>
          <w:sz w:val="24"/>
          <w:szCs w:val="24"/>
        </w:rPr>
        <w:t xml:space="preserve"> projekt</w:t>
      </w:r>
      <w:r>
        <w:rPr>
          <w:rFonts w:asciiTheme="majorBidi" w:hAnsiTheme="majorBidi" w:cstheme="majorBidi"/>
          <w:color w:val="000000" w:themeColor="text1"/>
          <w:sz w:val="24"/>
          <w:szCs w:val="24"/>
        </w:rPr>
        <w:t>u</w:t>
      </w:r>
      <w:r w:rsidRPr="00291A0B">
        <w:rPr>
          <w:rFonts w:asciiTheme="majorBidi" w:hAnsiTheme="majorBidi" w:cstheme="majorBidi"/>
          <w:color w:val="000000" w:themeColor="text1"/>
          <w:sz w:val="24"/>
          <w:szCs w:val="24"/>
        </w:rPr>
        <w:t xml:space="preserve">. </w:t>
      </w:r>
    </w:p>
    <w:p w14:paraId="501C767C" w14:textId="77777777" w:rsidR="00F4432F" w:rsidRPr="00291A0B" w:rsidRDefault="00D83F5D"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W górnej</w:t>
      </w:r>
      <w:r w:rsidR="004148FF" w:rsidRPr="00291A0B">
        <w:rPr>
          <w:rFonts w:asciiTheme="majorBidi" w:hAnsiTheme="majorBidi" w:cstheme="majorBidi"/>
          <w:color w:val="000000" w:themeColor="text1"/>
          <w:sz w:val="24"/>
          <w:szCs w:val="24"/>
        </w:rPr>
        <w:t xml:space="preserve"> części</w:t>
      </w:r>
      <w:r w:rsidR="00F4432F" w:rsidRPr="00291A0B">
        <w:rPr>
          <w:rFonts w:asciiTheme="majorBidi" w:hAnsiTheme="majorBidi" w:cstheme="majorBidi"/>
          <w:color w:val="000000" w:themeColor="text1"/>
          <w:sz w:val="24"/>
          <w:szCs w:val="24"/>
        </w:rPr>
        <w:t xml:space="preserve"> widoku umieszczony jest stały blok danych z podstawowymi informacjami </w:t>
      </w:r>
      <w:r w:rsidR="00B60EA7" w:rsidRPr="00291A0B">
        <w:rPr>
          <w:rFonts w:asciiTheme="majorBidi" w:hAnsiTheme="majorBidi" w:cstheme="majorBidi"/>
          <w:color w:val="000000" w:themeColor="text1"/>
          <w:sz w:val="24"/>
          <w:szCs w:val="24"/>
        </w:rPr>
        <w:t>o</w:t>
      </w:r>
      <w:r w:rsidR="00B60EA7">
        <w:rPr>
          <w:rFonts w:asciiTheme="majorBidi" w:hAnsiTheme="majorBidi" w:cstheme="majorBidi"/>
          <w:color w:val="000000" w:themeColor="text1"/>
          <w:sz w:val="24"/>
          <w:szCs w:val="24"/>
        </w:rPr>
        <w:t> </w:t>
      </w:r>
      <w:r w:rsidR="00F4432F" w:rsidRPr="00291A0B">
        <w:rPr>
          <w:rFonts w:asciiTheme="majorBidi" w:hAnsiTheme="majorBidi" w:cstheme="majorBidi"/>
          <w:color w:val="000000" w:themeColor="text1"/>
          <w:sz w:val="24"/>
          <w:szCs w:val="24"/>
        </w:rPr>
        <w:t xml:space="preserve">projekcie: </w:t>
      </w:r>
      <w:r w:rsidR="00B60EA7">
        <w:rPr>
          <w:rFonts w:asciiTheme="majorBidi" w:hAnsiTheme="majorBidi" w:cstheme="majorBidi"/>
          <w:i/>
          <w:iCs/>
          <w:color w:val="000000" w:themeColor="text1"/>
          <w:sz w:val="24"/>
          <w:szCs w:val="24"/>
        </w:rPr>
        <w:t>N</w:t>
      </w:r>
      <w:r w:rsidR="00B60EA7" w:rsidRPr="00291A0B">
        <w:rPr>
          <w:rFonts w:asciiTheme="majorBidi" w:hAnsiTheme="majorBidi" w:cstheme="majorBidi"/>
          <w:i/>
          <w:iCs/>
          <w:color w:val="000000" w:themeColor="text1"/>
          <w:sz w:val="24"/>
          <w:szCs w:val="24"/>
        </w:rPr>
        <w:t xml:space="preserve">umer </w:t>
      </w:r>
      <w:r w:rsidR="00F4432F" w:rsidRPr="00291A0B">
        <w:rPr>
          <w:rFonts w:asciiTheme="majorBidi" w:hAnsiTheme="majorBidi" w:cstheme="majorBidi"/>
          <w:i/>
          <w:iCs/>
          <w:color w:val="000000" w:themeColor="text1"/>
          <w:sz w:val="24"/>
          <w:szCs w:val="24"/>
        </w:rPr>
        <w:t xml:space="preserve">projektu, </w:t>
      </w:r>
      <w:r w:rsidR="00B60EA7">
        <w:rPr>
          <w:rFonts w:asciiTheme="majorBidi" w:hAnsiTheme="majorBidi" w:cstheme="majorBidi"/>
          <w:i/>
          <w:iCs/>
          <w:color w:val="000000" w:themeColor="text1"/>
          <w:sz w:val="24"/>
          <w:szCs w:val="24"/>
        </w:rPr>
        <w:t>T</w:t>
      </w:r>
      <w:r w:rsidR="00B60EA7" w:rsidRPr="00291A0B">
        <w:rPr>
          <w:rFonts w:asciiTheme="majorBidi" w:hAnsiTheme="majorBidi" w:cstheme="majorBidi"/>
          <w:i/>
          <w:iCs/>
          <w:color w:val="000000" w:themeColor="text1"/>
          <w:sz w:val="24"/>
          <w:szCs w:val="24"/>
        </w:rPr>
        <w:t>ytuł</w:t>
      </w:r>
      <w:r w:rsidR="00F4432F" w:rsidRPr="00291A0B">
        <w:rPr>
          <w:rFonts w:asciiTheme="majorBidi" w:hAnsiTheme="majorBidi" w:cstheme="majorBidi"/>
          <w:i/>
          <w:iCs/>
          <w:color w:val="000000" w:themeColor="text1"/>
          <w:sz w:val="24"/>
          <w:szCs w:val="24"/>
        </w:rPr>
        <w:t xml:space="preserve">, </w:t>
      </w:r>
      <w:r w:rsidR="00B60EA7">
        <w:rPr>
          <w:rFonts w:asciiTheme="majorBidi" w:hAnsiTheme="majorBidi" w:cstheme="majorBidi"/>
          <w:i/>
          <w:iCs/>
          <w:color w:val="000000" w:themeColor="text1"/>
          <w:sz w:val="24"/>
          <w:szCs w:val="24"/>
        </w:rPr>
        <w:t>N</w:t>
      </w:r>
      <w:r w:rsidR="00B60EA7" w:rsidRPr="00291A0B">
        <w:rPr>
          <w:rFonts w:asciiTheme="majorBidi" w:hAnsiTheme="majorBidi" w:cstheme="majorBidi"/>
          <w:i/>
          <w:iCs/>
          <w:color w:val="000000" w:themeColor="text1"/>
          <w:sz w:val="24"/>
          <w:szCs w:val="24"/>
        </w:rPr>
        <w:t xml:space="preserve">azwa </w:t>
      </w:r>
      <w:r w:rsidR="00F4432F" w:rsidRPr="00291A0B">
        <w:rPr>
          <w:rFonts w:asciiTheme="majorBidi" w:hAnsiTheme="majorBidi" w:cstheme="majorBidi"/>
          <w:i/>
          <w:iCs/>
          <w:color w:val="000000" w:themeColor="text1"/>
          <w:sz w:val="24"/>
          <w:szCs w:val="24"/>
        </w:rPr>
        <w:t xml:space="preserve">beneficjenta, </w:t>
      </w:r>
      <w:r w:rsidR="00B60EA7">
        <w:rPr>
          <w:rFonts w:asciiTheme="majorBidi" w:hAnsiTheme="majorBidi" w:cstheme="majorBidi"/>
          <w:i/>
          <w:iCs/>
          <w:color w:val="000000" w:themeColor="text1"/>
          <w:sz w:val="24"/>
          <w:szCs w:val="24"/>
        </w:rPr>
        <w:t>S</w:t>
      </w:r>
      <w:r w:rsidR="00B60EA7" w:rsidRPr="00291A0B">
        <w:rPr>
          <w:rFonts w:asciiTheme="majorBidi" w:hAnsiTheme="majorBidi" w:cstheme="majorBidi"/>
          <w:i/>
          <w:iCs/>
          <w:color w:val="000000" w:themeColor="text1"/>
          <w:sz w:val="24"/>
          <w:szCs w:val="24"/>
        </w:rPr>
        <w:t xml:space="preserve">tatus </w:t>
      </w:r>
      <w:r w:rsidR="00F4432F" w:rsidRPr="00291A0B">
        <w:rPr>
          <w:rFonts w:asciiTheme="majorBidi" w:hAnsiTheme="majorBidi" w:cstheme="majorBidi"/>
          <w:i/>
          <w:iCs/>
          <w:color w:val="000000" w:themeColor="text1"/>
          <w:sz w:val="24"/>
          <w:szCs w:val="24"/>
        </w:rPr>
        <w:t>projektu</w:t>
      </w:r>
      <w:r w:rsidR="00F4432F" w:rsidRPr="00291A0B">
        <w:rPr>
          <w:rFonts w:asciiTheme="majorBidi" w:hAnsiTheme="majorBidi" w:cstheme="majorBidi"/>
          <w:color w:val="000000" w:themeColor="text1"/>
          <w:sz w:val="24"/>
          <w:szCs w:val="24"/>
        </w:rPr>
        <w:t xml:space="preserve"> oraz </w:t>
      </w:r>
      <w:r w:rsidR="00B60EA7">
        <w:rPr>
          <w:rFonts w:asciiTheme="majorBidi" w:hAnsiTheme="majorBidi" w:cstheme="majorBidi"/>
          <w:i/>
          <w:iCs/>
          <w:color w:val="000000" w:themeColor="text1"/>
          <w:sz w:val="24"/>
          <w:szCs w:val="24"/>
        </w:rPr>
        <w:t>S</w:t>
      </w:r>
      <w:r w:rsidR="00B60EA7" w:rsidRPr="00291A0B">
        <w:rPr>
          <w:rFonts w:asciiTheme="majorBidi" w:hAnsiTheme="majorBidi" w:cstheme="majorBidi"/>
          <w:i/>
          <w:iCs/>
          <w:color w:val="000000" w:themeColor="text1"/>
          <w:sz w:val="24"/>
          <w:szCs w:val="24"/>
        </w:rPr>
        <w:t xml:space="preserve">tatus </w:t>
      </w:r>
      <w:r w:rsidR="00F4432F" w:rsidRPr="00291A0B">
        <w:rPr>
          <w:rFonts w:asciiTheme="majorBidi" w:hAnsiTheme="majorBidi" w:cstheme="majorBidi"/>
          <w:i/>
          <w:iCs/>
          <w:color w:val="000000" w:themeColor="text1"/>
          <w:sz w:val="24"/>
          <w:szCs w:val="24"/>
        </w:rPr>
        <w:t xml:space="preserve">wniosku </w:t>
      </w:r>
      <w:r w:rsidR="00B60EA7" w:rsidRPr="00291A0B">
        <w:rPr>
          <w:rFonts w:asciiTheme="majorBidi" w:hAnsiTheme="majorBidi" w:cstheme="majorBidi"/>
          <w:i/>
          <w:iCs/>
          <w:color w:val="000000" w:themeColor="text1"/>
          <w:sz w:val="24"/>
          <w:szCs w:val="24"/>
        </w:rPr>
        <w:t>o</w:t>
      </w:r>
      <w:r w:rsidR="00B60EA7">
        <w:rPr>
          <w:rFonts w:asciiTheme="majorBidi" w:hAnsiTheme="majorBidi" w:cstheme="majorBidi"/>
          <w:i/>
          <w:iCs/>
          <w:color w:val="000000" w:themeColor="text1"/>
          <w:sz w:val="24"/>
          <w:szCs w:val="24"/>
        </w:rPr>
        <w:t> </w:t>
      </w:r>
      <w:r w:rsidR="00F4432F" w:rsidRPr="00291A0B">
        <w:rPr>
          <w:rFonts w:asciiTheme="majorBidi" w:hAnsiTheme="majorBidi" w:cstheme="majorBidi"/>
          <w:i/>
          <w:iCs/>
          <w:color w:val="000000" w:themeColor="text1"/>
          <w:sz w:val="24"/>
          <w:szCs w:val="24"/>
        </w:rPr>
        <w:t>zmianę</w:t>
      </w:r>
      <w:r w:rsidR="00F4432F" w:rsidRPr="00291A0B">
        <w:rPr>
          <w:rFonts w:asciiTheme="majorBidi" w:hAnsiTheme="majorBidi" w:cstheme="majorBidi"/>
          <w:color w:val="000000" w:themeColor="text1"/>
          <w:sz w:val="24"/>
          <w:szCs w:val="24"/>
        </w:rPr>
        <w:t>.</w:t>
      </w:r>
    </w:p>
    <w:p w14:paraId="3A0002EC" w14:textId="77777777" w:rsidR="00D806E5" w:rsidRPr="00291A0B" w:rsidRDefault="00D806E5" w:rsidP="00D806E5">
      <w:pPr>
        <w:spacing w:line="360" w:lineRule="auto"/>
        <w:jc w:val="both"/>
        <w:rPr>
          <w:rFonts w:asciiTheme="majorBidi" w:hAnsiTheme="majorBidi" w:cstheme="majorBidi"/>
          <w:i/>
          <w:iCs/>
          <w:color w:val="000000" w:themeColor="text1"/>
          <w:sz w:val="24"/>
          <w:szCs w:val="24"/>
        </w:rPr>
      </w:pPr>
      <w:r w:rsidRPr="00291A0B">
        <w:rPr>
          <w:rFonts w:asciiTheme="majorBidi" w:hAnsiTheme="majorBidi" w:cstheme="majorBidi"/>
          <w:color w:val="000000" w:themeColor="text1"/>
          <w:sz w:val="24"/>
          <w:szCs w:val="24"/>
        </w:rPr>
        <w:t xml:space="preserve">Na karcie </w:t>
      </w:r>
      <w:r>
        <w:rPr>
          <w:rFonts w:asciiTheme="majorBidi" w:hAnsiTheme="majorBidi" w:cstheme="majorBidi"/>
          <w:i/>
          <w:iCs/>
          <w:color w:val="000000" w:themeColor="text1"/>
          <w:sz w:val="24"/>
          <w:szCs w:val="24"/>
        </w:rPr>
        <w:t>Załącznika</w:t>
      </w:r>
      <w:r w:rsidRPr="00291A0B">
        <w:rPr>
          <w:rFonts w:asciiTheme="majorBidi" w:hAnsiTheme="majorBidi" w:cstheme="majorBidi"/>
          <w:color w:val="000000" w:themeColor="text1"/>
          <w:sz w:val="24"/>
          <w:szCs w:val="24"/>
        </w:rPr>
        <w:t xml:space="preserve"> zawarte zostały podstawowe </w:t>
      </w:r>
      <w:r>
        <w:rPr>
          <w:rFonts w:asciiTheme="majorBidi" w:hAnsiTheme="majorBidi" w:cstheme="majorBidi"/>
          <w:color w:val="000000" w:themeColor="text1"/>
          <w:sz w:val="24"/>
          <w:szCs w:val="24"/>
        </w:rPr>
        <w:t>informacje</w:t>
      </w:r>
      <w:r w:rsidRPr="00291A0B">
        <w:rPr>
          <w:rFonts w:asciiTheme="majorBidi" w:hAnsiTheme="majorBidi" w:cstheme="majorBidi"/>
          <w:color w:val="000000" w:themeColor="text1"/>
          <w:sz w:val="24"/>
          <w:szCs w:val="24"/>
        </w:rPr>
        <w:t xml:space="preserve"> tj.: </w:t>
      </w:r>
      <w:r w:rsidRPr="00291A0B">
        <w:rPr>
          <w:rFonts w:asciiTheme="majorBidi" w:hAnsiTheme="majorBidi" w:cstheme="majorBidi"/>
          <w:i/>
          <w:iCs/>
          <w:color w:val="000000" w:themeColor="text1"/>
          <w:sz w:val="24"/>
          <w:szCs w:val="24"/>
        </w:rPr>
        <w:t>N</w:t>
      </w:r>
      <w:r>
        <w:rPr>
          <w:rFonts w:asciiTheme="majorBidi" w:hAnsiTheme="majorBidi" w:cstheme="majorBidi"/>
          <w:i/>
          <w:iCs/>
          <w:color w:val="000000" w:themeColor="text1"/>
          <w:sz w:val="24"/>
          <w:szCs w:val="24"/>
        </w:rPr>
        <w:t>azwa załącznika</w:t>
      </w:r>
      <w:r w:rsidRPr="00291A0B">
        <w:rPr>
          <w:rFonts w:asciiTheme="majorBidi" w:hAnsiTheme="majorBidi" w:cstheme="majorBidi"/>
          <w:i/>
          <w:iCs/>
          <w:color w:val="000000" w:themeColor="text1"/>
          <w:sz w:val="24"/>
          <w:szCs w:val="24"/>
        </w:rPr>
        <w:t xml:space="preserve"> </w:t>
      </w:r>
      <w:r w:rsidRPr="00291A0B">
        <w:rPr>
          <w:rFonts w:asciiTheme="majorBidi" w:hAnsiTheme="majorBidi" w:cstheme="majorBidi"/>
          <w:color w:val="000000" w:themeColor="text1"/>
          <w:sz w:val="24"/>
          <w:szCs w:val="24"/>
        </w:rPr>
        <w:t>(widoczn</w:t>
      </w:r>
      <w:r>
        <w:rPr>
          <w:rFonts w:asciiTheme="majorBidi" w:hAnsiTheme="majorBidi" w:cstheme="majorBidi"/>
          <w:color w:val="000000" w:themeColor="text1"/>
          <w:sz w:val="24"/>
          <w:szCs w:val="24"/>
        </w:rPr>
        <w:t>a</w:t>
      </w:r>
      <w:r w:rsidRPr="00291A0B">
        <w:rPr>
          <w:rFonts w:asciiTheme="majorBidi" w:hAnsiTheme="majorBidi" w:cstheme="majorBidi"/>
          <w:color w:val="000000" w:themeColor="text1"/>
          <w:sz w:val="24"/>
          <w:szCs w:val="24"/>
        </w:rPr>
        <w:t xml:space="preserve"> na belce), </w:t>
      </w:r>
      <w:r w:rsidRPr="00291A0B">
        <w:rPr>
          <w:rFonts w:asciiTheme="majorBidi" w:hAnsiTheme="majorBidi" w:cstheme="majorBidi"/>
          <w:i/>
          <w:iCs/>
          <w:color w:val="000000" w:themeColor="text1"/>
          <w:sz w:val="24"/>
          <w:szCs w:val="24"/>
        </w:rPr>
        <w:t>Nazwa pliku, Typ, Skrót, Właściciel,</w:t>
      </w:r>
      <w:r>
        <w:rPr>
          <w:rFonts w:asciiTheme="majorBidi" w:hAnsiTheme="majorBidi" w:cstheme="majorBidi"/>
          <w:i/>
          <w:iCs/>
          <w:color w:val="000000" w:themeColor="text1"/>
          <w:sz w:val="24"/>
          <w:szCs w:val="24"/>
        </w:rPr>
        <w:t xml:space="preserve"> Udostępniony realizatorom, Rozmiar pliku,</w:t>
      </w:r>
      <w:r w:rsidRPr="00291A0B">
        <w:rPr>
          <w:rFonts w:asciiTheme="majorBidi" w:hAnsiTheme="majorBidi" w:cstheme="majorBidi"/>
          <w:i/>
          <w:iCs/>
          <w:color w:val="000000" w:themeColor="text1"/>
          <w:sz w:val="24"/>
          <w:szCs w:val="24"/>
        </w:rPr>
        <w:t xml:space="preserve"> </w:t>
      </w:r>
      <w:r>
        <w:rPr>
          <w:rFonts w:asciiTheme="majorBidi" w:hAnsiTheme="majorBidi" w:cstheme="majorBidi"/>
          <w:i/>
          <w:iCs/>
          <w:color w:val="000000" w:themeColor="text1"/>
          <w:sz w:val="24"/>
          <w:szCs w:val="24"/>
        </w:rPr>
        <w:t xml:space="preserve">Czy został podpisany, </w:t>
      </w:r>
      <w:r w:rsidRPr="00291A0B">
        <w:rPr>
          <w:rFonts w:asciiTheme="majorBidi" w:hAnsiTheme="majorBidi" w:cstheme="majorBidi"/>
          <w:i/>
          <w:iCs/>
          <w:color w:val="000000" w:themeColor="text1"/>
          <w:sz w:val="24"/>
          <w:szCs w:val="24"/>
        </w:rPr>
        <w:t>Widoczny dla beneficjenta.</w:t>
      </w:r>
    </w:p>
    <w:p w14:paraId="172A46B0" w14:textId="5CDCDFC7" w:rsidR="00720833" w:rsidRDefault="00720833" w:rsidP="00720833">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Pole </w:t>
      </w:r>
      <w:r w:rsidRPr="004F7510">
        <w:rPr>
          <w:rFonts w:asciiTheme="majorBidi" w:hAnsiTheme="majorBidi" w:cstheme="majorBidi"/>
          <w:i/>
          <w:iCs/>
          <w:color w:val="000000" w:themeColor="text1"/>
          <w:sz w:val="24"/>
          <w:szCs w:val="24"/>
        </w:rPr>
        <w:t>Właściciel</w:t>
      </w:r>
      <w:r>
        <w:rPr>
          <w:rFonts w:asciiTheme="majorBidi" w:hAnsiTheme="majorBidi" w:cstheme="majorBidi"/>
          <w:color w:val="000000" w:themeColor="text1"/>
          <w:sz w:val="24"/>
          <w:szCs w:val="24"/>
        </w:rPr>
        <w:t xml:space="preserve"> wskazuje na podmiot, który zamieścił załącznik i w związku z tym jest uprawniony do jego modyfikacji</w:t>
      </w:r>
      <w:r w:rsidR="005A2D8C">
        <w:rPr>
          <w:rFonts w:asciiTheme="majorBidi" w:hAnsiTheme="majorBidi" w:cstheme="majorBidi"/>
          <w:color w:val="000000" w:themeColor="text1"/>
          <w:sz w:val="24"/>
          <w:szCs w:val="24"/>
        </w:rPr>
        <w:t xml:space="preserve"> lub usunięcia.</w:t>
      </w:r>
    </w:p>
    <w:p w14:paraId="62D754BF" w14:textId="77777777" w:rsidR="007E197F" w:rsidRDefault="007E197F" w:rsidP="007E197F">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Pole </w:t>
      </w:r>
      <w:r w:rsidRPr="004F1623">
        <w:rPr>
          <w:rFonts w:asciiTheme="majorBidi" w:hAnsiTheme="majorBidi" w:cstheme="majorBidi"/>
          <w:i/>
          <w:iCs/>
          <w:color w:val="000000" w:themeColor="text1"/>
          <w:sz w:val="24"/>
          <w:szCs w:val="24"/>
        </w:rPr>
        <w:t xml:space="preserve">Status </w:t>
      </w:r>
      <w:r>
        <w:rPr>
          <w:rFonts w:asciiTheme="majorBidi" w:hAnsiTheme="majorBidi" w:cstheme="majorBidi"/>
          <w:color w:val="000000" w:themeColor="text1"/>
          <w:sz w:val="24"/>
          <w:szCs w:val="24"/>
        </w:rPr>
        <w:t>wskazuje na status weryfikacji bezpieczeństwa pliku.</w:t>
      </w:r>
    </w:p>
    <w:p w14:paraId="4BE67D84" w14:textId="46F1171E" w:rsidR="00720833" w:rsidRDefault="00720833" w:rsidP="00720833">
      <w:pPr>
        <w:spacing w:line="360" w:lineRule="auto"/>
        <w:jc w:val="both"/>
        <w:rPr>
          <w:rFonts w:asciiTheme="majorBidi" w:hAnsiTheme="majorBidi" w:cstheme="majorBidi"/>
          <w:noProof/>
          <w:color w:val="000000" w:themeColor="text1"/>
          <w:sz w:val="24"/>
          <w:szCs w:val="24"/>
        </w:rPr>
      </w:pPr>
      <w:r>
        <w:rPr>
          <w:rFonts w:asciiTheme="majorBidi" w:hAnsiTheme="majorBidi" w:cstheme="majorBidi"/>
          <w:color w:val="000000" w:themeColor="text1"/>
          <w:sz w:val="24"/>
          <w:szCs w:val="24"/>
        </w:rPr>
        <w:t>S</w:t>
      </w:r>
      <w:r w:rsidRPr="00291A0B">
        <w:rPr>
          <w:rFonts w:asciiTheme="majorBidi" w:hAnsiTheme="majorBidi" w:cstheme="majorBidi"/>
          <w:color w:val="000000" w:themeColor="text1"/>
          <w:sz w:val="24"/>
          <w:szCs w:val="24"/>
        </w:rPr>
        <w:t>ekcja Dane audytowe</w:t>
      </w:r>
      <w:r>
        <w:rPr>
          <w:rFonts w:asciiTheme="majorBidi" w:hAnsiTheme="majorBidi" w:cstheme="majorBidi"/>
          <w:color w:val="000000" w:themeColor="text1"/>
          <w:sz w:val="24"/>
          <w:szCs w:val="24"/>
        </w:rPr>
        <w:t xml:space="preserve"> zawiera pola</w:t>
      </w:r>
      <w:r w:rsidRPr="00291A0B">
        <w:rPr>
          <w:rFonts w:asciiTheme="majorBidi" w:hAnsiTheme="majorBidi" w:cstheme="majorBidi"/>
          <w:color w:val="000000" w:themeColor="text1"/>
          <w:sz w:val="24"/>
          <w:szCs w:val="24"/>
        </w:rPr>
        <w:t xml:space="preserve">: </w:t>
      </w:r>
      <w:r w:rsidR="00D806E5" w:rsidRPr="00291A0B">
        <w:rPr>
          <w:rFonts w:asciiTheme="majorBidi" w:hAnsiTheme="majorBidi" w:cstheme="majorBidi"/>
          <w:i/>
          <w:iCs/>
          <w:color w:val="000000" w:themeColor="text1"/>
          <w:sz w:val="24"/>
          <w:szCs w:val="24"/>
        </w:rPr>
        <w:t xml:space="preserve">Kto </w:t>
      </w:r>
      <w:r w:rsidR="00D806E5">
        <w:rPr>
          <w:rFonts w:asciiTheme="majorBidi" w:hAnsiTheme="majorBidi" w:cstheme="majorBidi"/>
          <w:i/>
          <w:iCs/>
          <w:color w:val="000000" w:themeColor="text1"/>
          <w:sz w:val="24"/>
          <w:szCs w:val="24"/>
        </w:rPr>
        <w:t>utworzył</w:t>
      </w:r>
      <w:r w:rsidR="00D806E5" w:rsidRPr="00291A0B">
        <w:rPr>
          <w:rFonts w:asciiTheme="majorBidi" w:hAnsiTheme="majorBidi" w:cstheme="majorBidi"/>
          <w:i/>
          <w:iCs/>
          <w:color w:val="000000" w:themeColor="text1"/>
          <w:sz w:val="24"/>
          <w:szCs w:val="24"/>
        </w:rPr>
        <w:t xml:space="preserve">, Data </w:t>
      </w:r>
      <w:r w:rsidR="00D806E5">
        <w:rPr>
          <w:rFonts w:asciiTheme="majorBidi" w:hAnsiTheme="majorBidi" w:cstheme="majorBidi"/>
          <w:i/>
          <w:iCs/>
          <w:color w:val="000000" w:themeColor="text1"/>
          <w:sz w:val="24"/>
          <w:szCs w:val="24"/>
        </w:rPr>
        <w:t>utworzenia</w:t>
      </w:r>
      <w:r w:rsidR="00D806E5" w:rsidRPr="00291A0B">
        <w:rPr>
          <w:rFonts w:asciiTheme="majorBidi" w:hAnsiTheme="majorBidi" w:cstheme="majorBidi"/>
          <w:i/>
          <w:iCs/>
          <w:color w:val="000000" w:themeColor="text1"/>
          <w:sz w:val="24"/>
          <w:szCs w:val="24"/>
        </w:rPr>
        <w:t>, Kto modyfikował, Data ostatniej zmiany.</w:t>
      </w:r>
      <w:r w:rsidR="00D806E5" w:rsidRPr="00291A0B">
        <w:rPr>
          <w:rFonts w:asciiTheme="majorBidi" w:hAnsiTheme="majorBidi" w:cstheme="majorBidi"/>
          <w:noProof/>
          <w:color w:val="000000" w:themeColor="text1"/>
          <w:sz w:val="24"/>
          <w:szCs w:val="24"/>
        </w:rPr>
        <w:t xml:space="preserve"> </w:t>
      </w:r>
    </w:p>
    <w:p w14:paraId="27668828" w14:textId="1B8F373A" w:rsidR="00CB40A2" w:rsidRPr="00CB40A2" w:rsidRDefault="00CB40A2" w:rsidP="00CB40A2">
      <w:pPr>
        <w:spacing w:line="360" w:lineRule="auto"/>
        <w:jc w:val="both"/>
        <w:rPr>
          <w:rFonts w:asciiTheme="majorBidi" w:hAnsiTheme="majorBidi" w:cstheme="majorBidi"/>
          <w:color w:val="000000" w:themeColor="text1"/>
          <w:sz w:val="24"/>
          <w:szCs w:val="24"/>
        </w:rPr>
      </w:pPr>
      <w:r w:rsidRPr="00CB40A2">
        <w:rPr>
          <w:rFonts w:asciiTheme="majorBidi" w:hAnsiTheme="majorBidi" w:cstheme="majorBidi"/>
          <w:color w:val="000000" w:themeColor="text1"/>
          <w:sz w:val="24"/>
          <w:szCs w:val="24"/>
        </w:rPr>
        <w:t xml:space="preserve">Załącznik oznaczony jako </w:t>
      </w:r>
      <w:r w:rsidRPr="00F11531">
        <w:rPr>
          <w:rFonts w:asciiTheme="majorBidi" w:hAnsiTheme="majorBidi" w:cstheme="majorBidi"/>
          <w:i/>
          <w:iCs/>
          <w:color w:val="000000" w:themeColor="text1"/>
          <w:sz w:val="24"/>
          <w:szCs w:val="24"/>
        </w:rPr>
        <w:t>Widoczny dla beneficjenta</w:t>
      </w:r>
      <w:r w:rsidRPr="00CB40A2">
        <w:rPr>
          <w:rFonts w:asciiTheme="majorBidi" w:hAnsiTheme="majorBidi" w:cstheme="majorBidi"/>
          <w:color w:val="000000" w:themeColor="text1"/>
          <w:sz w:val="24"/>
          <w:szCs w:val="24"/>
        </w:rPr>
        <w:t xml:space="preserve"> (domyślne zaznaczenie </w:t>
      </w:r>
      <w:r w:rsidR="00B612EC">
        <w:rPr>
          <w:rFonts w:asciiTheme="majorBidi" w:hAnsiTheme="majorBidi" w:cstheme="majorBidi"/>
          <w:i/>
          <w:iCs/>
          <w:color w:val="000000" w:themeColor="text1"/>
          <w:sz w:val="24"/>
          <w:szCs w:val="24"/>
        </w:rPr>
        <w:t>Tak</w:t>
      </w:r>
      <w:r w:rsidRPr="00CB40A2">
        <w:rPr>
          <w:rFonts w:asciiTheme="majorBidi" w:hAnsiTheme="majorBidi" w:cstheme="majorBidi"/>
          <w:color w:val="000000" w:themeColor="text1"/>
          <w:sz w:val="24"/>
          <w:szCs w:val="24"/>
        </w:rPr>
        <w:t>) oznacza, że</w:t>
      </w:r>
      <w:r w:rsidR="00B612EC">
        <w:rPr>
          <w:rFonts w:asciiTheme="majorBidi" w:hAnsiTheme="majorBidi" w:cstheme="majorBidi"/>
          <w:color w:val="000000" w:themeColor="text1"/>
          <w:sz w:val="24"/>
          <w:szCs w:val="24"/>
        </w:rPr>
        <w:t> </w:t>
      </w:r>
      <w:r w:rsidRPr="00CB40A2">
        <w:rPr>
          <w:rFonts w:asciiTheme="majorBidi" w:hAnsiTheme="majorBidi" w:cstheme="majorBidi"/>
          <w:color w:val="000000" w:themeColor="text1"/>
          <w:sz w:val="24"/>
          <w:szCs w:val="24"/>
        </w:rPr>
        <w:t xml:space="preserve">jest on widoczny dla Pracowników Instytucji, Kontrolera </w:t>
      </w:r>
      <w:proofErr w:type="spellStart"/>
      <w:r w:rsidRPr="00CB40A2">
        <w:rPr>
          <w:rFonts w:asciiTheme="majorBidi" w:hAnsiTheme="majorBidi" w:cstheme="majorBidi"/>
          <w:color w:val="000000" w:themeColor="text1"/>
          <w:sz w:val="24"/>
          <w:szCs w:val="24"/>
        </w:rPr>
        <w:t>Interreg</w:t>
      </w:r>
      <w:proofErr w:type="spellEnd"/>
      <w:r w:rsidRPr="00CB40A2">
        <w:rPr>
          <w:rFonts w:asciiTheme="majorBidi" w:hAnsiTheme="majorBidi" w:cstheme="majorBidi"/>
          <w:color w:val="000000" w:themeColor="text1"/>
          <w:sz w:val="24"/>
          <w:szCs w:val="24"/>
        </w:rPr>
        <w:t xml:space="preserve"> będącego właścicielem załącznika oraz beneficjenta, a także dla realizatora, o ile został on dodany przez jego kontrolera </w:t>
      </w:r>
      <w:proofErr w:type="spellStart"/>
      <w:r w:rsidRPr="00CB40A2">
        <w:rPr>
          <w:rFonts w:asciiTheme="majorBidi" w:hAnsiTheme="majorBidi" w:cstheme="majorBidi"/>
          <w:color w:val="000000" w:themeColor="text1"/>
          <w:sz w:val="24"/>
          <w:szCs w:val="24"/>
        </w:rPr>
        <w:t>Interreg</w:t>
      </w:r>
      <w:proofErr w:type="spellEnd"/>
      <w:r w:rsidRPr="00CB40A2">
        <w:rPr>
          <w:rFonts w:asciiTheme="majorBidi" w:hAnsiTheme="majorBidi" w:cstheme="majorBidi"/>
          <w:color w:val="000000" w:themeColor="text1"/>
          <w:sz w:val="24"/>
          <w:szCs w:val="24"/>
        </w:rPr>
        <w:t>.</w:t>
      </w:r>
    </w:p>
    <w:p w14:paraId="53AAB3B0" w14:textId="4919085B" w:rsidR="00CB40A2" w:rsidRPr="00CB40A2" w:rsidRDefault="00CB40A2" w:rsidP="00CB40A2">
      <w:pPr>
        <w:spacing w:line="360" w:lineRule="auto"/>
        <w:jc w:val="both"/>
        <w:rPr>
          <w:rFonts w:asciiTheme="majorBidi" w:hAnsiTheme="majorBidi" w:cstheme="majorBidi"/>
          <w:color w:val="000000" w:themeColor="text1"/>
          <w:sz w:val="24"/>
          <w:szCs w:val="24"/>
        </w:rPr>
      </w:pPr>
      <w:r w:rsidRPr="00CB40A2">
        <w:rPr>
          <w:rFonts w:asciiTheme="majorBidi" w:hAnsiTheme="majorBidi" w:cstheme="majorBidi"/>
          <w:color w:val="000000" w:themeColor="text1"/>
          <w:sz w:val="24"/>
          <w:szCs w:val="24"/>
        </w:rPr>
        <w:t xml:space="preserve">Załącznik oznaczony jako </w:t>
      </w:r>
      <w:r w:rsidRPr="00F11531">
        <w:rPr>
          <w:rFonts w:asciiTheme="majorBidi" w:hAnsiTheme="majorBidi" w:cstheme="majorBidi"/>
          <w:i/>
          <w:iCs/>
          <w:color w:val="000000" w:themeColor="text1"/>
          <w:sz w:val="24"/>
          <w:szCs w:val="24"/>
        </w:rPr>
        <w:t>Udostępniony realizatorom</w:t>
      </w:r>
      <w:r w:rsidRPr="00CB40A2">
        <w:rPr>
          <w:rFonts w:asciiTheme="majorBidi" w:hAnsiTheme="majorBidi" w:cstheme="majorBidi"/>
          <w:color w:val="000000" w:themeColor="text1"/>
          <w:sz w:val="24"/>
          <w:szCs w:val="24"/>
        </w:rPr>
        <w:t xml:space="preserve"> (domyślne zaznaczenie </w:t>
      </w:r>
      <w:r w:rsidR="00B612EC">
        <w:rPr>
          <w:rFonts w:asciiTheme="majorBidi" w:hAnsiTheme="majorBidi" w:cstheme="majorBidi"/>
          <w:i/>
          <w:iCs/>
          <w:color w:val="000000" w:themeColor="text1"/>
          <w:sz w:val="24"/>
          <w:szCs w:val="24"/>
        </w:rPr>
        <w:t>Nie</w:t>
      </w:r>
      <w:r w:rsidRPr="00CB40A2">
        <w:rPr>
          <w:rFonts w:asciiTheme="majorBidi" w:hAnsiTheme="majorBidi" w:cstheme="majorBidi"/>
          <w:color w:val="000000" w:themeColor="text1"/>
          <w:sz w:val="24"/>
          <w:szCs w:val="24"/>
        </w:rPr>
        <w:t>) oznacza, że</w:t>
      </w:r>
      <w:r w:rsidR="00B612EC">
        <w:rPr>
          <w:rFonts w:asciiTheme="majorBidi" w:hAnsiTheme="majorBidi" w:cstheme="majorBidi"/>
          <w:color w:val="000000" w:themeColor="text1"/>
          <w:sz w:val="24"/>
          <w:szCs w:val="24"/>
        </w:rPr>
        <w:t> </w:t>
      </w:r>
      <w:r w:rsidRPr="00CB40A2">
        <w:rPr>
          <w:rFonts w:asciiTheme="majorBidi" w:hAnsiTheme="majorBidi" w:cstheme="majorBidi"/>
          <w:color w:val="000000" w:themeColor="text1"/>
          <w:sz w:val="24"/>
          <w:szCs w:val="24"/>
        </w:rPr>
        <w:t xml:space="preserve">jest on widoczny dla Pracowników Instytucji, Kontrolera </w:t>
      </w:r>
      <w:proofErr w:type="spellStart"/>
      <w:r w:rsidRPr="00CB40A2">
        <w:rPr>
          <w:rFonts w:asciiTheme="majorBidi" w:hAnsiTheme="majorBidi" w:cstheme="majorBidi"/>
          <w:color w:val="000000" w:themeColor="text1"/>
          <w:sz w:val="24"/>
          <w:szCs w:val="24"/>
        </w:rPr>
        <w:t>Interreg</w:t>
      </w:r>
      <w:proofErr w:type="spellEnd"/>
      <w:r w:rsidRPr="00CB40A2">
        <w:rPr>
          <w:rFonts w:asciiTheme="majorBidi" w:hAnsiTheme="majorBidi" w:cstheme="majorBidi"/>
          <w:color w:val="000000" w:themeColor="text1"/>
          <w:sz w:val="24"/>
          <w:szCs w:val="24"/>
        </w:rPr>
        <w:t xml:space="preserve"> będącego właścicielem załącznika oraz wszystkich osób uprawnionych po stronie Realizatorów (wszyscy realizatorzy), a także dla beneficjenta, o ile został on dodany przez jego kontrolera </w:t>
      </w:r>
      <w:proofErr w:type="spellStart"/>
      <w:r w:rsidRPr="00CB40A2">
        <w:rPr>
          <w:rFonts w:asciiTheme="majorBidi" w:hAnsiTheme="majorBidi" w:cstheme="majorBidi"/>
          <w:color w:val="000000" w:themeColor="text1"/>
          <w:sz w:val="24"/>
          <w:szCs w:val="24"/>
        </w:rPr>
        <w:t>Interreg</w:t>
      </w:r>
      <w:proofErr w:type="spellEnd"/>
      <w:r w:rsidRPr="00CB40A2">
        <w:rPr>
          <w:rFonts w:asciiTheme="majorBidi" w:hAnsiTheme="majorBidi" w:cstheme="majorBidi"/>
          <w:color w:val="000000" w:themeColor="text1"/>
          <w:sz w:val="24"/>
          <w:szCs w:val="24"/>
        </w:rPr>
        <w:t>.</w:t>
      </w:r>
    </w:p>
    <w:p w14:paraId="543AE27F" w14:textId="77777777" w:rsidR="00CB40A2" w:rsidRPr="00CB40A2" w:rsidRDefault="00CB40A2" w:rsidP="00CB40A2">
      <w:pPr>
        <w:spacing w:line="360" w:lineRule="auto"/>
        <w:jc w:val="both"/>
        <w:rPr>
          <w:rFonts w:asciiTheme="majorBidi" w:hAnsiTheme="majorBidi" w:cstheme="majorBidi"/>
          <w:color w:val="000000" w:themeColor="text1"/>
          <w:sz w:val="24"/>
          <w:szCs w:val="24"/>
        </w:rPr>
      </w:pPr>
      <w:r w:rsidRPr="00CB40A2">
        <w:rPr>
          <w:rFonts w:asciiTheme="majorBidi" w:hAnsiTheme="majorBidi" w:cstheme="majorBidi"/>
          <w:color w:val="000000" w:themeColor="text1"/>
          <w:sz w:val="24"/>
          <w:szCs w:val="24"/>
        </w:rPr>
        <w:lastRenderedPageBreak/>
        <w:t xml:space="preserve">Osoby uprawnione po stronie Realizatora widzą: </w:t>
      </w:r>
    </w:p>
    <w:p w14:paraId="721016CC" w14:textId="5BEE052E" w:rsidR="00CB40A2" w:rsidRPr="00F11531" w:rsidRDefault="00CB40A2" w:rsidP="00F11531">
      <w:pPr>
        <w:pStyle w:val="Akapitzlist"/>
        <w:numPr>
          <w:ilvl w:val="0"/>
          <w:numId w:val="142"/>
        </w:numPr>
        <w:spacing w:line="360" w:lineRule="auto"/>
        <w:jc w:val="both"/>
        <w:rPr>
          <w:rFonts w:asciiTheme="majorBidi" w:hAnsiTheme="majorBidi" w:cstheme="majorBidi"/>
          <w:color w:val="000000" w:themeColor="text1"/>
        </w:rPr>
      </w:pPr>
      <w:r w:rsidRPr="00F11531">
        <w:rPr>
          <w:rFonts w:asciiTheme="majorBidi" w:hAnsiTheme="majorBidi" w:cstheme="majorBidi"/>
          <w:color w:val="000000" w:themeColor="text1"/>
        </w:rPr>
        <w:t xml:space="preserve">wszystkie te załączniki, które zostały dodane przez Kontrolera </w:t>
      </w:r>
      <w:proofErr w:type="spellStart"/>
      <w:r w:rsidRPr="00F11531">
        <w:rPr>
          <w:rFonts w:asciiTheme="majorBidi" w:hAnsiTheme="majorBidi" w:cstheme="majorBidi"/>
          <w:color w:val="000000" w:themeColor="text1"/>
        </w:rPr>
        <w:t>Interreg</w:t>
      </w:r>
      <w:proofErr w:type="spellEnd"/>
      <w:r w:rsidRPr="00F11531">
        <w:rPr>
          <w:rFonts w:asciiTheme="majorBidi" w:hAnsiTheme="majorBidi" w:cstheme="majorBidi"/>
          <w:color w:val="000000" w:themeColor="text1"/>
        </w:rPr>
        <w:t xml:space="preserve"> Realizatora (nawet jeśli w polu </w:t>
      </w:r>
      <w:r w:rsidRPr="00F11531">
        <w:rPr>
          <w:rFonts w:asciiTheme="majorBidi" w:hAnsiTheme="majorBidi" w:cstheme="majorBidi"/>
          <w:i/>
          <w:iCs/>
          <w:color w:val="000000" w:themeColor="text1"/>
        </w:rPr>
        <w:t>Widoczny dla beneficjenta</w:t>
      </w:r>
      <w:r w:rsidRPr="00F11531">
        <w:rPr>
          <w:rFonts w:asciiTheme="majorBidi" w:hAnsiTheme="majorBidi" w:cstheme="majorBidi"/>
          <w:color w:val="000000" w:themeColor="text1"/>
        </w:rPr>
        <w:t xml:space="preserve"> wybrano </w:t>
      </w:r>
      <w:r w:rsidRPr="00F11531">
        <w:rPr>
          <w:rFonts w:asciiTheme="majorBidi" w:hAnsiTheme="majorBidi" w:cstheme="majorBidi"/>
          <w:i/>
          <w:iCs/>
          <w:color w:val="000000" w:themeColor="text1"/>
        </w:rPr>
        <w:t>Tak</w:t>
      </w:r>
      <w:r w:rsidRPr="00F11531">
        <w:rPr>
          <w:rFonts w:asciiTheme="majorBidi" w:hAnsiTheme="majorBidi" w:cstheme="majorBidi"/>
          <w:color w:val="000000" w:themeColor="text1"/>
        </w:rPr>
        <w:t>),</w:t>
      </w:r>
    </w:p>
    <w:p w14:paraId="7A36DE56" w14:textId="68813ED9" w:rsidR="00CB40A2" w:rsidRDefault="00CB40A2" w:rsidP="00CB40A2">
      <w:pPr>
        <w:pStyle w:val="Akapitzlist"/>
        <w:numPr>
          <w:ilvl w:val="0"/>
          <w:numId w:val="142"/>
        </w:numPr>
        <w:spacing w:line="360" w:lineRule="auto"/>
        <w:jc w:val="both"/>
        <w:rPr>
          <w:rFonts w:asciiTheme="majorBidi" w:hAnsiTheme="majorBidi" w:cstheme="majorBidi"/>
          <w:color w:val="000000" w:themeColor="text1"/>
        </w:rPr>
      </w:pPr>
      <w:r w:rsidRPr="00F11531">
        <w:rPr>
          <w:rFonts w:asciiTheme="majorBidi" w:hAnsiTheme="majorBidi" w:cstheme="majorBidi"/>
          <w:color w:val="000000" w:themeColor="text1"/>
        </w:rPr>
        <w:t xml:space="preserve">tylko te załączniki innych realizatorów, które zostały oznaczone jako </w:t>
      </w:r>
      <w:r w:rsidRPr="00F11531">
        <w:rPr>
          <w:rFonts w:asciiTheme="majorBidi" w:hAnsiTheme="majorBidi" w:cstheme="majorBidi"/>
          <w:i/>
          <w:iCs/>
          <w:color w:val="000000" w:themeColor="text1"/>
        </w:rPr>
        <w:t>Widoczny dla realizatorów</w:t>
      </w:r>
      <w:r w:rsidRPr="00F11531">
        <w:rPr>
          <w:rFonts w:asciiTheme="majorBidi" w:hAnsiTheme="majorBidi" w:cstheme="majorBidi"/>
          <w:color w:val="000000" w:themeColor="text1"/>
        </w:rPr>
        <w:t>.</w:t>
      </w:r>
    </w:p>
    <w:p w14:paraId="39B2E14F" w14:textId="77777777" w:rsidR="008C561F" w:rsidRPr="00F11531" w:rsidRDefault="008C561F" w:rsidP="00F11531">
      <w:pPr>
        <w:pStyle w:val="Akapitzlist"/>
        <w:spacing w:line="360" w:lineRule="auto"/>
        <w:jc w:val="both"/>
        <w:rPr>
          <w:rFonts w:asciiTheme="majorBidi" w:hAnsiTheme="majorBidi" w:cstheme="majorBidi"/>
          <w:color w:val="000000" w:themeColor="text1"/>
        </w:rPr>
      </w:pPr>
    </w:p>
    <w:p w14:paraId="299EC9CF" w14:textId="2EB32961" w:rsidR="007E197F" w:rsidRPr="00817B18" w:rsidRDefault="000D42B9" w:rsidP="00817B18">
      <w:r w:rsidRPr="000D42B9">
        <w:rPr>
          <w:noProof/>
        </w:rPr>
        <w:t xml:space="preserve"> </w:t>
      </w:r>
      <w:r w:rsidR="007E197F" w:rsidRPr="007E197F">
        <w:rPr>
          <w:noProof/>
        </w:rPr>
        <w:drawing>
          <wp:inline distT="0" distB="0" distL="0" distR="0" wp14:anchorId="4F71EBE4" wp14:editId="2F8B8C41">
            <wp:extent cx="5760000" cy="3513030"/>
            <wp:effectExtent l="0" t="0" r="0" b="0"/>
            <wp:docPr id="1785629797" name="Obraz 1" descr="Widok „Lista załączników projektu” umożliwiający przegląd plików powiązanych z projektem. Lista prezentuje nazwę pliku, typ dokumentu, informacje szczegółowe takie jak skrót pliku, właściciel, rozmiar pliku, dostępność dla realizatorów, status pliku oraz informację, czy plik został podpisany elektronicznie. Ekran zawiera panel filtrowania i sortowania załączników oraz umożliwia przejście do szczegółów wybranego załączni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5629797" name="Obraz 1" descr="Widok „Lista załączników projektu” umożliwiający przegląd plików powiązanych z projektem. Lista prezentuje nazwę pliku, typ dokumentu, informacje szczegółowe takie jak skrót pliku, właściciel, rozmiar pliku, dostępność dla realizatorów, status pliku oraz informację, czy plik został podpisany elektronicznie. Ekran zawiera panel filtrowania i sortowania załączników oraz umożliwia przejście do szczegółów wybranego załącznika."/>
                    <pic:cNvPicPr/>
                  </pic:nvPicPr>
                  <pic:blipFill rotWithShape="1">
                    <a:blip r:embed="rId63"/>
                    <a:srcRect l="11728"/>
                    <a:stretch>
                      <a:fillRect/>
                    </a:stretch>
                  </pic:blipFill>
                  <pic:spPr bwMode="auto">
                    <a:xfrm>
                      <a:off x="0" y="0"/>
                      <a:ext cx="5760000" cy="3513030"/>
                    </a:xfrm>
                    <a:prstGeom prst="rect">
                      <a:avLst/>
                    </a:prstGeom>
                    <a:ln>
                      <a:noFill/>
                    </a:ln>
                    <a:extLst>
                      <a:ext uri="{53640926-AAD7-44D8-BBD7-CCE9431645EC}">
                        <a14:shadowObscured xmlns:a14="http://schemas.microsoft.com/office/drawing/2010/main"/>
                      </a:ext>
                    </a:extLst>
                  </pic:spPr>
                </pic:pic>
              </a:graphicData>
            </a:graphic>
          </wp:inline>
        </w:drawing>
      </w:r>
    </w:p>
    <w:p w14:paraId="5523E8C9" w14:textId="14094E44" w:rsidR="00AB2E88" w:rsidRPr="00291A0B" w:rsidRDefault="00AB2E88" w:rsidP="00291A0B">
      <w:pPr>
        <w:pStyle w:val="Legenda"/>
        <w:spacing w:line="360" w:lineRule="auto"/>
        <w:jc w:val="both"/>
        <w:rPr>
          <w:rFonts w:asciiTheme="majorBidi" w:hAnsiTheme="majorBidi" w:cstheme="majorBidi"/>
        </w:rPr>
      </w:pPr>
      <w:bookmarkStart w:id="320" w:name="_Toc86827877"/>
      <w:bookmarkStart w:id="321" w:name="_Toc229428419"/>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EA0547">
        <w:rPr>
          <w:rFonts w:asciiTheme="majorBidi" w:hAnsiTheme="majorBidi" w:cstheme="majorBidi"/>
          <w:noProof/>
        </w:rPr>
        <w:t>53</w:t>
      </w:r>
      <w:r w:rsidRPr="00291A0B">
        <w:rPr>
          <w:rFonts w:asciiTheme="majorBidi" w:hAnsiTheme="majorBidi" w:cstheme="majorBidi"/>
        </w:rPr>
        <w:fldChar w:fldCharType="end"/>
      </w:r>
      <w:r w:rsidRPr="00291A0B">
        <w:rPr>
          <w:rFonts w:asciiTheme="majorBidi" w:hAnsiTheme="majorBidi" w:cstheme="majorBidi"/>
        </w:rPr>
        <w:t xml:space="preserve"> Lista załączników</w:t>
      </w:r>
      <w:bookmarkEnd w:id="320"/>
      <w:bookmarkEnd w:id="321"/>
    </w:p>
    <w:p w14:paraId="5DA64820" w14:textId="77777777" w:rsidR="00A31804" w:rsidRPr="00291A0B" w:rsidRDefault="00A31804"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Pozostałe elementy widoku to:</w:t>
      </w:r>
    </w:p>
    <w:p w14:paraId="4F29DD0C" w14:textId="77777777" w:rsidR="00A31804" w:rsidRPr="00291A0B" w:rsidRDefault="00A31804" w:rsidP="00291A0B">
      <w:pPr>
        <w:pStyle w:val="Akapitzlist"/>
        <w:numPr>
          <w:ilvl w:val="0"/>
          <w:numId w:val="2"/>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Liczba wyników widoczna na głównej belce widoku informuje o liczbie wyszukanych elementów.</w:t>
      </w:r>
    </w:p>
    <w:p w14:paraId="14120501" w14:textId="77777777" w:rsidR="00A31804" w:rsidRPr="00291A0B" w:rsidRDefault="00A31804" w:rsidP="00291A0B">
      <w:pPr>
        <w:pStyle w:val="Tekstpodstawowy"/>
        <w:numPr>
          <w:ilvl w:val="0"/>
          <w:numId w:val="2"/>
        </w:numPr>
        <w:spacing w:after="0"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Liczba wyników na stronie określa, </w:t>
      </w:r>
      <w:r w:rsidR="63268BC1" w:rsidRPr="00291A0B">
        <w:rPr>
          <w:rFonts w:asciiTheme="majorBidi" w:hAnsiTheme="majorBidi" w:cstheme="majorBidi"/>
          <w:color w:val="000000" w:themeColor="text1"/>
          <w:sz w:val="24"/>
          <w:szCs w:val="24"/>
        </w:rPr>
        <w:t>liczbę</w:t>
      </w:r>
      <w:r w:rsidRPr="00291A0B">
        <w:rPr>
          <w:rFonts w:asciiTheme="majorBidi" w:hAnsiTheme="majorBidi" w:cstheme="majorBidi"/>
          <w:color w:val="000000" w:themeColor="text1"/>
          <w:sz w:val="24"/>
          <w:szCs w:val="24"/>
        </w:rPr>
        <w:t xml:space="preserve"> elementów będzie wyświetlanych na stronie </w:t>
      </w:r>
      <w:r w:rsidR="00B60EA7" w:rsidRPr="00291A0B">
        <w:rPr>
          <w:rFonts w:asciiTheme="majorBidi" w:hAnsiTheme="majorBidi" w:cstheme="majorBidi"/>
          <w:color w:val="000000" w:themeColor="text1"/>
          <w:sz w:val="24"/>
          <w:szCs w:val="24"/>
        </w:rPr>
        <w:t>i</w:t>
      </w:r>
      <w:r w:rsidR="00B60EA7">
        <w:rPr>
          <w:rFonts w:asciiTheme="majorBidi" w:hAnsiTheme="majorBidi" w:cstheme="majorBidi"/>
          <w:color w:val="000000" w:themeColor="text1"/>
          <w:sz w:val="24"/>
          <w:szCs w:val="24"/>
        </w:rPr>
        <w:t> </w:t>
      </w:r>
      <w:r w:rsidRPr="00291A0B">
        <w:rPr>
          <w:rFonts w:asciiTheme="majorBidi" w:hAnsiTheme="majorBidi" w:cstheme="majorBidi"/>
          <w:color w:val="000000" w:themeColor="text1"/>
          <w:sz w:val="24"/>
          <w:szCs w:val="24"/>
        </w:rPr>
        <w:t>może być ograniczona przez wartości</w:t>
      </w:r>
      <w:r w:rsidR="00D83F5D" w:rsidRPr="00291A0B">
        <w:rPr>
          <w:rFonts w:asciiTheme="majorBidi" w:hAnsiTheme="majorBidi" w:cstheme="majorBidi"/>
          <w:color w:val="000000" w:themeColor="text1"/>
          <w:sz w:val="24"/>
          <w:szCs w:val="24"/>
        </w:rPr>
        <w:t>: 10,</w:t>
      </w:r>
      <w:r w:rsidRPr="00291A0B">
        <w:rPr>
          <w:rFonts w:asciiTheme="majorBidi" w:hAnsiTheme="majorBidi" w:cstheme="majorBidi"/>
          <w:color w:val="000000" w:themeColor="text1"/>
          <w:sz w:val="24"/>
          <w:szCs w:val="24"/>
        </w:rPr>
        <w:t xml:space="preserve"> 20, 40, 60, 80 lub 100.</w:t>
      </w:r>
    </w:p>
    <w:p w14:paraId="1256C392" w14:textId="77777777" w:rsidR="00A31804" w:rsidRPr="00291A0B" w:rsidRDefault="00A31804" w:rsidP="00291A0B">
      <w:pPr>
        <w:pStyle w:val="Tekstpodstawowy"/>
        <w:numPr>
          <w:ilvl w:val="0"/>
          <w:numId w:val="2"/>
        </w:numPr>
        <w:spacing w:after="0"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Panel sortowania i filtrowania - domyślnie panel jest zwinięty, po rozwinięciu panelu użytkownik uzyskuje dostęp do następujących elementów:</w:t>
      </w:r>
    </w:p>
    <w:p w14:paraId="2599611A" w14:textId="77777777" w:rsidR="00A31804" w:rsidRPr="00291A0B" w:rsidRDefault="00A31804" w:rsidP="00291A0B">
      <w:pPr>
        <w:pStyle w:val="Tekstpodstawowy"/>
        <w:keepNext/>
        <w:spacing w:after="0" w:line="360" w:lineRule="auto"/>
        <w:jc w:val="both"/>
        <w:rPr>
          <w:rFonts w:asciiTheme="majorBidi" w:hAnsiTheme="majorBidi" w:cstheme="majorBidi"/>
          <w:color w:val="000000" w:themeColor="text1"/>
        </w:rPr>
      </w:pPr>
      <w:r w:rsidRPr="00291A0B">
        <w:rPr>
          <w:rFonts w:asciiTheme="majorBidi" w:hAnsiTheme="majorBidi" w:cstheme="majorBidi"/>
          <w:b/>
          <w:i/>
          <w:noProof/>
          <w:color w:val="000000" w:themeColor="text1"/>
          <w:sz w:val="24"/>
          <w:szCs w:val="24"/>
          <w:lang w:eastAsia="pl-PL"/>
        </w:rPr>
        <w:lastRenderedPageBreak/>
        <w:drawing>
          <wp:inline distT="0" distB="0" distL="0" distR="0" wp14:anchorId="7922B9A4" wp14:editId="54CA5F12">
            <wp:extent cx="5759450" cy="1364615"/>
            <wp:effectExtent l="0" t="0" r="0" b="6985"/>
            <wp:docPr id="2" name="Obraz 2" descr="Panel z wyborem filtrów oraz sposobu sortow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descr="Panel z wyborem filtrów oraz sposobu sortowania."/>
                    <pic:cNvPicPr/>
                  </pic:nvPicPr>
                  <pic:blipFill>
                    <a:blip r:embed="rId49"/>
                    <a:stretch>
                      <a:fillRect/>
                    </a:stretch>
                  </pic:blipFill>
                  <pic:spPr>
                    <a:xfrm>
                      <a:off x="0" y="0"/>
                      <a:ext cx="5759450" cy="1364615"/>
                    </a:xfrm>
                    <a:prstGeom prst="rect">
                      <a:avLst/>
                    </a:prstGeom>
                  </pic:spPr>
                </pic:pic>
              </a:graphicData>
            </a:graphic>
          </wp:inline>
        </w:drawing>
      </w:r>
    </w:p>
    <w:p w14:paraId="082EEA9B" w14:textId="22EFD35E" w:rsidR="00A31804" w:rsidRPr="00291A0B" w:rsidRDefault="00A31804" w:rsidP="00291A0B">
      <w:pPr>
        <w:pStyle w:val="Legenda"/>
        <w:spacing w:line="360" w:lineRule="auto"/>
        <w:jc w:val="both"/>
        <w:rPr>
          <w:rFonts w:asciiTheme="majorBidi" w:hAnsiTheme="majorBidi" w:cstheme="majorBidi"/>
        </w:rPr>
      </w:pPr>
      <w:bookmarkStart w:id="322" w:name="_Toc86827878"/>
      <w:bookmarkStart w:id="323" w:name="_Toc229428420"/>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EA0547">
        <w:rPr>
          <w:rFonts w:asciiTheme="majorBidi" w:hAnsiTheme="majorBidi" w:cstheme="majorBidi"/>
          <w:noProof/>
        </w:rPr>
        <w:t>54</w:t>
      </w:r>
      <w:r w:rsidRPr="00291A0B">
        <w:rPr>
          <w:rFonts w:asciiTheme="majorBidi" w:hAnsiTheme="majorBidi" w:cstheme="majorBidi"/>
        </w:rPr>
        <w:fldChar w:fldCharType="end"/>
      </w:r>
      <w:r w:rsidRPr="00291A0B">
        <w:rPr>
          <w:rFonts w:asciiTheme="majorBidi" w:hAnsiTheme="majorBidi" w:cstheme="majorBidi"/>
        </w:rPr>
        <w:t xml:space="preserve"> Panel filtrowania i sortowania </w:t>
      </w:r>
      <w:bookmarkEnd w:id="322"/>
      <w:r w:rsidR="000F6B2B">
        <w:rPr>
          <w:rFonts w:asciiTheme="majorBidi" w:hAnsiTheme="majorBidi" w:cstheme="majorBidi"/>
        </w:rPr>
        <w:t>załączników</w:t>
      </w:r>
      <w:bookmarkEnd w:id="323"/>
    </w:p>
    <w:p w14:paraId="5DA388BF" w14:textId="6A287944" w:rsidR="000F6B2B" w:rsidRPr="00291A0B" w:rsidRDefault="000F6B2B" w:rsidP="000F6B2B">
      <w:pPr>
        <w:pStyle w:val="Tekstpodstawowy"/>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Pole </w:t>
      </w:r>
      <w:r w:rsidRPr="004F7510">
        <w:rPr>
          <w:rFonts w:asciiTheme="majorBidi" w:hAnsiTheme="majorBidi" w:cstheme="majorBidi"/>
          <w:b/>
          <w:i/>
          <w:iCs/>
          <w:color w:val="000000" w:themeColor="text1"/>
          <w:sz w:val="24"/>
          <w:szCs w:val="24"/>
        </w:rPr>
        <w:t>Sortuj według</w:t>
      </w:r>
      <w:r>
        <w:rPr>
          <w:rFonts w:asciiTheme="majorBidi" w:hAnsiTheme="majorBidi" w:cstheme="majorBidi"/>
          <w:b/>
          <w:color w:val="000000" w:themeColor="text1"/>
          <w:sz w:val="24"/>
          <w:szCs w:val="24"/>
        </w:rPr>
        <w:t xml:space="preserve"> </w:t>
      </w:r>
      <w:r w:rsidRPr="00291A0B">
        <w:rPr>
          <w:rFonts w:asciiTheme="majorBidi" w:hAnsiTheme="majorBidi" w:cstheme="majorBidi"/>
          <w:color w:val="000000" w:themeColor="text1"/>
          <w:sz w:val="24"/>
          <w:szCs w:val="24"/>
        </w:rPr>
        <w:t xml:space="preserve">służy do wprowadzenia nazwy pola, po którym będą sortowane </w:t>
      </w:r>
      <w:r>
        <w:rPr>
          <w:rFonts w:asciiTheme="majorBidi" w:hAnsiTheme="majorBidi" w:cstheme="majorBidi"/>
          <w:color w:val="000000" w:themeColor="text1"/>
          <w:sz w:val="24"/>
          <w:szCs w:val="24"/>
        </w:rPr>
        <w:t>załączniki</w:t>
      </w:r>
      <w:r w:rsidRPr="00291A0B">
        <w:rPr>
          <w:rFonts w:asciiTheme="majorBidi" w:hAnsiTheme="majorBidi" w:cstheme="majorBidi"/>
          <w:color w:val="000000" w:themeColor="text1"/>
          <w:sz w:val="24"/>
          <w:szCs w:val="24"/>
        </w:rPr>
        <w:t>.</w:t>
      </w:r>
    </w:p>
    <w:p w14:paraId="7187E8FE" w14:textId="3D060AFD" w:rsidR="00A31804" w:rsidRPr="00291A0B" w:rsidRDefault="00A31804" w:rsidP="00291A0B">
      <w:pPr>
        <w:pStyle w:val="Tekstpodstawowy"/>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Przełącznik opcji </w:t>
      </w:r>
      <w:r w:rsidRPr="00291A0B">
        <w:rPr>
          <w:rFonts w:asciiTheme="majorBidi" w:hAnsiTheme="majorBidi" w:cstheme="majorBidi"/>
          <w:b/>
          <w:color w:val="000000" w:themeColor="text1"/>
          <w:sz w:val="24"/>
          <w:szCs w:val="24"/>
        </w:rPr>
        <w:t>Malejąco/Rosnąco</w:t>
      </w:r>
      <w:r w:rsidRPr="00291A0B">
        <w:rPr>
          <w:rFonts w:asciiTheme="majorBidi" w:hAnsiTheme="majorBidi" w:cstheme="majorBidi"/>
          <w:color w:val="000000" w:themeColor="text1"/>
          <w:sz w:val="24"/>
          <w:szCs w:val="24"/>
        </w:rPr>
        <w:t xml:space="preserve"> służy do ustalenia sposobu sortowania </w:t>
      </w:r>
      <w:r w:rsidR="000F6B2B">
        <w:rPr>
          <w:rFonts w:asciiTheme="majorBidi" w:hAnsiTheme="majorBidi" w:cstheme="majorBidi"/>
          <w:color w:val="000000" w:themeColor="text1"/>
          <w:sz w:val="24"/>
          <w:szCs w:val="24"/>
        </w:rPr>
        <w:t>załączników</w:t>
      </w:r>
      <w:r w:rsidR="000F6B2B"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 xml:space="preserve">filtrowanych po wybranych polach. </w:t>
      </w:r>
    </w:p>
    <w:p w14:paraId="181D0887" w14:textId="77777777" w:rsidR="0046376D" w:rsidRPr="00291A0B" w:rsidRDefault="0046376D" w:rsidP="0046376D">
      <w:pPr>
        <w:pStyle w:val="Tekstpodstawowy"/>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Przycisk </w:t>
      </w:r>
      <w:r w:rsidRPr="00104A52">
        <w:rPr>
          <w:rFonts w:asciiTheme="majorBidi" w:hAnsiTheme="majorBidi" w:cstheme="majorBidi"/>
          <w:b/>
          <w:i/>
          <w:iCs/>
          <w:color w:val="000000" w:themeColor="text1"/>
          <w:sz w:val="24"/>
          <w:szCs w:val="24"/>
        </w:rPr>
        <w:t>Wyczyść sortowanie</w:t>
      </w:r>
      <w:r w:rsidRPr="00291A0B">
        <w:rPr>
          <w:rFonts w:asciiTheme="majorBidi" w:hAnsiTheme="majorBidi" w:cstheme="majorBidi"/>
          <w:color w:val="000000" w:themeColor="text1"/>
          <w:sz w:val="24"/>
          <w:szCs w:val="24"/>
        </w:rPr>
        <w:t xml:space="preserve"> służy do usunięcia wprowadzonej reguły sortowania.</w:t>
      </w:r>
    </w:p>
    <w:p w14:paraId="2CDCD2A0" w14:textId="77777777" w:rsidR="0046376D" w:rsidRPr="00291A0B" w:rsidRDefault="0046376D" w:rsidP="0046376D">
      <w:pPr>
        <w:pStyle w:val="Tekstpodstawowy"/>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Pierwszy filtr dodawany jest bezpośrednio w polu pod napisem Wybrane filtry. Możliwość dołączenia kolejnych filtrów jest dostępna poprzez kliknięcie na przycisku </w:t>
      </w:r>
      <w:r w:rsidRPr="00104A52">
        <w:rPr>
          <w:rFonts w:asciiTheme="majorBidi" w:hAnsiTheme="majorBidi" w:cstheme="majorBidi"/>
          <w:b/>
          <w:bCs/>
          <w:i/>
          <w:iCs/>
          <w:color w:val="000000" w:themeColor="text1"/>
          <w:sz w:val="24"/>
          <w:szCs w:val="24"/>
        </w:rPr>
        <w:t>Dodaj Filtr</w:t>
      </w:r>
      <w:r w:rsidRPr="00291A0B">
        <w:rPr>
          <w:rFonts w:asciiTheme="majorBidi" w:hAnsiTheme="majorBidi" w:cstheme="majorBidi"/>
          <w:color w:val="000000" w:themeColor="text1"/>
          <w:sz w:val="24"/>
          <w:szCs w:val="24"/>
        </w:rPr>
        <w:t>, który pojawia się po wprowadzeniu pierwszego filtru. Filtr stanowi wyrażenie składające się z trzech pól panelu filtrowania.</w:t>
      </w:r>
    </w:p>
    <w:p w14:paraId="2E8904B7" w14:textId="77777777" w:rsidR="0046376D" w:rsidRPr="00291A0B" w:rsidRDefault="0046376D" w:rsidP="0046376D">
      <w:pPr>
        <w:spacing w:line="360" w:lineRule="auto"/>
        <w:jc w:val="both"/>
        <w:rPr>
          <w:rFonts w:asciiTheme="majorBidi" w:hAnsiTheme="majorBidi" w:cstheme="majorBidi"/>
          <w:color w:val="000000" w:themeColor="text1"/>
          <w:sz w:val="24"/>
          <w:szCs w:val="24"/>
          <w:lang w:eastAsia="x-none"/>
        </w:rPr>
      </w:pPr>
      <w:r w:rsidRPr="00291A0B">
        <w:rPr>
          <w:rFonts w:asciiTheme="majorBidi" w:hAnsiTheme="majorBidi" w:cstheme="majorBidi"/>
          <w:b/>
          <w:bCs/>
          <w:color w:val="000000" w:themeColor="text1"/>
          <w:sz w:val="24"/>
          <w:szCs w:val="24"/>
        </w:rPr>
        <w:t>Wybierz pole</w:t>
      </w:r>
      <w:r w:rsidRPr="00291A0B">
        <w:rPr>
          <w:rFonts w:asciiTheme="majorBidi" w:hAnsiTheme="majorBidi" w:cstheme="majorBidi"/>
          <w:color w:val="000000" w:themeColor="text1"/>
          <w:sz w:val="24"/>
          <w:szCs w:val="24"/>
        </w:rPr>
        <w:t xml:space="preserve"> pozwala na wskazanie pola </w:t>
      </w:r>
      <w:r w:rsidRPr="00291A0B">
        <w:rPr>
          <w:rFonts w:asciiTheme="majorBidi" w:hAnsiTheme="majorBidi" w:cstheme="majorBidi"/>
          <w:b/>
          <w:bCs/>
          <w:color w:val="000000" w:themeColor="text1"/>
          <w:sz w:val="24"/>
          <w:szCs w:val="24"/>
        </w:rPr>
        <w:t>Załącznika</w:t>
      </w:r>
      <w:r w:rsidRPr="00291A0B">
        <w:rPr>
          <w:rFonts w:asciiTheme="majorBidi" w:hAnsiTheme="majorBidi" w:cstheme="majorBidi"/>
          <w:color w:val="000000" w:themeColor="text1"/>
          <w:sz w:val="24"/>
          <w:szCs w:val="24"/>
        </w:rPr>
        <w:t xml:space="preserve">, po którym ma być przeprowadzone filtrowanie. </w:t>
      </w:r>
      <w:r w:rsidRPr="00291A0B">
        <w:rPr>
          <w:rFonts w:asciiTheme="majorBidi" w:hAnsiTheme="majorBidi" w:cstheme="majorBidi"/>
          <w:b/>
          <w:bCs/>
          <w:color w:val="000000" w:themeColor="text1"/>
          <w:sz w:val="24"/>
          <w:szCs w:val="24"/>
        </w:rPr>
        <w:t>Warunek</w:t>
      </w:r>
      <w:r w:rsidRPr="00291A0B">
        <w:rPr>
          <w:rFonts w:asciiTheme="majorBidi" w:hAnsiTheme="majorBidi" w:cstheme="majorBidi"/>
          <w:color w:val="000000" w:themeColor="text1"/>
          <w:sz w:val="24"/>
          <w:szCs w:val="24"/>
        </w:rPr>
        <w:t xml:space="preserve"> określa kryteria porównania. W zależności od rodzaju wybranego pola </w:t>
      </w:r>
      <w:r w:rsidRPr="00291A0B">
        <w:rPr>
          <w:rFonts w:asciiTheme="majorBidi" w:hAnsiTheme="majorBidi" w:cstheme="majorBidi"/>
          <w:b/>
          <w:bCs/>
          <w:color w:val="000000" w:themeColor="text1"/>
          <w:sz w:val="24"/>
          <w:szCs w:val="24"/>
        </w:rPr>
        <w:t xml:space="preserve">Warunek </w:t>
      </w:r>
      <w:r w:rsidRPr="00291A0B">
        <w:rPr>
          <w:rFonts w:asciiTheme="majorBidi" w:hAnsiTheme="majorBidi" w:cstheme="majorBidi"/>
          <w:color w:val="000000" w:themeColor="text1"/>
          <w:sz w:val="24"/>
          <w:szCs w:val="24"/>
        </w:rPr>
        <w:t xml:space="preserve">może przyjmować wartości: </w:t>
      </w:r>
      <w:r w:rsidRPr="00291A0B">
        <w:rPr>
          <w:rFonts w:asciiTheme="majorBidi" w:hAnsiTheme="majorBidi" w:cstheme="majorBidi"/>
          <w:b/>
          <w:bCs/>
          <w:color w:val="000000" w:themeColor="text1"/>
          <w:sz w:val="24"/>
          <w:szCs w:val="24"/>
        </w:rPr>
        <w:t>Mniejsze, Większe, Równe, Zawiera</w:t>
      </w:r>
      <w:r w:rsidRPr="00291A0B">
        <w:rPr>
          <w:rFonts w:asciiTheme="majorBidi" w:hAnsiTheme="majorBidi" w:cstheme="majorBidi"/>
          <w:color w:val="000000" w:themeColor="text1"/>
          <w:sz w:val="24"/>
          <w:szCs w:val="24"/>
        </w:rPr>
        <w:t xml:space="preserve">. Sekcja </w:t>
      </w:r>
      <w:r w:rsidRPr="00291A0B">
        <w:rPr>
          <w:rFonts w:asciiTheme="majorBidi" w:hAnsiTheme="majorBidi" w:cstheme="majorBidi"/>
          <w:b/>
          <w:bCs/>
          <w:color w:val="000000" w:themeColor="text1"/>
          <w:sz w:val="24"/>
          <w:szCs w:val="24"/>
        </w:rPr>
        <w:t xml:space="preserve">Wartość </w:t>
      </w:r>
      <w:r w:rsidRPr="00291A0B">
        <w:rPr>
          <w:rFonts w:asciiTheme="majorBidi" w:hAnsiTheme="majorBidi" w:cstheme="majorBidi"/>
          <w:color w:val="000000" w:themeColor="text1"/>
          <w:sz w:val="24"/>
          <w:szCs w:val="24"/>
        </w:rPr>
        <w:t>określa do jakiej wartości będzie porównywane wybrane pole. Możliwe jest wprowadzanie wartości ręcznie (np. dla pola Nazwa załącznika), lub przy pomocy listy rozwijalnej (np. dla pola Typ załącznika).</w:t>
      </w:r>
    </w:p>
    <w:p w14:paraId="5986A9FC" w14:textId="77777777" w:rsidR="0046376D" w:rsidRPr="00291A0B" w:rsidRDefault="0046376D" w:rsidP="0046376D">
      <w:pPr>
        <w:pStyle w:val="Tekstpodstawowy"/>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Przycisk </w:t>
      </w:r>
      <w:r w:rsidRPr="00104A52">
        <w:rPr>
          <w:rFonts w:asciiTheme="majorBidi" w:hAnsiTheme="majorBidi" w:cstheme="majorBidi"/>
          <w:b/>
          <w:i/>
          <w:iCs/>
          <w:color w:val="000000" w:themeColor="text1"/>
          <w:sz w:val="24"/>
          <w:szCs w:val="24"/>
        </w:rPr>
        <w:t>Usuń</w:t>
      </w:r>
      <w:r w:rsidRPr="00291A0B">
        <w:rPr>
          <w:rFonts w:asciiTheme="majorBidi" w:hAnsiTheme="majorBidi" w:cstheme="majorBidi"/>
          <w:color w:val="000000" w:themeColor="text1"/>
          <w:sz w:val="24"/>
          <w:szCs w:val="24"/>
        </w:rPr>
        <w:t xml:space="preserve"> służy do usuwania wprowadzonego wyrażenia.</w:t>
      </w:r>
    </w:p>
    <w:p w14:paraId="1E3409A8" w14:textId="77777777" w:rsidR="0046376D" w:rsidRPr="00291A0B" w:rsidRDefault="0046376D" w:rsidP="0046376D">
      <w:pPr>
        <w:pStyle w:val="Tekstpodstawowy"/>
        <w:spacing w:line="360" w:lineRule="auto"/>
        <w:jc w:val="both"/>
        <w:rPr>
          <w:rFonts w:asciiTheme="majorBidi" w:hAnsiTheme="majorBidi" w:cstheme="majorBidi"/>
          <w:b/>
          <w:color w:val="000000" w:themeColor="text1"/>
          <w:sz w:val="24"/>
          <w:szCs w:val="24"/>
        </w:rPr>
      </w:pPr>
      <w:r w:rsidRPr="00291A0B">
        <w:rPr>
          <w:rFonts w:asciiTheme="majorBidi" w:hAnsiTheme="majorBidi" w:cstheme="majorBidi"/>
          <w:color w:val="000000" w:themeColor="text1"/>
          <w:sz w:val="24"/>
          <w:szCs w:val="24"/>
        </w:rPr>
        <w:t xml:space="preserve">W celu dokonania wyszukania po zdefiniowanych filtrach należy kliknąć przycisk </w:t>
      </w:r>
      <w:r w:rsidRPr="00104A52">
        <w:rPr>
          <w:rFonts w:asciiTheme="majorBidi" w:hAnsiTheme="majorBidi" w:cstheme="majorBidi"/>
          <w:b/>
          <w:i/>
          <w:iCs/>
          <w:color w:val="000000" w:themeColor="text1"/>
          <w:sz w:val="24"/>
          <w:szCs w:val="24"/>
        </w:rPr>
        <w:t>Szukaj</w:t>
      </w:r>
      <w:r w:rsidRPr="00291A0B">
        <w:rPr>
          <w:rFonts w:asciiTheme="majorBidi" w:hAnsiTheme="majorBidi" w:cstheme="majorBidi"/>
          <w:b/>
          <w:color w:val="000000" w:themeColor="text1"/>
          <w:sz w:val="24"/>
          <w:szCs w:val="24"/>
        </w:rPr>
        <w:t>.</w:t>
      </w:r>
    </w:p>
    <w:p w14:paraId="05F43A21" w14:textId="640B01CB" w:rsidR="0046376D" w:rsidRPr="00291A0B" w:rsidRDefault="0046376D" w:rsidP="0046376D">
      <w:pPr>
        <w:pStyle w:val="Tekstpodstawowy"/>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Przycisk </w:t>
      </w:r>
      <w:r w:rsidRPr="00104A52">
        <w:rPr>
          <w:rFonts w:asciiTheme="majorBidi" w:hAnsiTheme="majorBidi" w:cstheme="majorBidi"/>
          <w:b/>
          <w:i/>
          <w:iCs/>
          <w:color w:val="000000" w:themeColor="text1"/>
          <w:sz w:val="24"/>
          <w:szCs w:val="24"/>
        </w:rPr>
        <w:t>Wyczyść filtry</w:t>
      </w:r>
      <w:r w:rsidRPr="00291A0B">
        <w:rPr>
          <w:rFonts w:asciiTheme="majorBidi" w:hAnsiTheme="majorBidi" w:cstheme="majorBidi"/>
          <w:color w:val="000000" w:themeColor="text1"/>
          <w:sz w:val="24"/>
          <w:szCs w:val="24"/>
        </w:rPr>
        <w:t xml:space="preserve"> powoduje usunięcie wszystkich wprowadzonych filtrów</w:t>
      </w:r>
    </w:p>
    <w:p w14:paraId="531D5C1F" w14:textId="77777777" w:rsidR="00A31804" w:rsidRPr="006245C6" w:rsidRDefault="0089094E" w:rsidP="006245C6">
      <w:pPr>
        <w:pStyle w:val="Tekstpodstawowy"/>
        <w:spacing w:after="0" w:line="360" w:lineRule="auto"/>
        <w:jc w:val="both"/>
        <w:rPr>
          <w:rFonts w:asciiTheme="majorBidi" w:hAnsiTheme="majorBidi" w:cstheme="majorBidi"/>
          <w:b/>
          <w:bCs/>
          <w:color w:val="000000" w:themeColor="text1"/>
          <w:sz w:val="24"/>
          <w:szCs w:val="24"/>
        </w:rPr>
      </w:pPr>
      <w:r w:rsidRPr="006245C6">
        <w:rPr>
          <w:rFonts w:asciiTheme="majorBidi" w:hAnsiTheme="majorBidi" w:cstheme="majorBidi"/>
          <w:b/>
          <w:bCs/>
          <w:color w:val="000000" w:themeColor="text1"/>
          <w:sz w:val="24"/>
          <w:szCs w:val="24"/>
        </w:rPr>
        <w:t>A</w:t>
      </w:r>
      <w:r w:rsidR="00A31804" w:rsidRPr="006245C6">
        <w:rPr>
          <w:rFonts w:asciiTheme="majorBidi" w:hAnsiTheme="majorBidi" w:cstheme="majorBidi"/>
          <w:b/>
          <w:bCs/>
          <w:color w:val="000000" w:themeColor="text1"/>
          <w:sz w:val="24"/>
          <w:szCs w:val="24"/>
        </w:rPr>
        <w:t xml:space="preserve">kcje na liście </w:t>
      </w:r>
      <w:r w:rsidR="009D4593" w:rsidRPr="006245C6">
        <w:rPr>
          <w:rFonts w:asciiTheme="majorBidi" w:hAnsiTheme="majorBidi" w:cstheme="majorBidi"/>
          <w:b/>
          <w:bCs/>
          <w:color w:val="000000" w:themeColor="text1"/>
          <w:sz w:val="24"/>
          <w:szCs w:val="24"/>
        </w:rPr>
        <w:t>załączników</w:t>
      </w:r>
      <w:r w:rsidR="00A31804" w:rsidRPr="006245C6">
        <w:rPr>
          <w:rFonts w:asciiTheme="majorBidi" w:hAnsiTheme="majorBidi" w:cstheme="majorBidi"/>
          <w:b/>
          <w:bCs/>
          <w:color w:val="000000" w:themeColor="text1"/>
          <w:sz w:val="24"/>
          <w:szCs w:val="24"/>
        </w:rPr>
        <w:t xml:space="preserve"> wywołujemy przez przycisk w formie trzech kropek po </w:t>
      </w:r>
      <w:r w:rsidRPr="006245C6">
        <w:rPr>
          <w:rFonts w:asciiTheme="majorBidi" w:hAnsiTheme="majorBidi" w:cstheme="majorBidi"/>
          <w:b/>
          <w:bCs/>
          <w:color w:val="000000" w:themeColor="text1"/>
          <w:sz w:val="24"/>
          <w:szCs w:val="24"/>
        </w:rPr>
        <w:t xml:space="preserve">prawej </w:t>
      </w:r>
      <w:r w:rsidR="00A31804" w:rsidRPr="006245C6">
        <w:rPr>
          <w:rFonts w:asciiTheme="majorBidi" w:hAnsiTheme="majorBidi" w:cstheme="majorBidi"/>
          <w:b/>
          <w:bCs/>
          <w:color w:val="000000" w:themeColor="text1"/>
          <w:sz w:val="24"/>
          <w:szCs w:val="24"/>
        </w:rPr>
        <w:t>stronie projektu na liście</w:t>
      </w:r>
      <w:r w:rsidR="009D4593" w:rsidRPr="006245C6">
        <w:rPr>
          <w:rFonts w:asciiTheme="majorBidi" w:hAnsiTheme="majorBidi" w:cstheme="majorBidi"/>
          <w:b/>
          <w:bCs/>
          <w:color w:val="000000" w:themeColor="text1"/>
          <w:sz w:val="24"/>
          <w:szCs w:val="24"/>
        </w:rPr>
        <w:t xml:space="preserve">. </w:t>
      </w:r>
    </w:p>
    <w:p w14:paraId="28640255" w14:textId="77777777" w:rsidR="009D4593" w:rsidRPr="00291A0B" w:rsidRDefault="009D4593" w:rsidP="00291A0B">
      <w:pPr>
        <w:pStyle w:val="Tekstpodstawowy"/>
        <w:spacing w:after="0" w:line="360" w:lineRule="auto"/>
        <w:ind w:left="720"/>
        <w:jc w:val="both"/>
        <w:rPr>
          <w:rFonts w:asciiTheme="majorBidi" w:hAnsiTheme="majorBidi" w:cstheme="majorBidi"/>
          <w:color w:val="000000" w:themeColor="text1"/>
          <w:sz w:val="24"/>
          <w:szCs w:val="24"/>
        </w:rPr>
      </w:pPr>
    </w:p>
    <w:p w14:paraId="0F3B04D1" w14:textId="2A473C64" w:rsidR="007E197F" w:rsidRPr="00817B18" w:rsidRDefault="007E197F" w:rsidP="00817B18">
      <w:r w:rsidRPr="007E197F">
        <w:rPr>
          <w:noProof/>
        </w:rPr>
        <w:lastRenderedPageBreak/>
        <w:drawing>
          <wp:inline distT="0" distB="0" distL="0" distR="0" wp14:anchorId="7907E50B" wp14:editId="09293A9E">
            <wp:extent cx="5759450" cy="2652395"/>
            <wp:effectExtent l="0" t="0" r="0" b="0"/>
            <wp:docPr id="824141054" name="Obraz 1" descr="Widok szczegółów załącznika umożliwiający przegląd informacji o pliku powiązanym z projektem. Ekran prezentuje nazwę i typ pliku oraz sekcję informacji szczegółowych zawierającą skrót pliku, właściciela, rozmiar pliku, informację o widoczności dla beneficjenta, status podpisu elektronicznego oraz status weryfikacji bezpieczeństwa pliku. Dostępne jest menu akcji pozwalające na edycję danych załącznika, dołączanie lub odłączanie dokumentów, pobranie pliku lub jego usunięcie, a także sekcja danych audytowych z informacją o utworzeniu i modyfikacji załączni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141054" name="Obraz 1" descr="Widok szczegółów załącznika umożliwiający przegląd informacji o pliku powiązanym z projektem. Ekran prezentuje nazwę i typ pliku oraz sekcję informacji szczegółowych zawierającą skrót pliku, właściciela, rozmiar pliku, informację o widoczności dla beneficjenta, status podpisu elektronicznego oraz status weryfikacji bezpieczeństwa pliku. Dostępne jest menu akcji pozwalające na edycję danych załącznika, dołączanie lub odłączanie dokumentów, pobranie pliku lub jego usunięcie, a także sekcja danych audytowych z informacją o utworzeniu i modyfikacji załącznika."/>
                    <pic:cNvPicPr/>
                  </pic:nvPicPr>
                  <pic:blipFill>
                    <a:blip r:embed="rId64"/>
                    <a:stretch>
                      <a:fillRect/>
                    </a:stretch>
                  </pic:blipFill>
                  <pic:spPr>
                    <a:xfrm>
                      <a:off x="0" y="0"/>
                      <a:ext cx="5759450" cy="2652395"/>
                    </a:xfrm>
                    <a:prstGeom prst="rect">
                      <a:avLst/>
                    </a:prstGeom>
                  </pic:spPr>
                </pic:pic>
              </a:graphicData>
            </a:graphic>
          </wp:inline>
        </w:drawing>
      </w:r>
    </w:p>
    <w:p w14:paraId="44849065" w14:textId="335D5B56" w:rsidR="009D4593" w:rsidRPr="00A4740D" w:rsidRDefault="009D4593" w:rsidP="00291A0B">
      <w:pPr>
        <w:pStyle w:val="Legenda"/>
        <w:spacing w:line="360" w:lineRule="auto"/>
        <w:jc w:val="both"/>
        <w:rPr>
          <w:rFonts w:asciiTheme="majorBidi" w:hAnsiTheme="majorBidi" w:cstheme="majorBidi"/>
        </w:rPr>
      </w:pPr>
      <w:bookmarkStart w:id="324" w:name="_Toc86827879"/>
      <w:bookmarkStart w:id="325" w:name="_Toc229428421"/>
      <w:r w:rsidRPr="00A4740D">
        <w:rPr>
          <w:rFonts w:asciiTheme="majorBidi" w:hAnsiTheme="majorBidi" w:cstheme="majorBidi"/>
        </w:rPr>
        <w:t xml:space="preserve">Rysunek </w:t>
      </w:r>
      <w:r w:rsidRPr="00A4740D">
        <w:rPr>
          <w:rFonts w:asciiTheme="majorBidi" w:hAnsiTheme="majorBidi" w:cstheme="majorBidi"/>
        </w:rPr>
        <w:fldChar w:fldCharType="begin"/>
      </w:r>
      <w:r w:rsidRPr="00A4740D">
        <w:rPr>
          <w:rFonts w:asciiTheme="majorBidi" w:hAnsiTheme="majorBidi" w:cstheme="majorBidi"/>
        </w:rPr>
        <w:instrText>SEQ Rysunek \* ARABIC</w:instrText>
      </w:r>
      <w:r w:rsidRPr="00A4740D">
        <w:rPr>
          <w:rFonts w:asciiTheme="majorBidi" w:hAnsiTheme="majorBidi" w:cstheme="majorBidi"/>
        </w:rPr>
        <w:fldChar w:fldCharType="separate"/>
      </w:r>
      <w:r w:rsidR="00EA0547">
        <w:rPr>
          <w:rFonts w:asciiTheme="majorBidi" w:hAnsiTheme="majorBidi" w:cstheme="majorBidi"/>
          <w:noProof/>
        </w:rPr>
        <w:t>55</w:t>
      </w:r>
      <w:r w:rsidRPr="00A4740D">
        <w:rPr>
          <w:rFonts w:asciiTheme="majorBidi" w:hAnsiTheme="majorBidi" w:cstheme="majorBidi"/>
        </w:rPr>
        <w:fldChar w:fldCharType="end"/>
      </w:r>
      <w:r w:rsidRPr="00A4740D">
        <w:rPr>
          <w:rFonts w:asciiTheme="majorBidi" w:hAnsiTheme="majorBidi" w:cstheme="majorBidi"/>
        </w:rPr>
        <w:t xml:space="preserve"> Akcje na liście załączników</w:t>
      </w:r>
      <w:bookmarkEnd w:id="324"/>
      <w:bookmarkEnd w:id="325"/>
    </w:p>
    <w:p w14:paraId="2CA441F8" w14:textId="77777777" w:rsidR="009D4593" w:rsidRPr="00291A0B" w:rsidRDefault="009D4593" w:rsidP="00291A0B">
      <w:pPr>
        <w:spacing w:line="360" w:lineRule="auto"/>
        <w:jc w:val="both"/>
        <w:rPr>
          <w:rFonts w:asciiTheme="majorBidi" w:hAnsiTheme="majorBidi" w:cstheme="majorBidi"/>
          <w:color w:val="000000" w:themeColor="text1"/>
        </w:rPr>
      </w:pPr>
      <w:r w:rsidRPr="00291A0B">
        <w:rPr>
          <w:rFonts w:asciiTheme="majorBidi" w:hAnsiTheme="majorBidi" w:cstheme="majorBidi"/>
          <w:bCs/>
          <w:iCs/>
          <w:color w:val="000000" w:themeColor="text1"/>
          <w:sz w:val="24"/>
          <w:szCs w:val="24"/>
        </w:rPr>
        <w:t>Dostępne akcje:</w:t>
      </w:r>
    </w:p>
    <w:p w14:paraId="5F4DB822" w14:textId="5B938AEB" w:rsidR="0046376D" w:rsidRPr="006E2C77" w:rsidRDefault="0046376D" w:rsidP="007671DC">
      <w:pPr>
        <w:pStyle w:val="Akapitzlist"/>
        <w:numPr>
          <w:ilvl w:val="0"/>
          <w:numId w:val="72"/>
        </w:numPr>
        <w:spacing w:line="360" w:lineRule="auto"/>
        <w:jc w:val="both"/>
        <w:rPr>
          <w:rFonts w:asciiTheme="majorBidi" w:hAnsiTheme="majorBidi" w:cstheme="majorBidi"/>
          <w:color w:val="000000" w:themeColor="text1"/>
        </w:rPr>
      </w:pPr>
      <w:r w:rsidRPr="00104A52">
        <w:rPr>
          <w:rFonts w:asciiTheme="majorBidi" w:hAnsiTheme="majorBidi" w:cstheme="majorBidi"/>
          <w:i/>
          <w:iCs/>
          <w:color w:val="000000" w:themeColor="text1"/>
        </w:rPr>
        <w:t xml:space="preserve">Edytuj </w:t>
      </w:r>
      <w:r>
        <w:rPr>
          <w:rFonts w:asciiTheme="majorBidi" w:hAnsiTheme="majorBidi" w:cstheme="majorBidi"/>
          <w:color w:val="000000" w:themeColor="text1"/>
        </w:rPr>
        <w:t>– umożliwia edycję metadanych załącznika</w:t>
      </w:r>
    </w:p>
    <w:p w14:paraId="311D5C45" w14:textId="77777777" w:rsidR="007671DC" w:rsidRDefault="007671DC" w:rsidP="007671DC">
      <w:pPr>
        <w:pStyle w:val="Akapitzlist"/>
        <w:numPr>
          <w:ilvl w:val="0"/>
          <w:numId w:val="72"/>
        </w:numPr>
        <w:spacing w:line="360" w:lineRule="auto"/>
        <w:jc w:val="both"/>
        <w:rPr>
          <w:rFonts w:asciiTheme="majorBidi" w:hAnsiTheme="majorBidi" w:cstheme="majorBidi"/>
          <w:color w:val="000000" w:themeColor="text1"/>
        </w:rPr>
      </w:pPr>
      <w:r w:rsidRPr="00BE2CEE">
        <w:rPr>
          <w:rFonts w:asciiTheme="majorBidi" w:hAnsiTheme="majorBidi" w:cstheme="majorBidi"/>
          <w:i/>
          <w:iCs/>
          <w:color w:val="000000" w:themeColor="text1"/>
        </w:rPr>
        <w:t>Dokumenty</w:t>
      </w:r>
      <w:r w:rsidRPr="00291A0B">
        <w:rPr>
          <w:rFonts w:asciiTheme="majorBidi" w:hAnsiTheme="majorBidi" w:cstheme="majorBidi"/>
          <w:color w:val="000000" w:themeColor="text1"/>
        </w:rPr>
        <w:t xml:space="preserve"> – po</w:t>
      </w:r>
      <w:r>
        <w:rPr>
          <w:rFonts w:asciiTheme="majorBidi" w:hAnsiTheme="majorBidi" w:cstheme="majorBidi"/>
          <w:color w:val="000000" w:themeColor="text1"/>
        </w:rPr>
        <w:t>kazuje listę</w:t>
      </w:r>
      <w:r w:rsidRPr="00291A0B">
        <w:rPr>
          <w:rFonts w:asciiTheme="majorBidi" w:hAnsiTheme="majorBidi" w:cstheme="majorBidi"/>
          <w:color w:val="000000" w:themeColor="text1"/>
        </w:rPr>
        <w:t xml:space="preserve"> dokumentów, do których załączony jest dany </w:t>
      </w:r>
      <w:r>
        <w:rPr>
          <w:rFonts w:asciiTheme="majorBidi" w:hAnsiTheme="majorBidi" w:cstheme="majorBidi"/>
          <w:color w:val="000000" w:themeColor="text1"/>
        </w:rPr>
        <w:t>plik,</w:t>
      </w:r>
    </w:p>
    <w:p w14:paraId="57D04536" w14:textId="77777777" w:rsidR="0046376D" w:rsidRDefault="0046376D" w:rsidP="0046376D">
      <w:pPr>
        <w:pStyle w:val="Akapitzlist"/>
        <w:numPr>
          <w:ilvl w:val="0"/>
          <w:numId w:val="72"/>
        </w:numPr>
        <w:spacing w:line="360" w:lineRule="auto"/>
        <w:jc w:val="both"/>
        <w:rPr>
          <w:rFonts w:asciiTheme="majorBidi" w:hAnsiTheme="majorBidi" w:cstheme="majorBidi"/>
          <w:color w:val="000000" w:themeColor="text1"/>
        </w:rPr>
      </w:pPr>
      <w:r w:rsidRPr="0046376D">
        <w:rPr>
          <w:rFonts w:asciiTheme="majorBidi" w:hAnsiTheme="majorBidi" w:cstheme="majorBidi"/>
          <w:i/>
          <w:iCs/>
          <w:color w:val="000000" w:themeColor="text1"/>
        </w:rPr>
        <w:t>Dołącz dokumenty</w:t>
      </w:r>
      <w:r w:rsidRPr="0046376D">
        <w:rPr>
          <w:rFonts w:asciiTheme="majorBidi" w:hAnsiTheme="majorBidi" w:cstheme="majorBidi"/>
          <w:color w:val="000000" w:themeColor="text1"/>
        </w:rPr>
        <w:t xml:space="preserve"> – pozwala na dołączenie do załącznika więcej niż jednego dokumentu pod warunkiem, że dany dokument nie jest wnioskiem o płatność oraz ma status inny niż „Przekazany do podpisu”. </w:t>
      </w:r>
    </w:p>
    <w:p w14:paraId="1D891D6F" w14:textId="77777777" w:rsidR="0046376D" w:rsidRDefault="0046376D" w:rsidP="0046376D">
      <w:pPr>
        <w:pStyle w:val="Akapitzlist"/>
        <w:spacing w:line="360" w:lineRule="auto"/>
        <w:jc w:val="both"/>
        <w:rPr>
          <w:rFonts w:asciiTheme="majorBidi" w:hAnsiTheme="majorBidi" w:cstheme="majorBidi"/>
          <w:color w:val="000000" w:themeColor="text1"/>
        </w:rPr>
      </w:pPr>
      <w:r w:rsidRPr="0046376D">
        <w:rPr>
          <w:rFonts w:asciiTheme="majorBidi" w:hAnsiTheme="majorBidi" w:cstheme="majorBidi"/>
          <w:color w:val="000000" w:themeColor="text1"/>
        </w:rPr>
        <w:t>Funkcja jest dostępna, jeśli załącznik jest oznaczony jako niepodpisany, a użytkownik ma przypisane uprawnienie „Dodanie powiązania załącznika z poziomu Katalogu załączników projektu”.</w:t>
      </w:r>
    </w:p>
    <w:p w14:paraId="082D66D7" w14:textId="3A95BD3A" w:rsidR="0046376D" w:rsidRPr="004F7510" w:rsidRDefault="0046376D" w:rsidP="004F7510">
      <w:pPr>
        <w:pStyle w:val="Akapitzlist"/>
        <w:spacing w:line="360" w:lineRule="auto"/>
        <w:jc w:val="both"/>
        <w:rPr>
          <w:rFonts w:asciiTheme="majorBidi" w:hAnsiTheme="majorBidi" w:cstheme="majorBidi"/>
          <w:color w:val="000000" w:themeColor="text1"/>
        </w:rPr>
      </w:pPr>
      <w:r w:rsidRPr="0046376D">
        <w:rPr>
          <w:rFonts w:asciiTheme="majorBidi" w:hAnsiTheme="majorBidi" w:cstheme="majorBidi"/>
          <w:color w:val="000000" w:themeColor="text1"/>
        </w:rPr>
        <w:t xml:space="preserve">Dodatkowo osoba uprawniona może dodać </w:t>
      </w:r>
      <w:r>
        <w:rPr>
          <w:rFonts w:asciiTheme="majorBidi" w:hAnsiTheme="majorBidi" w:cstheme="majorBidi"/>
          <w:color w:val="000000" w:themeColor="text1"/>
        </w:rPr>
        <w:t>dołączyć załącznik do</w:t>
      </w:r>
      <w:r w:rsidRPr="0046376D">
        <w:rPr>
          <w:rFonts w:asciiTheme="majorBidi" w:hAnsiTheme="majorBidi" w:cstheme="majorBidi"/>
          <w:color w:val="000000" w:themeColor="text1"/>
        </w:rPr>
        <w:t xml:space="preserve"> dokument</w:t>
      </w:r>
      <w:r>
        <w:rPr>
          <w:rFonts w:asciiTheme="majorBidi" w:hAnsiTheme="majorBidi" w:cstheme="majorBidi"/>
          <w:color w:val="000000" w:themeColor="text1"/>
        </w:rPr>
        <w:t>u</w:t>
      </w:r>
      <w:r w:rsidRPr="0046376D">
        <w:rPr>
          <w:rFonts w:asciiTheme="majorBidi" w:hAnsiTheme="majorBidi" w:cstheme="majorBidi"/>
          <w:color w:val="000000" w:themeColor="text1"/>
        </w:rPr>
        <w:t xml:space="preserve"> harmonogramu płatności, jeśli harmonogram płatności ma status „w przygotowaniu” lub „wycofany”.</w:t>
      </w:r>
    </w:p>
    <w:p w14:paraId="45283A2A" w14:textId="77777777" w:rsidR="0046376D" w:rsidRDefault="0046376D" w:rsidP="0046376D">
      <w:pPr>
        <w:pStyle w:val="Akapitzlist"/>
        <w:numPr>
          <w:ilvl w:val="0"/>
          <w:numId w:val="72"/>
        </w:numPr>
        <w:spacing w:line="360" w:lineRule="auto"/>
        <w:jc w:val="both"/>
        <w:rPr>
          <w:rFonts w:asciiTheme="majorBidi" w:hAnsiTheme="majorBidi" w:cstheme="majorBidi"/>
          <w:color w:val="000000" w:themeColor="text1"/>
        </w:rPr>
      </w:pPr>
      <w:r w:rsidRPr="00FD7CF7">
        <w:rPr>
          <w:rFonts w:asciiTheme="majorBidi" w:hAnsiTheme="majorBidi" w:cstheme="majorBidi"/>
          <w:i/>
          <w:iCs/>
          <w:color w:val="000000" w:themeColor="text1"/>
        </w:rPr>
        <w:t>Odłącz dokumenty</w:t>
      </w:r>
      <w:r w:rsidRPr="00FD7CF7">
        <w:rPr>
          <w:rFonts w:asciiTheme="majorBidi" w:hAnsiTheme="majorBidi" w:cstheme="majorBidi"/>
          <w:color w:val="000000" w:themeColor="text1"/>
        </w:rPr>
        <w:t xml:space="preserve"> – pozwala na odłączenie dokumentu od załącznika. </w:t>
      </w:r>
    </w:p>
    <w:p w14:paraId="50CEFDED" w14:textId="701EBBDA" w:rsidR="0046376D" w:rsidRDefault="0046376D" w:rsidP="0046376D">
      <w:pPr>
        <w:pStyle w:val="Akapitzlist"/>
        <w:spacing w:line="360" w:lineRule="auto"/>
        <w:jc w:val="both"/>
        <w:rPr>
          <w:rFonts w:asciiTheme="majorBidi" w:hAnsiTheme="majorBidi" w:cstheme="majorBidi"/>
          <w:color w:val="000000" w:themeColor="text1"/>
        </w:rPr>
      </w:pPr>
      <w:r w:rsidRPr="00FD7CF7">
        <w:rPr>
          <w:rFonts w:asciiTheme="majorBidi" w:hAnsiTheme="majorBidi" w:cstheme="majorBidi"/>
          <w:color w:val="000000" w:themeColor="text1"/>
        </w:rPr>
        <w:t xml:space="preserve">Funkcja jest dostępna dla załączników oznaczonych jako niepodpisane oraz powiązanych z dokumentami </w:t>
      </w:r>
      <w:r w:rsidRPr="00104A52">
        <w:rPr>
          <w:rFonts w:asciiTheme="majorBidi" w:hAnsiTheme="majorBidi" w:cstheme="majorBidi"/>
          <w:color w:val="000000" w:themeColor="text1"/>
        </w:rPr>
        <w:t>innymi niż wniosek o płatność</w:t>
      </w:r>
      <w:r w:rsidRPr="00FD7CF7">
        <w:rPr>
          <w:rFonts w:asciiTheme="majorBidi" w:hAnsiTheme="majorBidi" w:cstheme="majorBidi"/>
          <w:color w:val="000000" w:themeColor="text1"/>
        </w:rPr>
        <w:t xml:space="preserve"> oraz niepodpisanymi, jeśli użytkownik ma przypisane uprawnienie „Usunięcie powiązania załącznika z poziomu Katalogu załączników projektu” lub podpisanymi, jeśli użytkownik ma przypisane uprawnienie „Usunięcie powiązania załącznika z podpisanym dokumentem”</w:t>
      </w:r>
      <w:r>
        <w:rPr>
          <w:rFonts w:asciiTheme="majorBidi" w:hAnsiTheme="majorBidi" w:cstheme="majorBidi"/>
          <w:color w:val="000000" w:themeColor="text1"/>
        </w:rPr>
        <w:t>.</w:t>
      </w:r>
    </w:p>
    <w:p w14:paraId="2865A9C3" w14:textId="001C87E0" w:rsidR="0046376D" w:rsidRDefault="0046376D" w:rsidP="0046376D">
      <w:pPr>
        <w:pStyle w:val="Akapitzlist"/>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Dodatkowo o</w:t>
      </w:r>
      <w:r w:rsidRPr="0046376D">
        <w:rPr>
          <w:rFonts w:asciiTheme="majorBidi" w:hAnsiTheme="majorBidi" w:cstheme="majorBidi"/>
          <w:color w:val="000000" w:themeColor="text1"/>
        </w:rPr>
        <w:t>soba uprawniona może usunąć</w:t>
      </w:r>
      <w:r>
        <w:rPr>
          <w:rFonts w:asciiTheme="majorBidi" w:hAnsiTheme="majorBidi" w:cstheme="majorBidi"/>
          <w:color w:val="000000" w:themeColor="text1"/>
        </w:rPr>
        <w:t xml:space="preserve"> odłączyć załącznik od dokumentu</w:t>
      </w:r>
      <w:r w:rsidRPr="0046376D">
        <w:rPr>
          <w:rFonts w:asciiTheme="majorBidi" w:hAnsiTheme="majorBidi" w:cstheme="majorBidi"/>
          <w:color w:val="000000" w:themeColor="text1"/>
        </w:rPr>
        <w:t xml:space="preserve"> harmonogramu płatności, jeśli harmonogram płatności ma status „</w:t>
      </w:r>
      <w:r>
        <w:rPr>
          <w:rFonts w:asciiTheme="majorBidi" w:hAnsiTheme="majorBidi" w:cstheme="majorBidi"/>
          <w:color w:val="000000" w:themeColor="text1"/>
        </w:rPr>
        <w:t>W</w:t>
      </w:r>
      <w:r w:rsidRPr="0046376D">
        <w:rPr>
          <w:rFonts w:asciiTheme="majorBidi" w:hAnsiTheme="majorBidi" w:cstheme="majorBidi"/>
          <w:color w:val="000000" w:themeColor="text1"/>
        </w:rPr>
        <w:t xml:space="preserve"> przygotowaniu” lub „</w:t>
      </w:r>
      <w:r>
        <w:rPr>
          <w:rFonts w:asciiTheme="majorBidi" w:hAnsiTheme="majorBidi" w:cstheme="majorBidi"/>
          <w:color w:val="000000" w:themeColor="text1"/>
        </w:rPr>
        <w:t>W</w:t>
      </w:r>
      <w:r w:rsidRPr="0046376D">
        <w:rPr>
          <w:rFonts w:asciiTheme="majorBidi" w:hAnsiTheme="majorBidi" w:cstheme="majorBidi"/>
          <w:color w:val="000000" w:themeColor="text1"/>
        </w:rPr>
        <w:t>ycofany”</w:t>
      </w:r>
      <w:r>
        <w:rPr>
          <w:rFonts w:asciiTheme="majorBidi" w:hAnsiTheme="majorBidi" w:cstheme="majorBidi"/>
          <w:color w:val="000000" w:themeColor="text1"/>
        </w:rPr>
        <w:t>.</w:t>
      </w:r>
    </w:p>
    <w:p w14:paraId="52AAA78C" w14:textId="2D1BBA28" w:rsidR="0046376D" w:rsidRPr="0046376D" w:rsidRDefault="0046376D" w:rsidP="004F7510">
      <w:pPr>
        <w:pStyle w:val="Akapitzlist"/>
        <w:spacing w:line="360" w:lineRule="auto"/>
        <w:jc w:val="both"/>
        <w:rPr>
          <w:rFonts w:asciiTheme="majorBidi" w:hAnsiTheme="majorBidi" w:cstheme="majorBidi"/>
          <w:color w:val="000000" w:themeColor="text1"/>
        </w:rPr>
      </w:pPr>
      <w:r w:rsidRPr="0046376D">
        <w:rPr>
          <w:rFonts w:asciiTheme="majorBidi" w:hAnsiTheme="majorBidi" w:cstheme="majorBidi"/>
          <w:color w:val="000000" w:themeColor="text1"/>
        </w:rPr>
        <w:lastRenderedPageBreak/>
        <w:t>Funkcja „Odłącz dokumenty” nie jest dostępna dla załączników powiązanych z</w:t>
      </w:r>
      <w:r>
        <w:rPr>
          <w:rFonts w:asciiTheme="majorBidi" w:hAnsiTheme="majorBidi" w:cstheme="majorBidi"/>
          <w:color w:val="000000" w:themeColor="text1"/>
        </w:rPr>
        <w:t> </w:t>
      </w:r>
      <w:r w:rsidRPr="0046376D">
        <w:rPr>
          <w:rFonts w:asciiTheme="majorBidi" w:hAnsiTheme="majorBidi" w:cstheme="majorBidi"/>
          <w:color w:val="000000" w:themeColor="text1"/>
        </w:rPr>
        <w:t>dokumentami o statusie „Przekazany do podpisu”.</w:t>
      </w:r>
    </w:p>
    <w:p w14:paraId="7CBE5DCA" w14:textId="77777777" w:rsidR="007E197F" w:rsidRPr="00291A0B" w:rsidRDefault="0046376D" w:rsidP="007E197F">
      <w:pPr>
        <w:pStyle w:val="Akapitzlist"/>
        <w:numPr>
          <w:ilvl w:val="0"/>
          <w:numId w:val="72"/>
        </w:numPr>
        <w:spacing w:line="360" w:lineRule="auto"/>
        <w:jc w:val="both"/>
        <w:rPr>
          <w:rFonts w:asciiTheme="majorBidi" w:hAnsiTheme="majorBidi" w:cstheme="majorBidi"/>
          <w:color w:val="000000" w:themeColor="text1"/>
        </w:rPr>
      </w:pPr>
      <w:r w:rsidRPr="00BE2CEE">
        <w:rPr>
          <w:rFonts w:asciiTheme="majorBidi" w:hAnsiTheme="majorBidi" w:cstheme="majorBidi"/>
          <w:i/>
          <w:iCs/>
          <w:color w:val="000000" w:themeColor="text1"/>
        </w:rPr>
        <w:t>Pobierz</w:t>
      </w:r>
      <w:r w:rsidRPr="00291A0B">
        <w:rPr>
          <w:rFonts w:asciiTheme="majorBidi" w:hAnsiTheme="majorBidi" w:cstheme="majorBidi"/>
          <w:color w:val="000000" w:themeColor="text1"/>
        </w:rPr>
        <w:t xml:space="preserve"> – </w:t>
      </w:r>
      <w:r w:rsidR="007E197F" w:rsidRPr="00291A0B">
        <w:rPr>
          <w:rFonts w:asciiTheme="majorBidi" w:hAnsiTheme="majorBidi" w:cstheme="majorBidi"/>
          <w:color w:val="000000" w:themeColor="text1"/>
        </w:rPr>
        <w:t>pozwala na pobranie załącznika</w:t>
      </w:r>
      <w:r w:rsidR="007E197F">
        <w:rPr>
          <w:rFonts w:asciiTheme="majorBidi" w:hAnsiTheme="majorBidi" w:cstheme="majorBidi"/>
          <w:color w:val="000000" w:themeColor="text1"/>
        </w:rPr>
        <w:t xml:space="preserve"> o statusie </w:t>
      </w:r>
      <w:r w:rsidR="007E197F" w:rsidRPr="004F1623">
        <w:rPr>
          <w:rFonts w:asciiTheme="majorBidi" w:hAnsiTheme="majorBidi" w:cstheme="majorBidi"/>
          <w:b/>
          <w:bCs/>
          <w:i/>
          <w:iCs/>
          <w:color w:val="000000" w:themeColor="text1"/>
        </w:rPr>
        <w:t>Pozytywnie zweryfikowany</w:t>
      </w:r>
      <w:r w:rsidR="007E197F">
        <w:rPr>
          <w:rFonts w:asciiTheme="majorBidi" w:hAnsiTheme="majorBidi" w:cstheme="majorBidi"/>
          <w:color w:val="000000" w:themeColor="text1"/>
        </w:rPr>
        <w:t>,</w:t>
      </w:r>
    </w:p>
    <w:p w14:paraId="31B88186" w14:textId="4D8F9A1D" w:rsidR="0046376D" w:rsidRDefault="007E197F" w:rsidP="007E197F">
      <w:pPr>
        <w:pStyle w:val="Akapitzlist"/>
        <w:numPr>
          <w:ilvl w:val="0"/>
          <w:numId w:val="72"/>
        </w:numPr>
        <w:spacing w:line="360" w:lineRule="auto"/>
        <w:jc w:val="both"/>
        <w:rPr>
          <w:rFonts w:asciiTheme="majorBidi" w:hAnsiTheme="majorBidi" w:cstheme="majorBidi"/>
          <w:color w:val="000000" w:themeColor="text1"/>
        </w:rPr>
      </w:pPr>
      <w:r w:rsidRPr="00BE2CEE">
        <w:rPr>
          <w:rFonts w:asciiTheme="majorBidi" w:hAnsiTheme="majorBidi" w:cstheme="majorBidi"/>
          <w:i/>
          <w:iCs/>
          <w:color w:val="000000" w:themeColor="text1"/>
        </w:rPr>
        <w:t>Usuń</w:t>
      </w:r>
      <w:r w:rsidRPr="00291A0B">
        <w:rPr>
          <w:rFonts w:asciiTheme="majorBidi" w:hAnsiTheme="majorBidi" w:cstheme="majorBidi"/>
          <w:color w:val="000000" w:themeColor="text1"/>
        </w:rPr>
        <w:t xml:space="preserve"> </w:t>
      </w:r>
      <w:r w:rsidR="0046376D" w:rsidRPr="00291A0B">
        <w:rPr>
          <w:rFonts w:asciiTheme="majorBidi" w:hAnsiTheme="majorBidi" w:cstheme="majorBidi"/>
          <w:color w:val="000000" w:themeColor="text1"/>
        </w:rPr>
        <w:t>– pozwala na usunięcie załącznika</w:t>
      </w:r>
      <w:r w:rsidR="0046376D">
        <w:rPr>
          <w:rFonts w:asciiTheme="majorBidi" w:hAnsiTheme="majorBidi" w:cstheme="majorBidi"/>
          <w:color w:val="000000" w:themeColor="text1"/>
        </w:rPr>
        <w:t xml:space="preserve">, </w:t>
      </w:r>
      <w:r w:rsidR="0046376D" w:rsidRPr="00025808">
        <w:rPr>
          <w:rFonts w:asciiTheme="majorBidi" w:hAnsiTheme="majorBidi" w:cstheme="majorBidi"/>
          <w:color w:val="000000" w:themeColor="text1"/>
        </w:rPr>
        <w:t>któr</w:t>
      </w:r>
      <w:r w:rsidR="0046376D">
        <w:rPr>
          <w:rFonts w:asciiTheme="majorBidi" w:hAnsiTheme="majorBidi" w:cstheme="majorBidi"/>
          <w:color w:val="000000" w:themeColor="text1"/>
        </w:rPr>
        <w:t>y</w:t>
      </w:r>
      <w:r w:rsidR="0046376D" w:rsidRPr="00025808">
        <w:rPr>
          <w:rFonts w:asciiTheme="majorBidi" w:hAnsiTheme="majorBidi" w:cstheme="majorBidi"/>
          <w:color w:val="000000" w:themeColor="text1"/>
        </w:rPr>
        <w:t xml:space="preserve"> nie </w:t>
      </w:r>
      <w:r w:rsidR="0046376D">
        <w:rPr>
          <w:rFonts w:asciiTheme="majorBidi" w:hAnsiTheme="majorBidi" w:cstheme="majorBidi"/>
          <w:color w:val="000000" w:themeColor="text1"/>
        </w:rPr>
        <w:t>jest</w:t>
      </w:r>
      <w:r w:rsidR="0046376D" w:rsidRPr="00025808">
        <w:rPr>
          <w:rFonts w:asciiTheme="majorBidi" w:hAnsiTheme="majorBidi" w:cstheme="majorBidi"/>
          <w:color w:val="000000" w:themeColor="text1"/>
        </w:rPr>
        <w:t xml:space="preserve"> powiązan</w:t>
      </w:r>
      <w:r w:rsidR="0046376D">
        <w:rPr>
          <w:rFonts w:asciiTheme="majorBidi" w:hAnsiTheme="majorBidi" w:cstheme="majorBidi"/>
          <w:color w:val="000000" w:themeColor="text1"/>
        </w:rPr>
        <w:t>y</w:t>
      </w:r>
      <w:r w:rsidR="0046376D" w:rsidRPr="00025808">
        <w:rPr>
          <w:rFonts w:asciiTheme="majorBidi" w:hAnsiTheme="majorBidi" w:cstheme="majorBidi"/>
          <w:color w:val="000000" w:themeColor="text1"/>
        </w:rPr>
        <w:t xml:space="preserve"> z żadnym dokumentem w projekcie.</w:t>
      </w:r>
    </w:p>
    <w:p w14:paraId="59DD92D1" w14:textId="77777777" w:rsidR="00CB49C1" w:rsidRPr="00291A0B" w:rsidRDefault="00CB49C1" w:rsidP="00291A0B">
      <w:pPr>
        <w:spacing w:line="360" w:lineRule="auto"/>
        <w:jc w:val="both"/>
        <w:rPr>
          <w:rFonts w:asciiTheme="majorBidi" w:hAnsiTheme="majorBidi" w:cstheme="majorBidi"/>
          <w:color w:val="000000" w:themeColor="text1"/>
        </w:rPr>
      </w:pPr>
    </w:p>
    <w:p w14:paraId="4A0F1476" w14:textId="77777777" w:rsidR="00506A5D" w:rsidRPr="00291A0B" w:rsidRDefault="00DA30BD" w:rsidP="00291A0B">
      <w:pPr>
        <w:pStyle w:val="Nagwek2"/>
        <w:spacing w:line="360" w:lineRule="auto"/>
        <w:jc w:val="both"/>
        <w:rPr>
          <w:rFonts w:asciiTheme="majorBidi" w:hAnsiTheme="majorBidi"/>
          <w:color w:val="000000" w:themeColor="text1"/>
        </w:rPr>
      </w:pPr>
      <w:bookmarkStart w:id="326" w:name="_Toc229470108"/>
      <w:r w:rsidRPr="00291A0B">
        <w:rPr>
          <w:rFonts w:asciiTheme="majorBidi" w:hAnsiTheme="majorBidi"/>
          <w:color w:val="000000" w:themeColor="text1"/>
        </w:rPr>
        <w:t>Modyfikacja załącznika</w:t>
      </w:r>
      <w:bookmarkEnd w:id="326"/>
    </w:p>
    <w:p w14:paraId="3F90D433" w14:textId="77777777" w:rsidR="008C591B" w:rsidRDefault="008C591B" w:rsidP="008C591B">
      <w:pPr>
        <w:spacing w:line="360" w:lineRule="auto"/>
        <w:ind w:firstLine="576"/>
        <w:jc w:val="both"/>
        <w:rPr>
          <w:rFonts w:asciiTheme="majorBidi" w:hAnsiTheme="majorBidi" w:cstheme="majorBidi"/>
          <w:color w:val="000000" w:themeColor="text1"/>
          <w:sz w:val="24"/>
          <w:szCs w:val="24"/>
        </w:rPr>
      </w:pPr>
    </w:p>
    <w:p w14:paraId="70ED758C" w14:textId="7CE37AF8" w:rsidR="0046376D" w:rsidRPr="00291A0B" w:rsidRDefault="0046376D" w:rsidP="0046376D">
      <w:pPr>
        <w:spacing w:line="360" w:lineRule="auto"/>
        <w:ind w:firstLine="576"/>
        <w:jc w:val="both"/>
        <w:rPr>
          <w:rFonts w:asciiTheme="majorBidi" w:hAnsiTheme="majorBidi" w:cstheme="majorBidi"/>
          <w:color w:val="000000" w:themeColor="text1"/>
          <w:sz w:val="24"/>
          <w:szCs w:val="24"/>
        </w:rPr>
      </w:pPr>
      <w:r w:rsidRPr="001A576B">
        <w:rPr>
          <w:rFonts w:asciiTheme="majorBidi" w:hAnsiTheme="majorBidi" w:cstheme="majorBidi"/>
          <w:color w:val="000000" w:themeColor="text1"/>
          <w:sz w:val="24"/>
          <w:szCs w:val="24"/>
        </w:rPr>
        <w:t>Modyfikację załącznika</w:t>
      </w:r>
      <w:r w:rsidR="007B2066">
        <w:rPr>
          <w:rFonts w:asciiTheme="majorBidi" w:hAnsiTheme="majorBidi" w:cstheme="majorBidi"/>
          <w:color w:val="000000" w:themeColor="text1"/>
          <w:sz w:val="24"/>
          <w:szCs w:val="24"/>
        </w:rPr>
        <w:t>, dla którego Twoja organizacja jest wskazana jako właściciel,</w:t>
      </w:r>
      <w:r w:rsidRPr="001A576B">
        <w:rPr>
          <w:rFonts w:asciiTheme="majorBidi" w:hAnsiTheme="majorBidi" w:cstheme="majorBidi"/>
          <w:color w:val="000000" w:themeColor="text1"/>
          <w:sz w:val="24"/>
          <w:szCs w:val="24"/>
        </w:rPr>
        <w:t xml:space="preserve"> uruchomisz w Katalogu załączników</w:t>
      </w:r>
      <w:r>
        <w:rPr>
          <w:rFonts w:asciiTheme="majorBidi" w:hAnsiTheme="majorBidi" w:cstheme="majorBidi"/>
          <w:color w:val="000000" w:themeColor="text1"/>
          <w:sz w:val="24"/>
          <w:szCs w:val="24"/>
        </w:rPr>
        <w:t xml:space="preserve"> za pomocą </w:t>
      </w:r>
      <w:r w:rsidRPr="00291A0B">
        <w:rPr>
          <w:rFonts w:asciiTheme="majorBidi" w:hAnsiTheme="majorBidi" w:cstheme="majorBidi"/>
          <w:color w:val="000000" w:themeColor="text1"/>
          <w:sz w:val="24"/>
          <w:szCs w:val="24"/>
        </w:rPr>
        <w:t>przycisk</w:t>
      </w:r>
      <w:r>
        <w:rPr>
          <w:rFonts w:asciiTheme="majorBidi" w:hAnsiTheme="majorBidi" w:cstheme="majorBidi"/>
          <w:color w:val="000000" w:themeColor="text1"/>
          <w:sz w:val="24"/>
          <w:szCs w:val="24"/>
        </w:rPr>
        <w:t>u</w:t>
      </w:r>
      <w:r w:rsidRPr="00291A0B">
        <w:rPr>
          <w:rFonts w:asciiTheme="majorBidi" w:hAnsiTheme="majorBidi" w:cstheme="majorBidi"/>
          <w:color w:val="000000" w:themeColor="text1"/>
          <w:sz w:val="24"/>
          <w:szCs w:val="24"/>
        </w:rPr>
        <w:t xml:space="preserve"> </w:t>
      </w:r>
      <w:r w:rsidRPr="00104A52">
        <w:rPr>
          <w:rFonts w:asciiTheme="majorBidi" w:hAnsiTheme="majorBidi" w:cstheme="majorBidi"/>
          <w:b/>
          <w:bCs/>
          <w:i/>
          <w:iCs/>
          <w:color w:val="000000" w:themeColor="text1"/>
          <w:sz w:val="24"/>
          <w:szCs w:val="24"/>
        </w:rPr>
        <w:t>Edytuj</w:t>
      </w:r>
      <w:r w:rsidRPr="00104A52">
        <w:rPr>
          <w:rFonts w:asciiTheme="majorBidi" w:hAnsiTheme="majorBidi" w:cstheme="majorBidi"/>
          <w:i/>
          <w:iCs/>
          <w:color w:val="000000" w:themeColor="text1"/>
          <w:sz w:val="24"/>
          <w:szCs w:val="24"/>
        </w:rPr>
        <w:t xml:space="preserve"> </w:t>
      </w:r>
      <w:r w:rsidRPr="00291A0B">
        <w:rPr>
          <w:rFonts w:asciiTheme="majorBidi" w:hAnsiTheme="majorBidi" w:cstheme="majorBidi"/>
          <w:color w:val="000000" w:themeColor="text1"/>
          <w:sz w:val="24"/>
          <w:szCs w:val="24"/>
        </w:rPr>
        <w:t>na liście akcji pod trzema kropkami</w:t>
      </w:r>
      <w:r>
        <w:rPr>
          <w:rFonts w:asciiTheme="majorBidi" w:hAnsiTheme="majorBidi" w:cstheme="majorBidi"/>
          <w:color w:val="000000" w:themeColor="text1"/>
          <w:sz w:val="24"/>
          <w:szCs w:val="24"/>
        </w:rPr>
        <w:t xml:space="preserve"> na karcie danego załącznika</w:t>
      </w:r>
      <w:r w:rsidRPr="00291A0B">
        <w:rPr>
          <w:rFonts w:asciiTheme="majorBidi" w:hAnsiTheme="majorBidi" w:cstheme="majorBidi"/>
          <w:color w:val="000000" w:themeColor="text1"/>
          <w:sz w:val="24"/>
          <w:szCs w:val="24"/>
        </w:rPr>
        <w:t>.</w:t>
      </w:r>
      <w:r w:rsidR="00146C10">
        <w:rPr>
          <w:rFonts w:asciiTheme="majorBidi" w:hAnsiTheme="majorBidi" w:cstheme="majorBidi"/>
          <w:color w:val="000000" w:themeColor="text1"/>
          <w:sz w:val="24"/>
          <w:szCs w:val="24"/>
        </w:rPr>
        <w:t xml:space="preserve"> </w:t>
      </w:r>
      <w:r w:rsidR="00146C10" w:rsidRPr="00EE65A2">
        <w:rPr>
          <w:rFonts w:asciiTheme="majorBidi" w:hAnsiTheme="majorBidi" w:cstheme="majorBidi"/>
          <w:color w:val="000000" w:themeColor="text1"/>
          <w:sz w:val="24"/>
          <w:szCs w:val="24"/>
        </w:rPr>
        <w:t>Modyfikacja jest możliwa niezależnie od statusu załącznika, pod warunkiem że jest on oznaczony jako niepodpisany.</w:t>
      </w:r>
    </w:p>
    <w:p w14:paraId="20CA5511" w14:textId="19183A1B" w:rsidR="007E197F" w:rsidRPr="00817B18" w:rsidRDefault="007E197F" w:rsidP="00817B18">
      <w:r w:rsidRPr="007E197F">
        <w:rPr>
          <w:noProof/>
        </w:rPr>
        <w:drawing>
          <wp:inline distT="0" distB="0" distL="0" distR="0" wp14:anchorId="57C300D9" wp14:editId="0AA7AC4B">
            <wp:extent cx="5759450" cy="1788795"/>
            <wp:effectExtent l="0" t="0" r="0" b="1905"/>
            <wp:docPr id="450821491" name="Obraz 1" descr="Formularz edycji załącznika. Ekran zawiera pola z informacjami o nazwie pliku, typie dokumentu, skrócie pliku, właścicielu, rozmiarze pliku, statusie podpisu elektronicznego oraz statusie weryfikacji bezpieczeństwa pliku. Dostępne są przyciski zapisania wprowadzonych zmian lub anulowania edyc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821491" name="Obraz 1" descr="Formularz edycji załącznika. Ekran zawiera pola z informacjami o nazwie pliku, typie dokumentu, skrócie pliku, właścicielu, rozmiarze pliku, statusie podpisu elektronicznego oraz statusie weryfikacji bezpieczeństwa pliku. Dostępne są przyciski zapisania wprowadzonych zmian lub anulowania edycji."/>
                    <pic:cNvPicPr/>
                  </pic:nvPicPr>
                  <pic:blipFill>
                    <a:blip r:embed="rId65"/>
                    <a:stretch>
                      <a:fillRect/>
                    </a:stretch>
                  </pic:blipFill>
                  <pic:spPr>
                    <a:xfrm>
                      <a:off x="0" y="0"/>
                      <a:ext cx="5759450" cy="1788795"/>
                    </a:xfrm>
                    <a:prstGeom prst="rect">
                      <a:avLst/>
                    </a:prstGeom>
                  </pic:spPr>
                </pic:pic>
              </a:graphicData>
            </a:graphic>
          </wp:inline>
        </w:drawing>
      </w:r>
    </w:p>
    <w:p w14:paraId="32ECF76A" w14:textId="76AF659C" w:rsidR="00B46FE4" w:rsidRPr="00291A0B" w:rsidRDefault="00506A5D" w:rsidP="00291A0B">
      <w:pPr>
        <w:pStyle w:val="Legenda"/>
        <w:spacing w:line="360" w:lineRule="auto"/>
        <w:jc w:val="both"/>
        <w:rPr>
          <w:rFonts w:asciiTheme="majorBidi" w:hAnsiTheme="majorBidi" w:cstheme="majorBidi"/>
        </w:rPr>
      </w:pPr>
      <w:bookmarkStart w:id="327" w:name="_Toc229428422"/>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 xml:space="preserve"> SEQ Rysunek \* ARABIC </w:instrText>
      </w:r>
      <w:r w:rsidRPr="00291A0B">
        <w:rPr>
          <w:rFonts w:asciiTheme="majorBidi" w:hAnsiTheme="majorBidi" w:cstheme="majorBidi"/>
        </w:rPr>
        <w:fldChar w:fldCharType="separate"/>
      </w:r>
      <w:r w:rsidR="00EA0547">
        <w:rPr>
          <w:rFonts w:asciiTheme="majorBidi" w:hAnsiTheme="majorBidi" w:cstheme="majorBidi"/>
          <w:noProof/>
        </w:rPr>
        <w:t>56</w:t>
      </w:r>
      <w:r w:rsidRPr="00291A0B">
        <w:rPr>
          <w:rFonts w:asciiTheme="majorBidi" w:hAnsiTheme="majorBidi" w:cstheme="majorBidi"/>
          <w:noProof/>
        </w:rPr>
        <w:fldChar w:fldCharType="end"/>
      </w:r>
      <w:r w:rsidRPr="00291A0B">
        <w:rPr>
          <w:rFonts w:asciiTheme="majorBidi" w:hAnsiTheme="majorBidi" w:cstheme="majorBidi"/>
        </w:rPr>
        <w:t xml:space="preserve"> Modyfikacja załącznika</w:t>
      </w:r>
      <w:bookmarkEnd w:id="327"/>
    </w:p>
    <w:p w14:paraId="47DC625E" w14:textId="77777777" w:rsidR="008C591B" w:rsidRPr="00DA0B59" w:rsidRDefault="008C591B" w:rsidP="006245C6">
      <w:pPr>
        <w:spacing w:line="360" w:lineRule="auto"/>
        <w:jc w:val="both"/>
        <w:rPr>
          <w:rFonts w:asciiTheme="majorBidi" w:hAnsiTheme="majorBidi" w:cstheme="majorBidi"/>
          <w:color w:val="000000" w:themeColor="text1"/>
          <w:sz w:val="24"/>
          <w:szCs w:val="24"/>
        </w:rPr>
      </w:pPr>
      <w:r w:rsidRPr="00DA0B59">
        <w:rPr>
          <w:rFonts w:asciiTheme="majorBidi" w:hAnsiTheme="majorBidi" w:cstheme="majorBidi"/>
          <w:color w:val="000000" w:themeColor="text1"/>
          <w:sz w:val="24"/>
          <w:szCs w:val="24"/>
        </w:rPr>
        <w:t>Możesz edytować następujące dane załącznika:</w:t>
      </w:r>
    </w:p>
    <w:p w14:paraId="6CB68736" w14:textId="77777777" w:rsidR="000B403E" w:rsidRPr="00146C10" w:rsidRDefault="000B403E" w:rsidP="00291A0B">
      <w:pPr>
        <w:pStyle w:val="Akapitzlist"/>
        <w:numPr>
          <w:ilvl w:val="0"/>
          <w:numId w:val="2"/>
        </w:numPr>
        <w:spacing w:line="360" w:lineRule="auto"/>
        <w:jc w:val="both"/>
        <w:rPr>
          <w:rFonts w:asciiTheme="majorBidi" w:hAnsiTheme="majorBidi" w:cstheme="majorBidi"/>
          <w:color w:val="000000" w:themeColor="text1"/>
        </w:rPr>
      </w:pPr>
      <w:r w:rsidRPr="00146C10">
        <w:rPr>
          <w:rFonts w:asciiTheme="majorBidi" w:hAnsiTheme="majorBidi" w:cstheme="majorBidi"/>
          <w:color w:val="000000" w:themeColor="text1"/>
        </w:rPr>
        <w:t>Nazwa załącznika</w:t>
      </w:r>
    </w:p>
    <w:p w14:paraId="316E255E" w14:textId="77777777" w:rsidR="000B403E" w:rsidRPr="00146C10" w:rsidRDefault="000B403E" w:rsidP="00291A0B">
      <w:pPr>
        <w:pStyle w:val="Akapitzlist"/>
        <w:numPr>
          <w:ilvl w:val="0"/>
          <w:numId w:val="2"/>
        </w:numPr>
        <w:spacing w:line="360" w:lineRule="auto"/>
        <w:jc w:val="both"/>
        <w:rPr>
          <w:rFonts w:asciiTheme="majorBidi" w:hAnsiTheme="majorBidi" w:cstheme="majorBidi"/>
          <w:color w:val="000000" w:themeColor="text1"/>
        </w:rPr>
      </w:pPr>
      <w:r w:rsidRPr="00146C10">
        <w:rPr>
          <w:rFonts w:asciiTheme="majorBidi" w:hAnsiTheme="majorBidi" w:cstheme="majorBidi"/>
          <w:color w:val="000000" w:themeColor="text1"/>
        </w:rPr>
        <w:t>Plik załącznika</w:t>
      </w:r>
    </w:p>
    <w:p w14:paraId="4C168A8B" w14:textId="08601B5A" w:rsidR="000F67C9" w:rsidRPr="00146C10" w:rsidRDefault="000F67C9" w:rsidP="00291A0B">
      <w:pPr>
        <w:pStyle w:val="Akapitzlist"/>
        <w:numPr>
          <w:ilvl w:val="0"/>
          <w:numId w:val="2"/>
        </w:numPr>
        <w:spacing w:line="360" w:lineRule="auto"/>
        <w:jc w:val="both"/>
        <w:rPr>
          <w:rFonts w:asciiTheme="majorBidi" w:hAnsiTheme="majorBidi" w:cstheme="majorBidi"/>
          <w:color w:val="000000" w:themeColor="text1"/>
        </w:rPr>
      </w:pPr>
      <w:r w:rsidRPr="00146C10">
        <w:rPr>
          <w:rFonts w:asciiTheme="majorBidi" w:hAnsiTheme="majorBidi" w:cstheme="majorBidi"/>
          <w:color w:val="000000" w:themeColor="text1"/>
        </w:rPr>
        <w:t>Typ</w:t>
      </w:r>
    </w:p>
    <w:p w14:paraId="699C5FA3" w14:textId="77777777" w:rsidR="000B403E" w:rsidRPr="00146C10" w:rsidRDefault="000B403E" w:rsidP="00291A0B">
      <w:pPr>
        <w:pStyle w:val="Akapitzlist"/>
        <w:numPr>
          <w:ilvl w:val="0"/>
          <w:numId w:val="2"/>
        </w:numPr>
        <w:spacing w:line="360" w:lineRule="auto"/>
        <w:jc w:val="both"/>
        <w:rPr>
          <w:rFonts w:asciiTheme="majorBidi" w:hAnsiTheme="majorBidi" w:cstheme="majorBidi"/>
          <w:color w:val="000000" w:themeColor="text1"/>
        </w:rPr>
      </w:pPr>
      <w:r w:rsidRPr="00146C10">
        <w:rPr>
          <w:rFonts w:asciiTheme="majorBidi" w:hAnsiTheme="majorBidi" w:cstheme="majorBidi"/>
          <w:color w:val="000000" w:themeColor="text1"/>
        </w:rPr>
        <w:t>Informacja czy załącznik został udostępniony realizatorom</w:t>
      </w:r>
      <w:r w:rsidR="008C591B" w:rsidRPr="00146C10">
        <w:rPr>
          <w:rFonts w:asciiTheme="majorBidi" w:hAnsiTheme="majorBidi" w:cstheme="majorBidi"/>
          <w:color w:val="000000" w:themeColor="text1"/>
        </w:rPr>
        <w:t>.</w:t>
      </w:r>
    </w:p>
    <w:p w14:paraId="223D83A6" w14:textId="5179E30B" w:rsidR="007E197F" w:rsidRPr="00291A0B" w:rsidRDefault="007E197F" w:rsidP="00291A0B">
      <w:pPr>
        <w:keepNext/>
        <w:spacing w:line="360" w:lineRule="auto"/>
        <w:jc w:val="both"/>
        <w:rPr>
          <w:rFonts w:asciiTheme="majorBidi" w:hAnsiTheme="majorBidi" w:cstheme="majorBidi"/>
          <w:color w:val="000000" w:themeColor="text1"/>
        </w:rPr>
      </w:pPr>
      <w:r w:rsidRPr="007E197F">
        <w:rPr>
          <w:rFonts w:asciiTheme="majorBidi" w:hAnsiTheme="majorBidi" w:cstheme="majorBidi"/>
          <w:noProof/>
          <w:color w:val="000000" w:themeColor="text1"/>
        </w:rPr>
        <w:lastRenderedPageBreak/>
        <w:drawing>
          <wp:inline distT="0" distB="0" distL="0" distR="0" wp14:anchorId="02A3376F" wp14:editId="3BB7B528">
            <wp:extent cx="5759450" cy="2131060"/>
            <wp:effectExtent l="0" t="0" r="0" b="2540"/>
            <wp:docPr id="1044191065" name="Obraz 1" descr="Formularz edycji załącznika. Ekran zawiera pola z informacjami o nazwie pliku, typie dokumentu, skrócie pliku, właścicielu, rozmiarze pliku, statusie podpisu elektronicznego oraz statusie bezpieczeństwa weryfikacji pliku. Dostępne są przyciski zapisania wprowadzonych zmian lub anulowania edyc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191065" name="Obraz 1" descr="Formularz edycji załącznika. Ekran zawiera pola z informacjami o nazwie pliku, typie dokumentu, skrócie pliku, właścicielu, rozmiarze pliku, statusie podpisu elektronicznego oraz statusie bezpieczeństwa weryfikacji pliku. Dostępne są przyciski zapisania wprowadzonych zmian lub anulowania edycji."/>
                    <pic:cNvPicPr/>
                  </pic:nvPicPr>
                  <pic:blipFill>
                    <a:blip r:embed="rId66"/>
                    <a:stretch>
                      <a:fillRect/>
                    </a:stretch>
                  </pic:blipFill>
                  <pic:spPr>
                    <a:xfrm>
                      <a:off x="0" y="0"/>
                      <a:ext cx="5759450" cy="2131060"/>
                    </a:xfrm>
                    <a:prstGeom prst="rect">
                      <a:avLst/>
                    </a:prstGeom>
                  </pic:spPr>
                </pic:pic>
              </a:graphicData>
            </a:graphic>
          </wp:inline>
        </w:drawing>
      </w:r>
    </w:p>
    <w:p w14:paraId="42070A7D" w14:textId="1E08462B" w:rsidR="004B130B" w:rsidRPr="00291A0B" w:rsidRDefault="005A0A31" w:rsidP="00291A0B">
      <w:pPr>
        <w:pStyle w:val="Legenda"/>
        <w:tabs>
          <w:tab w:val="left" w:pos="1454"/>
        </w:tabs>
        <w:spacing w:line="360" w:lineRule="auto"/>
        <w:jc w:val="both"/>
        <w:rPr>
          <w:rFonts w:asciiTheme="majorBidi" w:hAnsiTheme="majorBidi" w:cstheme="majorBidi"/>
        </w:rPr>
      </w:pPr>
      <w:bookmarkStart w:id="328" w:name="_Toc229428423"/>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 xml:space="preserve"> SEQ Rysunek \* ARABIC </w:instrText>
      </w:r>
      <w:r w:rsidRPr="00291A0B">
        <w:rPr>
          <w:rFonts w:asciiTheme="majorBidi" w:hAnsiTheme="majorBidi" w:cstheme="majorBidi"/>
        </w:rPr>
        <w:fldChar w:fldCharType="separate"/>
      </w:r>
      <w:r w:rsidR="00EA0547">
        <w:rPr>
          <w:rFonts w:asciiTheme="majorBidi" w:hAnsiTheme="majorBidi" w:cstheme="majorBidi"/>
          <w:noProof/>
        </w:rPr>
        <w:t>57</w:t>
      </w:r>
      <w:r w:rsidRPr="00291A0B">
        <w:rPr>
          <w:rFonts w:asciiTheme="majorBidi" w:hAnsiTheme="majorBidi" w:cstheme="majorBidi"/>
          <w:noProof/>
        </w:rPr>
        <w:fldChar w:fldCharType="end"/>
      </w:r>
      <w:r w:rsidRPr="00291A0B">
        <w:rPr>
          <w:rFonts w:asciiTheme="majorBidi" w:hAnsiTheme="majorBidi" w:cstheme="majorBidi"/>
        </w:rPr>
        <w:t xml:space="preserve"> Edycja atrybutów załącznika</w:t>
      </w:r>
      <w:bookmarkEnd w:id="328"/>
    </w:p>
    <w:p w14:paraId="232A24E5" w14:textId="77777777" w:rsidR="008C591B" w:rsidRPr="00291A0B" w:rsidRDefault="008C591B" w:rsidP="008C591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sz w:val="24"/>
          <w:szCs w:val="24"/>
        </w:rPr>
        <w:t xml:space="preserve">Pozostałe </w:t>
      </w:r>
      <w:r>
        <w:rPr>
          <w:rFonts w:asciiTheme="majorBidi" w:hAnsiTheme="majorBidi" w:cstheme="majorBidi"/>
          <w:color w:val="000000" w:themeColor="text1"/>
          <w:sz w:val="24"/>
          <w:szCs w:val="24"/>
        </w:rPr>
        <w:t>dane</w:t>
      </w:r>
      <w:r w:rsidRPr="00291A0B">
        <w:rPr>
          <w:rFonts w:asciiTheme="majorBidi" w:hAnsiTheme="majorBidi" w:cstheme="majorBidi"/>
          <w:color w:val="000000" w:themeColor="text1"/>
          <w:sz w:val="24"/>
          <w:szCs w:val="24"/>
        </w:rPr>
        <w:t xml:space="preserve"> załącznika są jedynie prezentowane, bez możliwości edycji.</w:t>
      </w:r>
    </w:p>
    <w:p w14:paraId="5D643B13" w14:textId="77777777" w:rsidR="003767A2" w:rsidRDefault="003767A2" w:rsidP="008C591B">
      <w:pPr>
        <w:spacing w:line="360" w:lineRule="auto"/>
        <w:jc w:val="both"/>
        <w:rPr>
          <w:rFonts w:asciiTheme="majorBidi" w:eastAsia="Times New Roman" w:hAnsiTheme="majorBidi" w:cstheme="majorBidi"/>
          <w:color w:val="000000" w:themeColor="text1"/>
          <w:sz w:val="24"/>
          <w:szCs w:val="24"/>
          <w:lang w:eastAsia="pl-PL"/>
        </w:rPr>
      </w:pPr>
    </w:p>
    <w:p w14:paraId="6091012F" w14:textId="6C24DE02" w:rsidR="009561FD" w:rsidRDefault="0046376D" w:rsidP="00DF2DAE">
      <w:pPr>
        <w:spacing w:line="360" w:lineRule="auto"/>
        <w:jc w:val="both"/>
        <w:rPr>
          <w:rFonts w:asciiTheme="majorBidi" w:eastAsia="Times New Roman" w:hAnsiTheme="majorBidi" w:cstheme="majorBidi"/>
          <w:color w:val="000000" w:themeColor="text1"/>
          <w:sz w:val="24"/>
          <w:szCs w:val="24"/>
          <w:lang w:eastAsia="pl-PL"/>
        </w:rPr>
      </w:pPr>
      <w:r w:rsidRPr="001A576B">
        <w:rPr>
          <w:rFonts w:asciiTheme="majorBidi" w:eastAsia="Times New Roman" w:hAnsiTheme="majorBidi" w:cstheme="majorBidi"/>
          <w:color w:val="000000" w:themeColor="text1"/>
          <w:sz w:val="24"/>
          <w:szCs w:val="24"/>
          <w:lang w:eastAsia="pl-PL"/>
        </w:rPr>
        <w:t>Podmiana pliku załącznika na inny jest możliwa pod warunkiem, że dany załącznik nie jest oznaczony jako podpisany oraz nie jest powiązany z dokumentem oznaczonym już w ramach projektu jako przekazany do podpisu, podpisany lub wysłaną korespondencją.</w:t>
      </w:r>
      <w:r w:rsidR="00146C10">
        <w:rPr>
          <w:rFonts w:asciiTheme="majorBidi" w:eastAsia="Times New Roman" w:hAnsiTheme="majorBidi" w:cstheme="majorBidi"/>
          <w:color w:val="000000" w:themeColor="text1"/>
          <w:sz w:val="24"/>
          <w:szCs w:val="24"/>
          <w:lang w:eastAsia="pl-PL"/>
        </w:rPr>
        <w:t xml:space="preserve"> </w:t>
      </w:r>
      <w:r w:rsidR="00146C10" w:rsidRPr="00EE65A2">
        <w:rPr>
          <w:rFonts w:asciiTheme="majorBidi" w:eastAsia="Times New Roman" w:hAnsiTheme="majorBidi" w:cstheme="majorBidi"/>
          <w:color w:val="000000" w:themeColor="text1"/>
          <w:sz w:val="24"/>
          <w:szCs w:val="24"/>
          <w:lang w:eastAsia="pl-PL"/>
        </w:rPr>
        <w:t xml:space="preserve">Podmiana pliku powoduje ponowną weryfikację bezpieczeństwa i odpowiednią aktualizację statusu załącznika </w:t>
      </w:r>
      <w:r w:rsidR="00146C10">
        <w:rPr>
          <w:rFonts w:asciiTheme="majorBidi" w:eastAsia="Times New Roman" w:hAnsiTheme="majorBidi" w:cstheme="majorBidi"/>
          <w:color w:val="000000" w:themeColor="text1"/>
          <w:sz w:val="24"/>
          <w:szCs w:val="24"/>
          <w:lang w:eastAsia="pl-PL"/>
        </w:rPr>
        <w:t>-</w:t>
      </w:r>
      <w:r w:rsidR="00146C10" w:rsidRPr="00EE65A2">
        <w:rPr>
          <w:rFonts w:asciiTheme="majorBidi" w:eastAsia="Times New Roman" w:hAnsiTheme="majorBidi" w:cstheme="majorBidi"/>
          <w:color w:val="000000" w:themeColor="text1"/>
          <w:sz w:val="24"/>
          <w:szCs w:val="24"/>
          <w:lang w:eastAsia="pl-PL"/>
        </w:rPr>
        <w:t xml:space="preserve"> najpierw na </w:t>
      </w:r>
      <w:r w:rsidR="00146C10" w:rsidRPr="004F1623">
        <w:rPr>
          <w:rFonts w:asciiTheme="majorBidi" w:eastAsia="Times New Roman" w:hAnsiTheme="majorBidi" w:cstheme="majorBidi"/>
          <w:b/>
          <w:bCs/>
          <w:i/>
          <w:iCs/>
          <w:color w:val="000000" w:themeColor="text1"/>
          <w:sz w:val="24"/>
          <w:szCs w:val="24"/>
          <w:lang w:eastAsia="pl-PL"/>
        </w:rPr>
        <w:t>W trakcie weryfikacji</w:t>
      </w:r>
      <w:r w:rsidR="00146C10" w:rsidRPr="00EE65A2">
        <w:rPr>
          <w:rFonts w:asciiTheme="majorBidi" w:eastAsia="Times New Roman" w:hAnsiTheme="majorBidi" w:cstheme="majorBidi"/>
          <w:color w:val="000000" w:themeColor="text1"/>
          <w:sz w:val="24"/>
          <w:szCs w:val="24"/>
          <w:lang w:eastAsia="pl-PL"/>
        </w:rPr>
        <w:t>, a następnie na status odzwierciedlający wynik weryfikacji.</w:t>
      </w:r>
    </w:p>
    <w:p w14:paraId="1E24657C" w14:textId="77777777" w:rsidR="009561FD" w:rsidRDefault="009561FD" w:rsidP="009561FD">
      <w:pPr>
        <w:spacing w:line="360" w:lineRule="auto"/>
        <w:jc w:val="both"/>
        <w:rPr>
          <w:rFonts w:asciiTheme="majorBidi" w:eastAsia="Times New Roman" w:hAnsiTheme="majorBidi" w:cstheme="majorBidi"/>
          <w:color w:val="000000" w:themeColor="text1"/>
          <w:sz w:val="24"/>
          <w:szCs w:val="24"/>
          <w:lang w:eastAsia="pl-PL"/>
        </w:rPr>
      </w:pPr>
      <w:r>
        <w:rPr>
          <w:rFonts w:asciiTheme="majorBidi" w:eastAsia="Times New Roman" w:hAnsiTheme="majorBidi" w:cstheme="majorBidi"/>
          <w:color w:val="000000" w:themeColor="text1"/>
          <w:sz w:val="24"/>
          <w:szCs w:val="24"/>
          <w:lang w:eastAsia="pl-PL"/>
        </w:rPr>
        <w:t>Załącznik podpisany elektronicznie jest zablokowany do edycji. Jednak załącznik ten posiada również wersję niepodpisaną o tym samym skrócie. Jeżeli nazwa załącznika, jego typ lub przełącznik widoczności zostaną zmienione na wersji niepodpisanej, zmiana ta dotknie również wersji podpisanej. W ten sposób przedstawiciel organizacji będącej właścicielem danego pliku może w razie potrzeby zmienić atrybuty podpisanego pliku nie dotyczące samej podpisanej treści a jedynie opisujące dany plik w systemie.</w:t>
      </w:r>
    </w:p>
    <w:p w14:paraId="01E45A05" w14:textId="77777777" w:rsidR="0046376D" w:rsidRDefault="0046376D" w:rsidP="00DF2DAE">
      <w:pPr>
        <w:spacing w:line="360" w:lineRule="auto"/>
        <w:jc w:val="both"/>
        <w:rPr>
          <w:rFonts w:asciiTheme="majorBidi" w:hAnsiTheme="majorBidi" w:cstheme="majorBidi"/>
          <w:color w:val="000000" w:themeColor="text1"/>
          <w:sz w:val="24"/>
          <w:szCs w:val="24"/>
        </w:rPr>
      </w:pPr>
    </w:p>
    <w:p w14:paraId="0C20D6EA" w14:textId="77777777" w:rsidR="00156727" w:rsidRPr="00291A0B" w:rsidRDefault="00156727" w:rsidP="00291A0B">
      <w:pPr>
        <w:spacing w:line="360" w:lineRule="auto"/>
        <w:jc w:val="both"/>
        <w:rPr>
          <w:rFonts w:asciiTheme="majorBidi" w:eastAsia="Times New Roman" w:hAnsiTheme="majorBidi" w:cstheme="majorBidi"/>
          <w:color w:val="000000" w:themeColor="text1"/>
          <w:sz w:val="24"/>
          <w:szCs w:val="24"/>
          <w:lang w:eastAsia="pl-PL"/>
        </w:rPr>
      </w:pPr>
    </w:p>
    <w:p w14:paraId="62E18E2C" w14:textId="77777777" w:rsidR="00DA30BD" w:rsidRPr="00291A0B" w:rsidRDefault="00DA30BD" w:rsidP="00291A0B">
      <w:pPr>
        <w:pStyle w:val="Nagwek2"/>
        <w:spacing w:line="360" w:lineRule="auto"/>
        <w:jc w:val="both"/>
        <w:rPr>
          <w:rFonts w:asciiTheme="majorBidi" w:hAnsiTheme="majorBidi"/>
          <w:color w:val="000000" w:themeColor="text1"/>
        </w:rPr>
      </w:pPr>
      <w:bookmarkStart w:id="329" w:name="_Toc229470109"/>
      <w:r w:rsidRPr="00291A0B">
        <w:rPr>
          <w:rFonts w:asciiTheme="majorBidi" w:hAnsiTheme="majorBidi"/>
          <w:color w:val="000000" w:themeColor="text1"/>
        </w:rPr>
        <w:t>Dowiązanie załącznika do dokumentu</w:t>
      </w:r>
      <w:bookmarkEnd w:id="329"/>
    </w:p>
    <w:p w14:paraId="02180C8C" w14:textId="77777777" w:rsidR="0066729A" w:rsidRPr="00291A0B" w:rsidRDefault="0066729A" w:rsidP="00291A0B">
      <w:pPr>
        <w:spacing w:line="360" w:lineRule="auto"/>
        <w:jc w:val="both"/>
        <w:rPr>
          <w:rFonts w:asciiTheme="majorBidi" w:hAnsiTheme="majorBidi" w:cstheme="majorBidi"/>
          <w:color w:val="000000" w:themeColor="text1"/>
        </w:rPr>
      </w:pPr>
    </w:p>
    <w:p w14:paraId="6D261EDD" w14:textId="77777777" w:rsidR="007671DC" w:rsidRPr="00291A0B" w:rsidRDefault="007671DC" w:rsidP="007671DC">
      <w:pPr>
        <w:spacing w:after="0" w:line="360" w:lineRule="auto"/>
        <w:ind w:firstLine="578"/>
        <w:jc w:val="both"/>
        <w:rPr>
          <w:rFonts w:asciiTheme="majorBidi" w:hAnsiTheme="majorBidi" w:cstheme="majorBidi"/>
          <w:color w:val="000000" w:themeColor="text1"/>
          <w:sz w:val="24"/>
          <w:szCs w:val="24"/>
        </w:rPr>
      </w:pPr>
      <w:bookmarkStart w:id="330" w:name="_Hlk179851380"/>
      <w:r>
        <w:rPr>
          <w:rFonts w:asciiTheme="majorBidi" w:hAnsiTheme="majorBidi" w:cstheme="majorBidi"/>
          <w:color w:val="000000" w:themeColor="text1"/>
          <w:sz w:val="24"/>
          <w:szCs w:val="24"/>
        </w:rPr>
        <w:t>Możesz</w:t>
      </w:r>
      <w:r w:rsidRPr="00291A0B">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 xml:space="preserve">rozpocząć </w:t>
      </w:r>
      <w:r>
        <w:rPr>
          <w:rFonts w:asciiTheme="majorBidi" w:hAnsiTheme="majorBidi" w:cstheme="majorBidi"/>
          <w:iCs/>
          <w:color w:val="000000" w:themeColor="text1"/>
          <w:sz w:val="24"/>
          <w:szCs w:val="24"/>
        </w:rPr>
        <w:t>dołączanie dokumentu do</w:t>
      </w:r>
      <w:r w:rsidRPr="00254B5A">
        <w:rPr>
          <w:rFonts w:asciiTheme="majorBidi" w:hAnsiTheme="majorBidi" w:cstheme="majorBidi"/>
          <w:iCs/>
          <w:color w:val="000000" w:themeColor="text1"/>
          <w:sz w:val="24"/>
          <w:szCs w:val="24"/>
        </w:rPr>
        <w:t xml:space="preserve"> załącznik</w:t>
      </w:r>
      <w:r>
        <w:rPr>
          <w:rFonts w:asciiTheme="majorBidi" w:hAnsiTheme="majorBidi" w:cstheme="majorBidi"/>
          <w:iCs/>
          <w:color w:val="000000" w:themeColor="text1"/>
          <w:sz w:val="24"/>
          <w:szCs w:val="24"/>
        </w:rPr>
        <w:t>a</w:t>
      </w:r>
      <w:r w:rsidRPr="00254B5A">
        <w:rPr>
          <w:rFonts w:asciiTheme="majorBidi" w:hAnsiTheme="majorBidi" w:cstheme="majorBidi"/>
          <w:iCs/>
          <w:color w:val="000000" w:themeColor="text1"/>
          <w:sz w:val="24"/>
          <w:szCs w:val="24"/>
        </w:rPr>
        <w:t xml:space="preserve"> </w:t>
      </w:r>
      <w:r>
        <w:rPr>
          <w:rFonts w:asciiTheme="majorBidi" w:hAnsiTheme="majorBidi" w:cstheme="majorBidi"/>
          <w:iCs/>
          <w:color w:val="000000" w:themeColor="text1"/>
          <w:sz w:val="24"/>
          <w:szCs w:val="24"/>
        </w:rPr>
        <w:t>(Dołącz dokumenty)</w:t>
      </w:r>
      <w:r w:rsidRPr="00291A0B">
        <w:rPr>
          <w:rFonts w:asciiTheme="majorBidi" w:hAnsiTheme="majorBidi" w:cstheme="majorBidi"/>
          <w:i/>
          <w:color w:val="000000" w:themeColor="text1"/>
          <w:sz w:val="24"/>
          <w:szCs w:val="24"/>
        </w:rPr>
        <w:t xml:space="preserve"> </w:t>
      </w:r>
      <w:r w:rsidRPr="00291A0B">
        <w:rPr>
          <w:rFonts w:asciiTheme="majorBidi" w:hAnsiTheme="majorBidi" w:cstheme="majorBidi"/>
          <w:color w:val="000000" w:themeColor="text1"/>
          <w:sz w:val="24"/>
          <w:szCs w:val="24"/>
        </w:rPr>
        <w:t>z poziomu</w:t>
      </w:r>
      <w:r>
        <w:rPr>
          <w:rFonts w:asciiTheme="majorBidi" w:hAnsiTheme="majorBidi" w:cstheme="majorBidi"/>
          <w:color w:val="000000" w:themeColor="text1"/>
          <w:sz w:val="24"/>
          <w:szCs w:val="24"/>
        </w:rPr>
        <w:t xml:space="preserve"> katalogu załączników lub</w:t>
      </w:r>
      <w:r w:rsidRPr="00291A0B">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dowiązać załącznik (Dowiąż załącznik) z p</w:t>
      </w:r>
      <w:r w:rsidRPr="00291A0B">
        <w:rPr>
          <w:rFonts w:asciiTheme="majorBidi" w:hAnsiTheme="majorBidi" w:cstheme="majorBidi"/>
          <w:color w:val="000000" w:themeColor="text1"/>
          <w:sz w:val="24"/>
          <w:szCs w:val="24"/>
        </w:rPr>
        <w:t>odglądu dokumentu w</w:t>
      </w:r>
      <w:r>
        <w:rPr>
          <w:rFonts w:asciiTheme="majorBidi" w:hAnsiTheme="majorBidi" w:cstheme="majorBidi"/>
          <w:color w:val="000000" w:themeColor="text1"/>
          <w:sz w:val="24"/>
          <w:szCs w:val="24"/>
        </w:rPr>
        <w:t> </w:t>
      </w:r>
      <w:r w:rsidRPr="00291A0B">
        <w:rPr>
          <w:rFonts w:asciiTheme="majorBidi" w:hAnsiTheme="majorBidi" w:cstheme="majorBidi"/>
          <w:color w:val="000000" w:themeColor="text1"/>
          <w:sz w:val="24"/>
          <w:szCs w:val="24"/>
        </w:rPr>
        <w:t>sekcji Załączniki do dokumentu</w:t>
      </w:r>
      <w:r>
        <w:rPr>
          <w:rFonts w:asciiTheme="majorBidi" w:hAnsiTheme="majorBidi" w:cstheme="majorBidi"/>
          <w:color w:val="000000" w:themeColor="text1"/>
          <w:sz w:val="24"/>
          <w:szCs w:val="24"/>
        </w:rPr>
        <w:t xml:space="preserve">. W pierwszym przypadku będziesz wybierać dokumenty do </w:t>
      </w:r>
      <w:r>
        <w:rPr>
          <w:rFonts w:asciiTheme="majorBidi" w:hAnsiTheme="majorBidi" w:cstheme="majorBidi"/>
          <w:color w:val="000000" w:themeColor="text1"/>
          <w:sz w:val="24"/>
          <w:szCs w:val="24"/>
        </w:rPr>
        <w:lastRenderedPageBreak/>
        <w:t>powiązania z załącznikiem; w drugim – załącznik do powiązania z dokumentem, czego efekt końcowy będzie taki sam.</w:t>
      </w:r>
    </w:p>
    <w:bookmarkEnd w:id="330"/>
    <w:p w14:paraId="4D730E93" w14:textId="7155E20A" w:rsidR="009D008D" w:rsidRPr="00291A0B" w:rsidRDefault="0046376D" w:rsidP="00FC0048">
      <w:pPr>
        <w:keepNext/>
        <w:spacing w:after="0" w:line="360" w:lineRule="auto"/>
        <w:jc w:val="both"/>
        <w:rPr>
          <w:rFonts w:asciiTheme="majorBidi" w:hAnsiTheme="majorBidi" w:cstheme="majorBidi"/>
          <w:color w:val="000000" w:themeColor="text1"/>
        </w:rPr>
      </w:pPr>
      <w:r w:rsidRPr="0046376D">
        <w:rPr>
          <w:noProof/>
        </w:rPr>
        <w:t xml:space="preserve"> </w:t>
      </w:r>
      <w:r w:rsidRPr="0046376D">
        <w:rPr>
          <w:rFonts w:asciiTheme="majorBidi" w:hAnsiTheme="majorBidi" w:cstheme="majorBidi"/>
          <w:noProof/>
          <w:color w:val="000000" w:themeColor="text1"/>
        </w:rPr>
        <w:drawing>
          <wp:inline distT="0" distB="0" distL="0" distR="0" wp14:anchorId="27459132" wp14:editId="07C664A4">
            <wp:extent cx="5759450" cy="3511550"/>
            <wp:effectExtent l="0" t="0" r="0" b="0"/>
            <wp:docPr id="42" name="Obraz 42" descr="Widok dokumentu „Wniosek o zmianę” prezentujący status dokumentu w trakcie przygotowania oraz numer wersji projektu. Ekran zawiera sekcję „Załączniki do dokumentu” z listą załączników oraz menu akcji umożliwiające dodanie nowego załącznika lub dowiązanie istniejącego pliku. Poniżej znajduje się sekcja „Dane audytowe” z informacją o użytkowniku, który utworzył i modyfikował dokument, wraz z datami tych operac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Obraz 42" descr="Widok dokumentu „Wniosek o zmianę” prezentujący status dokumentu w trakcie przygotowania oraz numer wersji projektu. Ekran zawiera sekcję „Załączniki do dokumentu” z listą załączników oraz menu akcji umożliwiające dodanie nowego załącznika lub dowiązanie istniejącego pliku. Poniżej znajduje się sekcja „Dane audytowe” z informacją o użytkowniku, który utworzył i modyfikował dokument, wraz z datami tych operacji."/>
                    <pic:cNvPicPr/>
                  </pic:nvPicPr>
                  <pic:blipFill>
                    <a:blip r:embed="rId67"/>
                    <a:stretch>
                      <a:fillRect/>
                    </a:stretch>
                  </pic:blipFill>
                  <pic:spPr>
                    <a:xfrm>
                      <a:off x="0" y="0"/>
                      <a:ext cx="5759450" cy="3511550"/>
                    </a:xfrm>
                    <a:prstGeom prst="rect">
                      <a:avLst/>
                    </a:prstGeom>
                  </pic:spPr>
                </pic:pic>
              </a:graphicData>
            </a:graphic>
          </wp:inline>
        </w:drawing>
      </w:r>
    </w:p>
    <w:p w14:paraId="5202EF60" w14:textId="65A0D62A" w:rsidR="0066729A" w:rsidRPr="00291A0B" w:rsidRDefault="009D008D" w:rsidP="00291A0B">
      <w:pPr>
        <w:pStyle w:val="Legenda"/>
        <w:spacing w:line="360" w:lineRule="auto"/>
        <w:jc w:val="both"/>
        <w:rPr>
          <w:rFonts w:asciiTheme="majorBidi" w:hAnsiTheme="majorBidi" w:cstheme="majorBidi"/>
        </w:rPr>
      </w:pPr>
      <w:bookmarkStart w:id="331" w:name="_Toc229428424"/>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 xml:space="preserve"> SEQ Rysunek \* ARABIC </w:instrText>
      </w:r>
      <w:r w:rsidRPr="00291A0B">
        <w:rPr>
          <w:rFonts w:asciiTheme="majorBidi" w:hAnsiTheme="majorBidi" w:cstheme="majorBidi"/>
        </w:rPr>
        <w:fldChar w:fldCharType="separate"/>
      </w:r>
      <w:r w:rsidR="00EA0547">
        <w:rPr>
          <w:rFonts w:asciiTheme="majorBidi" w:hAnsiTheme="majorBidi" w:cstheme="majorBidi"/>
          <w:noProof/>
        </w:rPr>
        <w:t>58</w:t>
      </w:r>
      <w:r w:rsidRPr="00291A0B">
        <w:rPr>
          <w:rFonts w:asciiTheme="majorBidi" w:hAnsiTheme="majorBidi" w:cstheme="majorBidi"/>
          <w:noProof/>
        </w:rPr>
        <w:fldChar w:fldCharType="end"/>
      </w:r>
      <w:r w:rsidRPr="00291A0B">
        <w:rPr>
          <w:rFonts w:asciiTheme="majorBidi" w:hAnsiTheme="majorBidi" w:cstheme="majorBidi"/>
        </w:rPr>
        <w:t xml:space="preserve"> Dowiązanie złącznika do dokumentu</w:t>
      </w:r>
      <w:bookmarkEnd w:id="331"/>
    </w:p>
    <w:p w14:paraId="55A604C6" w14:textId="77777777" w:rsidR="009D008D" w:rsidRPr="00291A0B" w:rsidRDefault="009D008D"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W momencie wybrania akcji </w:t>
      </w:r>
      <w:r w:rsidRPr="004F7510">
        <w:rPr>
          <w:rFonts w:asciiTheme="majorBidi" w:hAnsiTheme="majorBidi" w:cstheme="majorBidi"/>
          <w:b/>
          <w:bCs/>
          <w:i/>
          <w:iCs/>
          <w:color w:val="000000" w:themeColor="text1"/>
          <w:sz w:val="24"/>
          <w:szCs w:val="24"/>
        </w:rPr>
        <w:t>Dowiąż załącznik</w:t>
      </w:r>
      <w:r w:rsidRPr="00291A0B">
        <w:rPr>
          <w:rFonts w:asciiTheme="majorBidi" w:hAnsiTheme="majorBidi" w:cstheme="majorBidi"/>
          <w:color w:val="000000" w:themeColor="text1"/>
          <w:sz w:val="24"/>
          <w:szCs w:val="24"/>
        </w:rPr>
        <w:t xml:space="preserve"> przechodzimy do ekranu Katalogu załączników do </w:t>
      </w:r>
      <w:r w:rsidR="004D4084" w:rsidRPr="00291A0B">
        <w:rPr>
          <w:rFonts w:asciiTheme="majorBidi" w:hAnsiTheme="majorBidi" w:cstheme="majorBidi"/>
          <w:color w:val="000000" w:themeColor="text1"/>
          <w:sz w:val="24"/>
          <w:szCs w:val="24"/>
        </w:rPr>
        <w:t>projektu,</w:t>
      </w:r>
      <w:r w:rsidRPr="00291A0B">
        <w:rPr>
          <w:rFonts w:asciiTheme="majorBidi" w:hAnsiTheme="majorBidi" w:cstheme="majorBidi"/>
          <w:color w:val="000000" w:themeColor="text1"/>
          <w:sz w:val="24"/>
          <w:szCs w:val="24"/>
        </w:rPr>
        <w:t xml:space="preserve"> na którym mamy możliwość zaznaczenia </w:t>
      </w:r>
      <w:proofErr w:type="spellStart"/>
      <w:r w:rsidR="005A06D6" w:rsidRPr="00291A0B">
        <w:rPr>
          <w:rFonts w:asciiTheme="majorBidi" w:hAnsiTheme="majorBidi" w:cstheme="majorBidi"/>
          <w:color w:val="000000" w:themeColor="text1"/>
          <w:sz w:val="24"/>
          <w:szCs w:val="24"/>
        </w:rPr>
        <w:t>checkbox’em</w:t>
      </w:r>
      <w:proofErr w:type="spellEnd"/>
      <w:r w:rsidR="005A06D6"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wybranych załączników do dowiązania.</w:t>
      </w:r>
      <w:r w:rsidR="005A06D6" w:rsidRPr="00291A0B">
        <w:rPr>
          <w:rFonts w:asciiTheme="majorBidi" w:hAnsiTheme="majorBidi" w:cstheme="majorBidi"/>
          <w:color w:val="000000" w:themeColor="text1"/>
          <w:sz w:val="24"/>
          <w:szCs w:val="24"/>
        </w:rPr>
        <w:t xml:space="preserve"> </w:t>
      </w:r>
    </w:p>
    <w:p w14:paraId="5D120408" w14:textId="77777777" w:rsidR="005A06D6" w:rsidRPr="00291A0B" w:rsidRDefault="005A06D6"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Pod listą załączników widnieją przyciski:</w:t>
      </w:r>
    </w:p>
    <w:p w14:paraId="17319A86" w14:textId="77777777" w:rsidR="005A06D6" w:rsidRPr="00291A0B" w:rsidRDefault="005A06D6" w:rsidP="00291A0B">
      <w:pPr>
        <w:pStyle w:val="Akapitzlist"/>
        <w:numPr>
          <w:ilvl w:val="0"/>
          <w:numId w:val="3"/>
        </w:numPr>
        <w:spacing w:line="360" w:lineRule="auto"/>
        <w:ind w:left="709"/>
        <w:jc w:val="both"/>
        <w:rPr>
          <w:rFonts w:asciiTheme="majorBidi" w:hAnsiTheme="majorBidi" w:cstheme="majorBidi"/>
          <w:color w:val="000000" w:themeColor="text1"/>
        </w:rPr>
      </w:pPr>
      <w:r w:rsidRPr="00291A0B">
        <w:rPr>
          <w:rFonts w:asciiTheme="majorBidi" w:hAnsiTheme="majorBidi" w:cstheme="majorBidi"/>
          <w:b/>
          <w:bCs/>
          <w:color w:val="000000" w:themeColor="text1"/>
        </w:rPr>
        <w:t>Zapisz</w:t>
      </w:r>
      <w:r w:rsidRPr="00291A0B">
        <w:rPr>
          <w:rFonts w:asciiTheme="majorBidi" w:hAnsiTheme="majorBidi" w:cstheme="majorBidi"/>
          <w:color w:val="000000" w:themeColor="text1"/>
        </w:rPr>
        <w:t xml:space="preserve"> – skutkuje dowiązaniem załączników do dokumentu</w:t>
      </w:r>
    </w:p>
    <w:p w14:paraId="6501C492" w14:textId="77777777" w:rsidR="005A06D6" w:rsidRPr="00291A0B" w:rsidRDefault="005A06D6" w:rsidP="00291A0B">
      <w:pPr>
        <w:pStyle w:val="Akapitzlist"/>
        <w:numPr>
          <w:ilvl w:val="0"/>
          <w:numId w:val="3"/>
        </w:numPr>
        <w:spacing w:line="360" w:lineRule="auto"/>
        <w:ind w:left="709"/>
        <w:jc w:val="both"/>
        <w:rPr>
          <w:rFonts w:asciiTheme="majorBidi" w:hAnsiTheme="majorBidi" w:cstheme="majorBidi"/>
          <w:color w:val="000000" w:themeColor="text1"/>
        </w:rPr>
      </w:pPr>
      <w:r w:rsidRPr="00291A0B">
        <w:rPr>
          <w:rFonts w:asciiTheme="majorBidi" w:hAnsiTheme="majorBidi" w:cstheme="majorBidi"/>
          <w:b/>
          <w:bCs/>
          <w:color w:val="000000" w:themeColor="text1"/>
        </w:rPr>
        <w:t xml:space="preserve">Anuluj </w:t>
      </w:r>
      <w:r w:rsidRPr="00291A0B">
        <w:rPr>
          <w:rFonts w:asciiTheme="majorBidi" w:hAnsiTheme="majorBidi" w:cstheme="majorBidi"/>
          <w:color w:val="000000" w:themeColor="text1"/>
        </w:rPr>
        <w:t xml:space="preserve">- skutkuje </w:t>
      </w:r>
      <w:r w:rsidR="00487C92" w:rsidRPr="00291A0B">
        <w:rPr>
          <w:rFonts w:asciiTheme="majorBidi" w:hAnsiTheme="majorBidi" w:cstheme="majorBidi"/>
          <w:color w:val="000000" w:themeColor="text1"/>
        </w:rPr>
        <w:t>rezygnacją z operacji</w:t>
      </w:r>
    </w:p>
    <w:p w14:paraId="3C6E123F" w14:textId="4C07F08A" w:rsidR="007E197F" w:rsidRPr="00291A0B" w:rsidRDefault="00D737DC" w:rsidP="00291A0B">
      <w:pPr>
        <w:keepNext/>
        <w:spacing w:line="360" w:lineRule="auto"/>
        <w:jc w:val="both"/>
        <w:rPr>
          <w:rFonts w:asciiTheme="majorBidi" w:hAnsiTheme="majorBidi" w:cstheme="majorBidi"/>
          <w:color w:val="000000" w:themeColor="text1"/>
        </w:rPr>
      </w:pPr>
      <w:r w:rsidRPr="00D737DC">
        <w:rPr>
          <w:noProof/>
        </w:rPr>
        <w:lastRenderedPageBreak/>
        <w:t xml:space="preserve"> </w:t>
      </w:r>
      <w:r w:rsidR="007E197F" w:rsidRPr="007E197F">
        <w:rPr>
          <w:rFonts w:asciiTheme="majorBidi" w:hAnsiTheme="majorBidi" w:cstheme="majorBidi"/>
          <w:noProof/>
          <w:color w:val="000000" w:themeColor="text1"/>
        </w:rPr>
        <w:drawing>
          <wp:inline distT="0" distB="0" distL="0" distR="0" wp14:anchorId="5B44FC7E" wp14:editId="61B4626B">
            <wp:extent cx="5760000" cy="3459551"/>
            <wp:effectExtent l="0" t="0" r="0" b="7620"/>
            <wp:docPr id="1416172563" name="Obraz 1" descr="Lista załączników projektu możliwych do wyboru i powiązania z wnioskiem, zawierająca informacje o nazwach plików, typach dokumentów oraz szczegółach takich jak właściciel załącznika, status podpisania, status weryfikacji bezpieczeństwa pliku i widoczność dla realizator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172563" name="Obraz 1" descr="Lista załączników projektu możliwych do wyboru i powiązania z wnioskiem, zawierająca informacje o nazwach plików, typach dokumentów oraz szczegółach takich jak właściciel załącznika, status podpisania, status weryfikacji bezpieczeństwa pliku i widoczność dla realizatorów."/>
                    <pic:cNvPicPr/>
                  </pic:nvPicPr>
                  <pic:blipFill rotWithShape="1">
                    <a:blip r:embed="rId68"/>
                    <a:srcRect l="10585"/>
                    <a:stretch>
                      <a:fillRect/>
                    </a:stretch>
                  </pic:blipFill>
                  <pic:spPr bwMode="auto">
                    <a:xfrm>
                      <a:off x="0" y="0"/>
                      <a:ext cx="5760000" cy="3459551"/>
                    </a:xfrm>
                    <a:prstGeom prst="rect">
                      <a:avLst/>
                    </a:prstGeom>
                    <a:ln>
                      <a:noFill/>
                    </a:ln>
                    <a:extLst>
                      <a:ext uri="{53640926-AAD7-44D8-BBD7-CCE9431645EC}">
                        <a14:shadowObscured xmlns:a14="http://schemas.microsoft.com/office/drawing/2010/main"/>
                      </a:ext>
                    </a:extLst>
                  </pic:spPr>
                </pic:pic>
              </a:graphicData>
            </a:graphic>
          </wp:inline>
        </w:drawing>
      </w:r>
    </w:p>
    <w:p w14:paraId="76B2BD14" w14:textId="7650D127" w:rsidR="009D008D" w:rsidRPr="00291A0B" w:rsidRDefault="005A06D6" w:rsidP="00291A0B">
      <w:pPr>
        <w:pStyle w:val="Legenda"/>
        <w:spacing w:line="360" w:lineRule="auto"/>
        <w:jc w:val="both"/>
        <w:rPr>
          <w:rFonts w:asciiTheme="majorBidi" w:hAnsiTheme="majorBidi" w:cstheme="majorBidi"/>
        </w:rPr>
      </w:pPr>
      <w:bookmarkStart w:id="332" w:name="_Toc229428425"/>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 xml:space="preserve"> SEQ Rysunek \* ARABIC </w:instrText>
      </w:r>
      <w:r w:rsidRPr="00291A0B">
        <w:rPr>
          <w:rFonts w:asciiTheme="majorBidi" w:hAnsiTheme="majorBidi" w:cstheme="majorBidi"/>
        </w:rPr>
        <w:fldChar w:fldCharType="separate"/>
      </w:r>
      <w:r w:rsidR="00EA0547">
        <w:rPr>
          <w:rFonts w:asciiTheme="majorBidi" w:hAnsiTheme="majorBidi" w:cstheme="majorBidi"/>
          <w:noProof/>
        </w:rPr>
        <w:t>59</w:t>
      </w:r>
      <w:r w:rsidRPr="00291A0B">
        <w:rPr>
          <w:rFonts w:asciiTheme="majorBidi" w:hAnsiTheme="majorBidi" w:cstheme="majorBidi"/>
          <w:noProof/>
        </w:rPr>
        <w:fldChar w:fldCharType="end"/>
      </w:r>
      <w:r w:rsidRPr="00291A0B">
        <w:rPr>
          <w:rFonts w:asciiTheme="majorBidi" w:hAnsiTheme="majorBidi" w:cstheme="majorBidi"/>
        </w:rPr>
        <w:t xml:space="preserve"> Wybranie załączników do dowiązania.</w:t>
      </w:r>
      <w:bookmarkEnd w:id="332"/>
    </w:p>
    <w:p w14:paraId="420CAA91" w14:textId="77777777" w:rsidR="00487C92" w:rsidRDefault="00487C92"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Po zapisie zosta</w:t>
      </w:r>
      <w:r w:rsidR="00EC4452">
        <w:rPr>
          <w:rFonts w:asciiTheme="majorBidi" w:hAnsiTheme="majorBidi" w:cstheme="majorBidi"/>
          <w:color w:val="000000" w:themeColor="text1"/>
          <w:sz w:val="24"/>
          <w:szCs w:val="24"/>
        </w:rPr>
        <w:t>niesz</w:t>
      </w:r>
      <w:r w:rsidRPr="00291A0B">
        <w:rPr>
          <w:rFonts w:asciiTheme="majorBidi" w:hAnsiTheme="majorBidi" w:cstheme="majorBidi"/>
          <w:color w:val="000000" w:themeColor="text1"/>
          <w:sz w:val="24"/>
          <w:szCs w:val="24"/>
        </w:rPr>
        <w:t xml:space="preserve"> przeniesiony do widoku Podglądu dokumentu.</w:t>
      </w:r>
    </w:p>
    <w:p w14:paraId="09626BB4" w14:textId="77777777" w:rsidR="00146C10" w:rsidRDefault="00146C10" w:rsidP="00146C10">
      <w:pPr>
        <w:spacing w:line="360" w:lineRule="auto"/>
        <w:jc w:val="both"/>
      </w:pPr>
      <w:r w:rsidRPr="004F1623">
        <w:rPr>
          <w:rFonts w:asciiTheme="majorBidi" w:hAnsiTheme="majorBidi" w:cstheme="majorBidi"/>
          <w:color w:val="000000" w:themeColor="text1"/>
          <w:sz w:val="24"/>
          <w:szCs w:val="24"/>
        </w:rPr>
        <w:t>Dodanie powiązania jest możliwe niezależnie od statusu weryfikacji bezpieczeństwa załącznika.</w:t>
      </w:r>
    </w:p>
    <w:p w14:paraId="7AF851B7" w14:textId="77777777" w:rsidR="00A4740D" w:rsidRPr="00291A0B" w:rsidRDefault="00A4740D" w:rsidP="00291A0B">
      <w:pPr>
        <w:spacing w:line="360" w:lineRule="auto"/>
        <w:jc w:val="both"/>
        <w:rPr>
          <w:rFonts w:asciiTheme="majorBidi" w:hAnsiTheme="majorBidi" w:cstheme="majorBidi"/>
          <w:color w:val="000000" w:themeColor="text1"/>
          <w:sz w:val="24"/>
          <w:szCs w:val="24"/>
        </w:rPr>
      </w:pPr>
    </w:p>
    <w:p w14:paraId="2363DFE7" w14:textId="77777777" w:rsidR="00DA30BD" w:rsidRDefault="00DA30BD" w:rsidP="00291A0B">
      <w:pPr>
        <w:pStyle w:val="Nagwek2"/>
        <w:spacing w:line="360" w:lineRule="auto"/>
        <w:jc w:val="both"/>
        <w:rPr>
          <w:rFonts w:asciiTheme="majorBidi" w:hAnsiTheme="majorBidi"/>
          <w:color w:val="000000" w:themeColor="text1"/>
        </w:rPr>
      </w:pPr>
      <w:bookmarkStart w:id="333" w:name="_Toc229470110"/>
      <w:r w:rsidRPr="00291A0B">
        <w:rPr>
          <w:rFonts w:asciiTheme="majorBidi" w:hAnsiTheme="majorBidi"/>
          <w:color w:val="000000" w:themeColor="text1"/>
        </w:rPr>
        <w:t>Odwiązanie załącznika od dokumentu</w:t>
      </w:r>
      <w:bookmarkEnd w:id="333"/>
      <w:r w:rsidRPr="00291A0B">
        <w:rPr>
          <w:rFonts w:asciiTheme="majorBidi" w:hAnsiTheme="majorBidi"/>
          <w:color w:val="000000" w:themeColor="text1"/>
        </w:rPr>
        <w:t xml:space="preserve"> </w:t>
      </w:r>
    </w:p>
    <w:p w14:paraId="499175A9" w14:textId="77777777" w:rsidR="00A4740D" w:rsidRPr="00A4740D" w:rsidRDefault="00A4740D" w:rsidP="00A4740D"/>
    <w:p w14:paraId="0B4DE132" w14:textId="77777777" w:rsidR="007671DC" w:rsidRPr="00291A0B" w:rsidRDefault="007671DC" w:rsidP="004F7510">
      <w:pPr>
        <w:spacing w:line="360" w:lineRule="auto"/>
        <w:jc w:val="both"/>
        <w:rPr>
          <w:rFonts w:asciiTheme="majorBidi" w:hAnsiTheme="majorBidi" w:cstheme="majorBidi"/>
          <w:color w:val="000000" w:themeColor="text1"/>
          <w:sz w:val="24"/>
          <w:szCs w:val="24"/>
        </w:rPr>
      </w:pPr>
      <w:bookmarkStart w:id="334" w:name="_Hlk176300618"/>
      <w:bookmarkStart w:id="335" w:name="_Hlk179851811"/>
      <w:r>
        <w:rPr>
          <w:rFonts w:asciiTheme="majorBidi" w:hAnsiTheme="majorBidi" w:cstheme="majorBidi"/>
          <w:iCs/>
          <w:color w:val="000000" w:themeColor="text1"/>
          <w:sz w:val="24"/>
          <w:szCs w:val="24"/>
        </w:rPr>
        <w:t>Odwiązanie</w:t>
      </w:r>
      <w:r w:rsidRPr="00291A0B">
        <w:rPr>
          <w:rFonts w:asciiTheme="majorBidi" w:hAnsiTheme="majorBidi" w:cstheme="majorBidi"/>
          <w:i/>
          <w:color w:val="000000" w:themeColor="text1"/>
          <w:sz w:val="24"/>
          <w:szCs w:val="24"/>
        </w:rPr>
        <w:t xml:space="preserve"> </w:t>
      </w:r>
      <w:r w:rsidRPr="00B14C7F">
        <w:rPr>
          <w:rFonts w:asciiTheme="majorBidi" w:hAnsiTheme="majorBidi" w:cstheme="majorBidi"/>
          <w:iCs/>
          <w:color w:val="000000" w:themeColor="text1"/>
          <w:sz w:val="24"/>
          <w:szCs w:val="24"/>
        </w:rPr>
        <w:t>załącznika od dokumentu</w:t>
      </w:r>
      <w:r>
        <w:rPr>
          <w:rFonts w:asciiTheme="majorBidi" w:hAnsiTheme="majorBidi" w:cstheme="majorBidi"/>
          <w:iCs/>
          <w:color w:val="000000" w:themeColor="text1"/>
          <w:sz w:val="24"/>
          <w:szCs w:val="24"/>
        </w:rPr>
        <w:t xml:space="preserve"> jest</w:t>
      </w:r>
      <w:r w:rsidRPr="00291A0B">
        <w:rPr>
          <w:rFonts w:asciiTheme="majorBidi" w:hAnsiTheme="majorBidi" w:cstheme="majorBidi"/>
          <w:i/>
          <w:color w:val="000000" w:themeColor="text1"/>
          <w:sz w:val="24"/>
          <w:szCs w:val="24"/>
        </w:rPr>
        <w:t xml:space="preserve"> </w:t>
      </w:r>
      <w:r w:rsidRPr="00291A0B">
        <w:rPr>
          <w:rFonts w:asciiTheme="majorBidi" w:hAnsiTheme="majorBidi" w:cstheme="majorBidi"/>
          <w:color w:val="000000" w:themeColor="text1"/>
          <w:sz w:val="24"/>
          <w:szCs w:val="24"/>
        </w:rPr>
        <w:t>możliw</w:t>
      </w:r>
      <w:r>
        <w:rPr>
          <w:rFonts w:asciiTheme="majorBidi" w:hAnsiTheme="majorBidi" w:cstheme="majorBidi"/>
          <w:color w:val="000000" w:themeColor="text1"/>
          <w:sz w:val="24"/>
          <w:szCs w:val="24"/>
        </w:rPr>
        <w:t>e</w:t>
      </w:r>
      <w:r w:rsidRPr="00291A0B">
        <w:rPr>
          <w:rFonts w:asciiTheme="majorBidi" w:hAnsiTheme="majorBidi" w:cstheme="majorBidi"/>
          <w:color w:val="000000" w:themeColor="text1"/>
          <w:sz w:val="24"/>
          <w:szCs w:val="24"/>
        </w:rPr>
        <w:t xml:space="preserve"> do </w:t>
      </w:r>
      <w:r>
        <w:rPr>
          <w:rFonts w:asciiTheme="majorBidi" w:hAnsiTheme="majorBidi" w:cstheme="majorBidi"/>
          <w:color w:val="000000" w:themeColor="text1"/>
          <w:sz w:val="24"/>
          <w:szCs w:val="24"/>
        </w:rPr>
        <w:t>zrealizowania</w:t>
      </w:r>
      <w:r w:rsidRPr="00291A0B">
        <w:rPr>
          <w:rFonts w:asciiTheme="majorBidi" w:hAnsiTheme="majorBidi" w:cstheme="majorBidi"/>
          <w:color w:val="000000" w:themeColor="text1"/>
          <w:sz w:val="24"/>
          <w:szCs w:val="24"/>
        </w:rPr>
        <w:t xml:space="preserve"> z dwóch miejsc</w:t>
      </w:r>
      <w:bookmarkEnd w:id="334"/>
      <w:r w:rsidRPr="00291A0B">
        <w:rPr>
          <w:rFonts w:asciiTheme="majorBidi" w:hAnsiTheme="majorBidi" w:cstheme="majorBidi"/>
          <w:color w:val="000000" w:themeColor="text1"/>
          <w:sz w:val="24"/>
          <w:szCs w:val="24"/>
        </w:rPr>
        <w:t>:</w:t>
      </w:r>
    </w:p>
    <w:p w14:paraId="45C4E965" w14:textId="6EEF0AF5" w:rsidR="007671DC" w:rsidRPr="0046376D" w:rsidRDefault="007671DC" w:rsidP="004F7510">
      <w:pPr>
        <w:pStyle w:val="Akapitzlist"/>
        <w:numPr>
          <w:ilvl w:val="0"/>
          <w:numId w:val="3"/>
        </w:numPr>
        <w:spacing w:line="360" w:lineRule="auto"/>
        <w:ind w:left="709"/>
        <w:jc w:val="both"/>
        <w:rPr>
          <w:rFonts w:asciiTheme="majorBidi" w:hAnsiTheme="majorBidi" w:cstheme="majorBidi"/>
          <w:color w:val="000000" w:themeColor="text1"/>
        </w:rPr>
      </w:pPr>
      <w:r w:rsidRPr="0046376D">
        <w:rPr>
          <w:rFonts w:asciiTheme="majorBidi" w:hAnsiTheme="majorBidi" w:cstheme="majorBidi"/>
          <w:color w:val="000000" w:themeColor="text1"/>
        </w:rPr>
        <w:t xml:space="preserve">Katalogu załączników poprzez wybranie akcji </w:t>
      </w:r>
      <w:bookmarkStart w:id="336" w:name="_Hlk132359343"/>
      <w:r w:rsidRPr="004F7510">
        <w:rPr>
          <w:rFonts w:asciiTheme="majorBidi" w:hAnsiTheme="majorBidi" w:cstheme="majorBidi"/>
          <w:b/>
          <w:bCs/>
          <w:i/>
          <w:iCs/>
          <w:color w:val="000000" w:themeColor="text1"/>
        </w:rPr>
        <w:t>Odłącz dokumenty</w:t>
      </w:r>
      <w:r w:rsidRPr="0046376D">
        <w:rPr>
          <w:rFonts w:asciiTheme="majorBidi" w:hAnsiTheme="majorBidi" w:cstheme="majorBidi"/>
          <w:color w:val="000000" w:themeColor="text1"/>
        </w:rPr>
        <w:t xml:space="preserve"> </w:t>
      </w:r>
      <w:bookmarkEnd w:id="336"/>
      <w:r w:rsidRPr="0046376D">
        <w:rPr>
          <w:rFonts w:asciiTheme="majorBidi" w:hAnsiTheme="majorBidi" w:cstheme="majorBidi"/>
          <w:color w:val="000000" w:themeColor="text1"/>
        </w:rPr>
        <w:t>przy konkretnym załączniku</w:t>
      </w:r>
      <w:r w:rsidR="003C705F">
        <w:rPr>
          <w:rFonts w:asciiTheme="majorBidi" w:hAnsiTheme="majorBidi" w:cstheme="majorBidi"/>
          <w:color w:val="000000" w:themeColor="text1"/>
        </w:rPr>
        <w:t xml:space="preserve"> </w:t>
      </w:r>
      <w:r w:rsidR="003C705F">
        <w:t>– następnie należy zaznaczyć (uwaga: zaznaczyć a nie odznaczyć) dokumenty</w:t>
      </w:r>
      <w:r w:rsidR="006D3924">
        <w:t>,</w:t>
      </w:r>
      <w:r w:rsidR="003C705F">
        <w:t xml:space="preserve"> od których powinien zostać odłączony załącznik i zapisać zmiany.</w:t>
      </w:r>
    </w:p>
    <w:p w14:paraId="2E3AA44E" w14:textId="77777777" w:rsidR="007671DC" w:rsidRPr="0046376D" w:rsidRDefault="007671DC" w:rsidP="004F7510">
      <w:pPr>
        <w:pStyle w:val="Akapitzlist"/>
        <w:numPr>
          <w:ilvl w:val="0"/>
          <w:numId w:val="3"/>
        </w:numPr>
        <w:spacing w:line="360" w:lineRule="auto"/>
        <w:ind w:left="709"/>
        <w:jc w:val="both"/>
        <w:rPr>
          <w:rFonts w:asciiTheme="majorBidi" w:hAnsiTheme="majorBidi" w:cstheme="majorBidi"/>
          <w:color w:val="000000" w:themeColor="text1"/>
        </w:rPr>
      </w:pPr>
      <w:r w:rsidRPr="0046376D">
        <w:rPr>
          <w:rFonts w:asciiTheme="majorBidi" w:hAnsiTheme="majorBidi" w:cstheme="majorBidi"/>
          <w:color w:val="000000" w:themeColor="text1"/>
        </w:rPr>
        <w:t xml:space="preserve">Podglądu dokumentu za pomocą funkcji </w:t>
      </w:r>
      <w:r w:rsidRPr="004F7510">
        <w:rPr>
          <w:rFonts w:asciiTheme="majorBidi" w:hAnsiTheme="majorBidi" w:cstheme="majorBidi"/>
          <w:b/>
          <w:bCs/>
          <w:i/>
          <w:iCs/>
          <w:color w:val="000000" w:themeColor="text1"/>
        </w:rPr>
        <w:t>Odwiąż załącznik</w:t>
      </w:r>
      <w:r w:rsidRPr="0046376D">
        <w:rPr>
          <w:rFonts w:asciiTheme="majorBidi" w:hAnsiTheme="majorBidi" w:cstheme="majorBidi"/>
          <w:color w:val="000000" w:themeColor="text1"/>
        </w:rPr>
        <w:t xml:space="preserve"> dostępnej w sekcji Załączniki do dokumentu.</w:t>
      </w:r>
    </w:p>
    <w:bookmarkEnd w:id="335"/>
    <w:p w14:paraId="5F073FDC" w14:textId="76D89BB9" w:rsidR="0066729A" w:rsidRPr="00291A0B" w:rsidRDefault="0066729A" w:rsidP="00291A0B">
      <w:pPr>
        <w:spacing w:line="360" w:lineRule="auto"/>
        <w:jc w:val="both"/>
        <w:rPr>
          <w:rFonts w:asciiTheme="majorBidi" w:hAnsiTheme="majorBidi" w:cstheme="majorBidi"/>
          <w:color w:val="000000" w:themeColor="text1"/>
        </w:rPr>
      </w:pPr>
    </w:p>
    <w:p w14:paraId="3429B6DC" w14:textId="06CD993D" w:rsidR="0066729A" w:rsidRDefault="006E3D56" w:rsidP="00291A0B">
      <w:pPr>
        <w:spacing w:line="360" w:lineRule="auto"/>
        <w:jc w:val="both"/>
        <w:rPr>
          <w:rFonts w:asciiTheme="majorBidi" w:hAnsiTheme="majorBidi" w:cstheme="majorBidi"/>
          <w:color w:val="000000" w:themeColor="text1"/>
        </w:rPr>
      </w:pPr>
      <w:r w:rsidRPr="006E3D56">
        <w:rPr>
          <w:noProof/>
        </w:rPr>
        <w:lastRenderedPageBreak/>
        <w:t xml:space="preserve"> </w:t>
      </w:r>
      <w:r w:rsidRPr="006E3D56">
        <w:rPr>
          <w:rFonts w:asciiTheme="majorBidi" w:hAnsiTheme="majorBidi" w:cstheme="majorBidi"/>
          <w:noProof/>
          <w:color w:val="000000" w:themeColor="text1"/>
        </w:rPr>
        <w:drawing>
          <wp:inline distT="0" distB="0" distL="0" distR="0" wp14:anchorId="6EE3B4C7" wp14:editId="545B8011">
            <wp:extent cx="5759450" cy="3468370"/>
            <wp:effectExtent l="0" t="0" r="0" b="0"/>
            <wp:docPr id="45" name="Obraz 45" descr="Widok dokumentu „Wniosek o zmianę” prezentujący status dokumentu w trakcie przygotowania oraz numer wersji projektu. Sekcja „Załączniki do dokumentu” zawiera listę powiązanych załączników z informacją o nazwie, typie, użytkowniku który powiązał plik oraz dacie powiązania, wraz z menu akcji umożliwiającym pobranie lub odwiązanie załącznika. Poniżej znajduje się sekcja „Dane audytowe” z informacją o użytkowniku, który utworzył i modyfikował dokument, oraz datami tych operac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Obraz 45" descr="Widok dokumentu „Wniosek o zmianę” prezentujący status dokumentu w trakcie przygotowania oraz numer wersji projektu. Sekcja „Załączniki do dokumentu” zawiera listę powiązanych załączników z informacją o nazwie, typie, użytkowniku który powiązał plik oraz dacie powiązania, wraz z menu akcji umożliwiającym pobranie lub odwiązanie załącznika. Poniżej znajduje się sekcja „Dane audytowe” z informacją o użytkowniku, który utworzył i modyfikował dokument, oraz datami tych operacji."/>
                    <pic:cNvPicPr/>
                  </pic:nvPicPr>
                  <pic:blipFill>
                    <a:blip r:embed="rId69"/>
                    <a:stretch>
                      <a:fillRect/>
                    </a:stretch>
                  </pic:blipFill>
                  <pic:spPr>
                    <a:xfrm>
                      <a:off x="0" y="0"/>
                      <a:ext cx="5759450" cy="3468370"/>
                    </a:xfrm>
                    <a:prstGeom prst="rect">
                      <a:avLst/>
                    </a:prstGeom>
                  </pic:spPr>
                </pic:pic>
              </a:graphicData>
            </a:graphic>
          </wp:inline>
        </w:drawing>
      </w:r>
    </w:p>
    <w:p w14:paraId="3F58EAE4" w14:textId="68FABBC8" w:rsidR="003400A2" w:rsidRDefault="003400A2" w:rsidP="003400A2">
      <w:pPr>
        <w:pStyle w:val="Legenda"/>
        <w:spacing w:line="360" w:lineRule="auto"/>
        <w:jc w:val="both"/>
        <w:rPr>
          <w:rFonts w:asciiTheme="majorBidi" w:hAnsiTheme="majorBidi" w:cstheme="majorBidi"/>
        </w:rPr>
      </w:pPr>
      <w:bookmarkStart w:id="337" w:name="_Toc229428426"/>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 xml:space="preserve"> SEQ Rysunek \* ARABIC </w:instrText>
      </w:r>
      <w:r w:rsidRPr="00291A0B">
        <w:rPr>
          <w:rFonts w:asciiTheme="majorBidi" w:hAnsiTheme="majorBidi" w:cstheme="majorBidi"/>
        </w:rPr>
        <w:fldChar w:fldCharType="separate"/>
      </w:r>
      <w:r w:rsidR="00EA0547">
        <w:rPr>
          <w:rFonts w:asciiTheme="majorBidi" w:hAnsiTheme="majorBidi" w:cstheme="majorBidi"/>
          <w:noProof/>
        </w:rPr>
        <w:t>60</w:t>
      </w:r>
      <w:r w:rsidRPr="00291A0B">
        <w:rPr>
          <w:rFonts w:asciiTheme="majorBidi" w:hAnsiTheme="majorBidi" w:cstheme="majorBidi"/>
          <w:noProof/>
        </w:rPr>
        <w:fldChar w:fldCharType="end"/>
      </w:r>
      <w:r w:rsidRPr="00291A0B">
        <w:rPr>
          <w:rFonts w:asciiTheme="majorBidi" w:hAnsiTheme="majorBidi" w:cstheme="majorBidi"/>
        </w:rPr>
        <w:t xml:space="preserve"> </w:t>
      </w:r>
      <w:r w:rsidR="00320F05">
        <w:rPr>
          <w:rFonts w:asciiTheme="majorBidi" w:hAnsiTheme="majorBidi" w:cstheme="majorBidi"/>
        </w:rPr>
        <w:t>O</w:t>
      </w:r>
      <w:r>
        <w:rPr>
          <w:rFonts w:asciiTheme="majorBidi" w:hAnsiTheme="majorBidi" w:cstheme="majorBidi"/>
        </w:rPr>
        <w:t xml:space="preserve">dwiązanie </w:t>
      </w:r>
      <w:r w:rsidR="00320F05">
        <w:rPr>
          <w:rFonts w:asciiTheme="majorBidi" w:hAnsiTheme="majorBidi" w:cstheme="majorBidi"/>
        </w:rPr>
        <w:t>załącznika</w:t>
      </w:r>
      <w:bookmarkEnd w:id="337"/>
    </w:p>
    <w:p w14:paraId="5650D598" w14:textId="77777777" w:rsidR="00146C10" w:rsidRPr="004F1623" w:rsidRDefault="00146C10" w:rsidP="00146C10">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Odwiązanie załącznika</w:t>
      </w:r>
      <w:r w:rsidRPr="004F1623">
        <w:rPr>
          <w:rFonts w:asciiTheme="majorBidi" w:hAnsiTheme="majorBidi" w:cstheme="majorBidi"/>
          <w:color w:val="000000" w:themeColor="text1"/>
          <w:sz w:val="24"/>
          <w:szCs w:val="24"/>
        </w:rPr>
        <w:t xml:space="preserve"> jest możliwe niezależnie od statusu weryfikacji bezpieczeństwa </w:t>
      </w:r>
      <w:r>
        <w:rPr>
          <w:rFonts w:asciiTheme="majorBidi" w:hAnsiTheme="majorBidi" w:cstheme="majorBidi"/>
          <w:color w:val="000000" w:themeColor="text1"/>
          <w:sz w:val="24"/>
          <w:szCs w:val="24"/>
        </w:rPr>
        <w:t>pliku</w:t>
      </w:r>
      <w:r w:rsidRPr="004F1623">
        <w:rPr>
          <w:rFonts w:asciiTheme="majorBidi" w:hAnsiTheme="majorBidi" w:cstheme="majorBidi"/>
          <w:color w:val="000000" w:themeColor="text1"/>
          <w:sz w:val="24"/>
          <w:szCs w:val="24"/>
        </w:rPr>
        <w:t>.</w:t>
      </w:r>
    </w:p>
    <w:p w14:paraId="73546728" w14:textId="77777777" w:rsidR="00146C10" w:rsidRPr="00DA0B59" w:rsidRDefault="00146C10" w:rsidP="00DA0B59"/>
    <w:p w14:paraId="513805EB" w14:textId="77777777" w:rsidR="00DA30BD" w:rsidRPr="00291A0B" w:rsidRDefault="00DA30BD" w:rsidP="00291A0B">
      <w:pPr>
        <w:pStyle w:val="Nagwek2"/>
        <w:spacing w:line="360" w:lineRule="auto"/>
        <w:jc w:val="both"/>
        <w:rPr>
          <w:rFonts w:asciiTheme="majorBidi" w:hAnsiTheme="majorBidi"/>
          <w:color w:val="000000" w:themeColor="text1"/>
        </w:rPr>
      </w:pPr>
      <w:bookmarkStart w:id="338" w:name="_Toc111552664"/>
      <w:bookmarkStart w:id="339" w:name="_Toc111554819"/>
      <w:bookmarkStart w:id="340" w:name="_Toc111559535"/>
      <w:bookmarkStart w:id="341" w:name="_Toc229470111"/>
      <w:bookmarkEnd w:id="338"/>
      <w:bookmarkEnd w:id="339"/>
      <w:bookmarkEnd w:id="340"/>
      <w:r w:rsidRPr="00291A0B">
        <w:rPr>
          <w:rFonts w:asciiTheme="majorBidi" w:hAnsiTheme="majorBidi"/>
          <w:color w:val="000000" w:themeColor="text1"/>
        </w:rPr>
        <w:t>Usunięcie załącznika</w:t>
      </w:r>
      <w:bookmarkEnd w:id="341"/>
    </w:p>
    <w:p w14:paraId="6D47E115" w14:textId="77777777" w:rsidR="00A551AB" w:rsidRPr="00291A0B" w:rsidRDefault="00A551AB" w:rsidP="00291A0B">
      <w:pPr>
        <w:spacing w:line="360" w:lineRule="auto"/>
        <w:jc w:val="both"/>
        <w:rPr>
          <w:rFonts w:asciiTheme="majorBidi" w:hAnsiTheme="majorBidi" w:cstheme="majorBidi"/>
          <w:color w:val="000000" w:themeColor="text1"/>
        </w:rPr>
      </w:pPr>
    </w:p>
    <w:p w14:paraId="53D53935" w14:textId="09E52377" w:rsidR="006D3924" w:rsidRPr="00291A0B" w:rsidRDefault="006D3924" w:rsidP="00291A0B">
      <w:pPr>
        <w:spacing w:line="360" w:lineRule="auto"/>
        <w:ind w:firstLine="576"/>
        <w:jc w:val="both"/>
        <w:rPr>
          <w:rFonts w:asciiTheme="majorBidi" w:hAnsiTheme="majorBidi" w:cstheme="majorBidi"/>
          <w:color w:val="000000" w:themeColor="text1"/>
          <w:sz w:val="24"/>
          <w:szCs w:val="24"/>
        </w:rPr>
      </w:pPr>
      <w:r w:rsidRPr="006D3924">
        <w:rPr>
          <w:rFonts w:asciiTheme="majorBidi" w:hAnsiTheme="majorBidi" w:cstheme="majorBidi"/>
          <w:color w:val="000000" w:themeColor="text1"/>
          <w:sz w:val="24"/>
          <w:szCs w:val="24"/>
        </w:rPr>
        <w:t xml:space="preserve">Funkcja </w:t>
      </w:r>
      <w:r w:rsidRPr="00DA0B59">
        <w:rPr>
          <w:rFonts w:asciiTheme="majorBidi" w:hAnsiTheme="majorBidi" w:cstheme="majorBidi"/>
          <w:b/>
          <w:bCs/>
          <w:i/>
          <w:iCs/>
          <w:color w:val="000000" w:themeColor="text1"/>
          <w:sz w:val="24"/>
          <w:szCs w:val="24"/>
        </w:rPr>
        <w:t>Usuń</w:t>
      </w:r>
      <w:r w:rsidRPr="006D3924">
        <w:rPr>
          <w:rFonts w:asciiTheme="majorBidi" w:hAnsiTheme="majorBidi" w:cstheme="majorBidi"/>
          <w:color w:val="000000" w:themeColor="text1"/>
          <w:sz w:val="24"/>
          <w:szCs w:val="24"/>
        </w:rPr>
        <w:t xml:space="preserve"> dostępna jest na liście akcji pod</w:t>
      </w:r>
      <w:r w:rsidR="00146C10" w:rsidRPr="00595F25">
        <w:rPr>
          <w:rFonts w:asciiTheme="majorBidi" w:hAnsiTheme="majorBidi" w:cstheme="majorBidi"/>
          <w:color w:val="000000" w:themeColor="text1"/>
          <w:sz w:val="24"/>
          <w:szCs w:val="24"/>
        </w:rPr>
        <w:t xml:space="preserve"> trzema kropkami</w:t>
      </w:r>
      <w:r w:rsidR="00146C10" w:rsidRPr="006D3924">
        <w:rPr>
          <w:rFonts w:asciiTheme="majorBidi" w:hAnsiTheme="majorBidi" w:cstheme="majorBidi"/>
          <w:color w:val="000000" w:themeColor="text1"/>
          <w:sz w:val="24"/>
          <w:szCs w:val="24"/>
        </w:rPr>
        <w:t xml:space="preserve"> </w:t>
      </w:r>
      <w:r w:rsidRPr="006D3924">
        <w:rPr>
          <w:rFonts w:asciiTheme="majorBidi" w:hAnsiTheme="majorBidi" w:cstheme="majorBidi"/>
          <w:color w:val="000000" w:themeColor="text1"/>
          <w:sz w:val="24"/>
          <w:szCs w:val="24"/>
        </w:rPr>
        <w:t>przy danym załączniku w Katalogu załączników. Usunięcie załącznika jest możliwe niezależnie od statusu weryfikacji bezpieczeństwa pliku.</w:t>
      </w:r>
    </w:p>
    <w:p w14:paraId="1370D2FE" w14:textId="77777777" w:rsidR="00230432" w:rsidRPr="00291A0B" w:rsidRDefault="00230432" w:rsidP="00291A0B">
      <w:pPr>
        <w:spacing w:line="360" w:lineRule="auto"/>
        <w:jc w:val="both"/>
        <w:rPr>
          <w:rFonts w:asciiTheme="majorBidi" w:hAnsiTheme="majorBidi" w:cstheme="majorBidi"/>
          <w:color w:val="000000" w:themeColor="text1"/>
        </w:rPr>
      </w:pPr>
    </w:p>
    <w:p w14:paraId="3A3E8F7C" w14:textId="368E3A03" w:rsidR="007E197F" w:rsidRPr="00291A0B" w:rsidRDefault="006E3D56" w:rsidP="00291A0B">
      <w:pPr>
        <w:keepNext/>
        <w:spacing w:line="360" w:lineRule="auto"/>
        <w:jc w:val="both"/>
        <w:rPr>
          <w:rFonts w:asciiTheme="majorBidi" w:hAnsiTheme="majorBidi" w:cstheme="majorBidi"/>
          <w:color w:val="000000" w:themeColor="text1"/>
        </w:rPr>
      </w:pPr>
      <w:r w:rsidRPr="006E3D56">
        <w:rPr>
          <w:noProof/>
        </w:rPr>
        <w:lastRenderedPageBreak/>
        <w:t xml:space="preserve"> </w:t>
      </w:r>
      <w:r w:rsidR="00D737DC" w:rsidRPr="00D737DC">
        <w:rPr>
          <w:noProof/>
        </w:rPr>
        <w:t xml:space="preserve"> </w:t>
      </w:r>
      <w:r w:rsidR="007E197F" w:rsidRPr="007E197F">
        <w:rPr>
          <w:rFonts w:asciiTheme="majorBidi" w:hAnsiTheme="majorBidi" w:cstheme="majorBidi"/>
          <w:noProof/>
          <w:color w:val="000000" w:themeColor="text1"/>
        </w:rPr>
        <w:drawing>
          <wp:inline distT="0" distB="0" distL="0" distR="0" wp14:anchorId="156BB980" wp14:editId="29279EBB">
            <wp:extent cx="5759450" cy="3100705"/>
            <wp:effectExtent l="0" t="0" r="0" b="4445"/>
            <wp:docPr id="1946264637" name="Obraz 1" descr="Widok „Lista załączników projektu” umożliwiający przegląd oraz zarządzanie plikami powiązanymi z projektem. Pozycje zawierają nazwę pliku, typ dokumentu, informacje szczegółowe takie jak skrót pliku, właściciel, rozmiar pliku, dostępność dla realizatorów, status podpisu elektronicznego oraz status weryfikacji bezpieczeństwa pliku. Dostępne jest menu akcji umożliwiające edycję danych załącznika, dołączanie lub odłączanie dokumentów, pobranie pliku lub jego usunięcie, a także panel filtrowania i sortowania załącznik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6264637" name="Obraz 1" descr="Widok „Lista załączników projektu” umożliwiający przegląd oraz zarządzanie plikami powiązanymi z projektem. Pozycje zawierają nazwę pliku, typ dokumentu, informacje szczegółowe takie jak skrót pliku, właściciel, rozmiar pliku, dostępność dla realizatorów, status podpisu elektronicznego oraz status weryfikacji bezpieczeństwa pliku. Dostępne jest menu akcji umożliwiające edycję danych załącznika, dołączanie lub odłączanie dokumentów, pobranie pliku lub jego usunięcie, a także panel filtrowania i sortowania załączników."/>
                    <pic:cNvPicPr/>
                  </pic:nvPicPr>
                  <pic:blipFill>
                    <a:blip r:embed="rId70"/>
                    <a:stretch>
                      <a:fillRect/>
                    </a:stretch>
                  </pic:blipFill>
                  <pic:spPr>
                    <a:xfrm>
                      <a:off x="0" y="0"/>
                      <a:ext cx="5759450" cy="3100705"/>
                    </a:xfrm>
                    <a:prstGeom prst="rect">
                      <a:avLst/>
                    </a:prstGeom>
                  </pic:spPr>
                </pic:pic>
              </a:graphicData>
            </a:graphic>
          </wp:inline>
        </w:drawing>
      </w:r>
    </w:p>
    <w:p w14:paraId="40A46203" w14:textId="68770D37" w:rsidR="00B46FE4" w:rsidRPr="00291A0B" w:rsidRDefault="00204D53" w:rsidP="00291A0B">
      <w:pPr>
        <w:pStyle w:val="Legenda"/>
        <w:spacing w:line="360" w:lineRule="auto"/>
        <w:jc w:val="both"/>
        <w:rPr>
          <w:rFonts w:asciiTheme="majorBidi" w:hAnsiTheme="majorBidi" w:cstheme="majorBidi"/>
        </w:rPr>
      </w:pPr>
      <w:bookmarkStart w:id="342" w:name="_Toc229428427"/>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 xml:space="preserve"> SEQ Rysunek \* ARABIC </w:instrText>
      </w:r>
      <w:r w:rsidRPr="00291A0B">
        <w:rPr>
          <w:rFonts w:asciiTheme="majorBidi" w:hAnsiTheme="majorBidi" w:cstheme="majorBidi"/>
        </w:rPr>
        <w:fldChar w:fldCharType="separate"/>
      </w:r>
      <w:r w:rsidR="00EA0547">
        <w:rPr>
          <w:rFonts w:asciiTheme="majorBidi" w:hAnsiTheme="majorBidi" w:cstheme="majorBidi"/>
          <w:noProof/>
        </w:rPr>
        <w:t>61</w:t>
      </w:r>
      <w:r w:rsidRPr="00291A0B">
        <w:rPr>
          <w:rFonts w:asciiTheme="majorBidi" w:hAnsiTheme="majorBidi" w:cstheme="majorBidi"/>
          <w:noProof/>
        </w:rPr>
        <w:fldChar w:fldCharType="end"/>
      </w:r>
      <w:r w:rsidRPr="00291A0B">
        <w:rPr>
          <w:rFonts w:asciiTheme="majorBidi" w:hAnsiTheme="majorBidi" w:cstheme="majorBidi"/>
        </w:rPr>
        <w:t xml:space="preserve"> Usunięcie załącznika</w:t>
      </w:r>
      <w:bookmarkEnd w:id="342"/>
    </w:p>
    <w:p w14:paraId="7D50D77D" w14:textId="77777777" w:rsidR="00B46FE4" w:rsidRDefault="00204D53"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W momencie wywołania funkcji usunięcia załącznika pojawia się komunikat z potwierdzeniem usunięcia dokumentu. Po potwierdzeniu operacji załącznik zostaj</w:t>
      </w:r>
      <w:r w:rsidR="00B03B31">
        <w:rPr>
          <w:rFonts w:asciiTheme="majorBidi" w:hAnsiTheme="majorBidi" w:cstheme="majorBidi"/>
          <w:color w:val="000000" w:themeColor="text1"/>
          <w:sz w:val="24"/>
          <w:szCs w:val="24"/>
        </w:rPr>
        <w:t>e</w:t>
      </w:r>
      <w:r w:rsidRPr="00291A0B">
        <w:rPr>
          <w:rFonts w:asciiTheme="majorBidi" w:hAnsiTheme="majorBidi" w:cstheme="majorBidi"/>
          <w:color w:val="000000" w:themeColor="text1"/>
          <w:sz w:val="24"/>
          <w:szCs w:val="24"/>
        </w:rPr>
        <w:t xml:space="preserve"> usunięty, </w:t>
      </w:r>
    </w:p>
    <w:p w14:paraId="259493CD" w14:textId="640935C8" w:rsidR="00745EC7" w:rsidRPr="00291A0B" w:rsidRDefault="00745EC7" w:rsidP="00291A0B">
      <w:pPr>
        <w:spacing w:line="360" w:lineRule="auto"/>
        <w:jc w:val="both"/>
        <w:rPr>
          <w:rFonts w:asciiTheme="majorBidi" w:hAnsiTheme="majorBidi" w:cstheme="majorBidi"/>
          <w:color w:val="000000" w:themeColor="text1"/>
          <w:sz w:val="24"/>
          <w:szCs w:val="24"/>
        </w:rPr>
      </w:pPr>
      <w:r w:rsidRPr="00EE02AE">
        <w:rPr>
          <w:rFonts w:asciiTheme="majorBidi" w:hAnsiTheme="majorBidi" w:cstheme="majorBidi"/>
          <w:color w:val="000000" w:themeColor="text1"/>
          <w:sz w:val="24"/>
          <w:szCs w:val="24"/>
        </w:rPr>
        <w:t>Jeśli załącznik jest już powiązany z jakimś dokumentem lub wysłaną wiadomością, konieczne jest wcześniejsze usunięcie takiego powiązania.</w:t>
      </w:r>
    </w:p>
    <w:p w14:paraId="2167E4C7" w14:textId="7C007233" w:rsidR="00204D53" w:rsidRPr="00291A0B" w:rsidRDefault="00B36A50" w:rsidP="00291A0B">
      <w:pPr>
        <w:keepNext/>
        <w:spacing w:line="360" w:lineRule="auto"/>
        <w:jc w:val="both"/>
        <w:rPr>
          <w:rFonts w:asciiTheme="majorBidi" w:hAnsiTheme="majorBidi" w:cstheme="majorBidi"/>
          <w:color w:val="000000" w:themeColor="text1"/>
        </w:rPr>
      </w:pPr>
      <w:r w:rsidRPr="00093D22">
        <w:rPr>
          <w:rFonts w:asciiTheme="majorBidi" w:hAnsiTheme="majorBidi" w:cstheme="majorBidi"/>
          <w:noProof/>
          <w:color w:val="000000" w:themeColor="text1"/>
        </w:rPr>
        <w:drawing>
          <wp:inline distT="0" distB="0" distL="0" distR="0" wp14:anchorId="3F3A2BDC" wp14:editId="5BA57291">
            <wp:extent cx="5713268" cy="1805305"/>
            <wp:effectExtent l="19050" t="19050" r="20955" b="23495"/>
            <wp:docPr id="1258015413" name="Obraz 1258015413" descr="Okno dialogowe „Potwierdzenie” wyświetlane przed zapisaniem zmian, zawierające pytanie o potwierdzenie zapisania danych oraz pole tekstowe do wprowadzenia powodu usunięcia. Dostępne są przyciski umożliwiające potwierdzenie operacji zapisu lub jej anulowa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015413" name="Obraz 1258015413" descr="Okno dialogowe „Potwierdzenie” wyświetlane przed zapisaniem zmian, zawierające pytanie o potwierdzenie zapisania danych oraz pole tekstowe do wprowadzenia powodu usunięcia. Dostępne są przyciski umożliwiające potwierdzenie operacji zapisu lub jej anulowanie."/>
                    <pic:cNvPicPr/>
                  </pic:nvPicPr>
                  <pic:blipFill rotWithShape="1">
                    <a:blip r:embed="rId71"/>
                    <a:srcRect l="802"/>
                    <a:stretch/>
                  </pic:blipFill>
                  <pic:spPr bwMode="auto">
                    <a:xfrm>
                      <a:off x="0" y="0"/>
                      <a:ext cx="5713268" cy="1805305"/>
                    </a:xfrm>
                    <a:prstGeom prst="rect">
                      <a:avLst/>
                    </a:prstGeom>
                    <a:ln>
                      <a:solidFill>
                        <a:schemeClr val="bg2">
                          <a:lumMod val="90000"/>
                        </a:schemeClr>
                      </a:solidFill>
                    </a:ln>
                    <a:extLst>
                      <a:ext uri="{53640926-AAD7-44D8-BBD7-CCE9431645EC}">
                        <a14:shadowObscured xmlns:a14="http://schemas.microsoft.com/office/drawing/2010/main"/>
                      </a:ext>
                    </a:extLst>
                  </pic:spPr>
                </pic:pic>
              </a:graphicData>
            </a:graphic>
          </wp:inline>
        </w:drawing>
      </w:r>
    </w:p>
    <w:p w14:paraId="29C05E44" w14:textId="4E1FA8BC" w:rsidR="00B46FE4" w:rsidRPr="00291A0B" w:rsidRDefault="00204D53" w:rsidP="00291A0B">
      <w:pPr>
        <w:pStyle w:val="Legenda"/>
        <w:spacing w:line="360" w:lineRule="auto"/>
        <w:jc w:val="both"/>
        <w:rPr>
          <w:rFonts w:asciiTheme="majorBidi" w:hAnsiTheme="majorBidi" w:cstheme="majorBidi"/>
        </w:rPr>
      </w:pPr>
      <w:bookmarkStart w:id="343" w:name="_Toc229428428"/>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 xml:space="preserve"> SEQ Rysunek \* ARABIC </w:instrText>
      </w:r>
      <w:r w:rsidRPr="00291A0B">
        <w:rPr>
          <w:rFonts w:asciiTheme="majorBidi" w:hAnsiTheme="majorBidi" w:cstheme="majorBidi"/>
        </w:rPr>
        <w:fldChar w:fldCharType="separate"/>
      </w:r>
      <w:r w:rsidR="00EA0547">
        <w:rPr>
          <w:rFonts w:asciiTheme="majorBidi" w:hAnsiTheme="majorBidi" w:cstheme="majorBidi"/>
          <w:noProof/>
        </w:rPr>
        <w:t>62</w:t>
      </w:r>
      <w:r w:rsidRPr="00291A0B">
        <w:rPr>
          <w:rFonts w:asciiTheme="majorBidi" w:hAnsiTheme="majorBidi" w:cstheme="majorBidi"/>
          <w:noProof/>
        </w:rPr>
        <w:fldChar w:fldCharType="end"/>
      </w:r>
      <w:r w:rsidR="001D74B2" w:rsidRPr="00291A0B">
        <w:rPr>
          <w:rFonts w:asciiTheme="majorBidi" w:hAnsiTheme="majorBidi" w:cstheme="majorBidi"/>
          <w:noProof/>
        </w:rPr>
        <w:t xml:space="preserve"> </w:t>
      </w:r>
      <w:r w:rsidRPr="00291A0B">
        <w:rPr>
          <w:rFonts w:asciiTheme="majorBidi" w:hAnsiTheme="majorBidi" w:cstheme="majorBidi"/>
        </w:rPr>
        <w:t>Komunikat z potwierdzeniem usunięcia załącznika</w:t>
      </w:r>
      <w:bookmarkEnd w:id="343"/>
    </w:p>
    <w:p w14:paraId="53ED247A" w14:textId="47042601" w:rsidR="00A551AB" w:rsidRPr="00291A0B" w:rsidRDefault="00B03B31" w:rsidP="00291A0B">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Beneficjent nie może usuwać</w:t>
      </w:r>
      <w:r w:rsidR="00A551AB" w:rsidRPr="00291A0B">
        <w:rPr>
          <w:rFonts w:asciiTheme="majorBidi" w:hAnsiTheme="majorBidi" w:cstheme="majorBidi"/>
          <w:color w:val="000000" w:themeColor="text1"/>
          <w:sz w:val="24"/>
          <w:szCs w:val="24"/>
        </w:rPr>
        <w:t xml:space="preserve"> </w:t>
      </w:r>
      <w:r w:rsidR="00323A50">
        <w:rPr>
          <w:rFonts w:asciiTheme="majorBidi" w:hAnsiTheme="majorBidi" w:cstheme="majorBidi"/>
          <w:color w:val="000000" w:themeColor="text1"/>
          <w:sz w:val="24"/>
          <w:szCs w:val="24"/>
        </w:rPr>
        <w:t xml:space="preserve">(ani odwiązywać) </w:t>
      </w:r>
      <w:r w:rsidR="00A551AB" w:rsidRPr="00291A0B">
        <w:rPr>
          <w:rFonts w:asciiTheme="majorBidi" w:hAnsiTheme="majorBidi" w:cstheme="majorBidi"/>
          <w:color w:val="000000" w:themeColor="text1"/>
          <w:sz w:val="24"/>
          <w:szCs w:val="24"/>
        </w:rPr>
        <w:t>załącznik</w:t>
      </w:r>
      <w:r>
        <w:rPr>
          <w:rFonts w:asciiTheme="majorBidi" w:hAnsiTheme="majorBidi" w:cstheme="majorBidi"/>
          <w:color w:val="000000" w:themeColor="text1"/>
          <w:sz w:val="24"/>
          <w:szCs w:val="24"/>
        </w:rPr>
        <w:t>ów</w:t>
      </w:r>
      <w:r w:rsidR="00A551AB" w:rsidRPr="00291A0B">
        <w:rPr>
          <w:rFonts w:asciiTheme="majorBidi" w:hAnsiTheme="majorBidi" w:cstheme="majorBidi"/>
          <w:color w:val="000000" w:themeColor="text1"/>
          <w:sz w:val="24"/>
          <w:szCs w:val="24"/>
        </w:rPr>
        <w:t xml:space="preserve"> powiązany</w:t>
      </w:r>
      <w:r>
        <w:rPr>
          <w:rFonts w:asciiTheme="majorBidi" w:hAnsiTheme="majorBidi" w:cstheme="majorBidi"/>
          <w:color w:val="000000" w:themeColor="text1"/>
          <w:sz w:val="24"/>
          <w:szCs w:val="24"/>
        </w:rPr>
        <w:t>ch</w:t>
      </w:r>
      <w:r w:rsidR="00A551AB" w:rsidRPr="00291A0B">
        <w:rPr>
          <w:rFonts w:asciiTheme="majorBidi" w:hAnsiTheme="majorBidi" w:cstheme="majorBidi"/>
          <w:color w:val="000000" w:themeColor="text1"/>
          <w:sz w:val="24"/>
          <w:szCs w:val="24"/>
        </w:rPr>
        <w:t xml:space="preserve"> z </w:t>
      </w:r>
      <w:r w:rsidRPr="00291A0B">
        <w:rPr>
          <w:rFonts w:asciiTheme="majorBidi" w:hAnsiTheme="majorBidi" w:cstheme="majorBidi"/>
          <w:color w:val="000000" w:themeColor="text1"/>
          <w:sz w:val="24"/>
          <w:szCs w:val="24"/>
        </w:rPr>
        <w:t>dokument</w:t>
      </w:r>
      <w:r>
        <w:rPr>
          <w:rFonts w:asciiTheme="majorBidi" w:hAnsiTheme="majorBidi" w:cstheme="majorBidi"/>
          <w:color w:val="000000" w:themeColor="text1"/>
          <w:sz w:val="24"/>
          <w:szCs w:val="24"/>
        </w:rPr>
        <w:t>ami</w:t>
      </w:r>
      <w:r w:rsidR="00323A50">
        <w:rPr>
          <w:rFonts w:asciiTheme="majorBidi" w:hAnsiTheme="majorBidi" w:cstheme="majorBidi"/>
          <w:color w:val="000000" w:themeColor="text1"/>
          <w:sz w:val="24"/>
          <w:szCs w:val="24"/>
        </w:rPr>
        <w:t xml:space="preserve"> przekazanymi do podpisu lub posiadającymi datę podpisania</w:t>
      </w:r>
      <w:r w:rsidR="00A551AB" w:rsidRPr="00291A0B">
        <w:rPr>
          <w:rFonts w:asciiTheme="majorBidi" w:hAnsiTheme="majorBidi" w:cstheme="majorBidi"/>
          <w:color w:val="000000" w:themeColor="text1"/>
          <w:sz w:val="24"/>
          <w:szCs w:val="24"/>
        </w:rPr>
        <w:t xml:space="preserve">. </w:t>
      </w:r>
    </w:p>
    <w:p w14:paraId="4B9D4AFD" w14:textId="77777777" w:rsidR="00204D53" w:rsidRDefault="00204D53" w:rsidP="00291A0B">
      <w:pPr>
        <w:spacing w:line="360" w:lineRule="auto"/>
        <w:jc w:val="both"/>
        <w:rPr>
          <w:rFonts w:asciiTheme="majorBidi" w:hAnsiTheme="majorBidi" w:cstheme="majorBidi"/>
          <w:color w:val="000000" w:themeColor="text1"/>
        </w:rPr>
      </w:pPr>
    </w:p>
    <w:p w14:paraId="6C52B09D" w14:textId="77777777" w:rsidR="00595F25" w:rsidRPr="00291A0B" w:rsidRDefault="00595F25" w:rsidP="00291A0B">
      <w:pPr>
        <w:spacing w:line="360" w:lineRule="auto"/>
        <w:jc w:val="both"/>
        <w:rPr>
          <w:rFonts w:asciiTheme="majorBidi" w:hAnsiTheme="majorBidi" w:cstheme="majorBidi"/>
          <w:color w:val="000000" w:themeColor="text1"/>
        </w:rPr>
      </w:pPr>
    </w:p>
    <w:p w14:paraId="3B4E55AC" w14:textId="77777777" w:rsidR="003D60A2" w:rsidRPr="00291A0B" w:rsidRDefault="003D60A2" w:rsidP="00291A0B">
      <w:pPr>
        <w:pStyle w:val="Nagwek2"/>
        <w:spacing w:line="360" w:lineRule="auto"/>
        <w:jc w:val="both"/>
        <w:rPr>
          <w:rFonts w:asciiTheme="majorBidi" w:hAnsiTheme="majorBidi"/>
          <w:color w:val="000000" w:themeColor="text1"/>
        </w:rPr>
      </w:pPr>
      <w:bookmarkStart w:id="344" w:name="_Toc229470112"/>
      <w:r w:rsidRPr="00291A0B">
        <w:rPr>
          <w:rFonts w:asciiTheme="majorBidi" w:hAnsiTheme="majorBidi"/>
          <w:color w:val="000000" w:themeColor="text1"/>
        </w:rPr>
        <w:lastRenderedPageBreak/>
        <w:t>Dodanie załącznika z poziomu katalogu załączników</w:t>
      </w:r>
      <w:bookmarkEnd w:id="344"/>
    </w:p>
    <w:p w14:paraId="47396AD8" w14:textId="77777777" w:rsidR="34C77F84" w:rsidRPr="00291A0B" w:rsidRDefault="34C77F84" w:rsidP="00291A0B">
      <w:pPr>
        <w:spacing w:line="360" w:lineRule="auto"/>
        <w:ind w:firstLine="432"/>
        <w:jc w:val="both"/>
        <w:rPr>
          <w:rFonts w:asciiTheme="majorBidi" w:eastAsia="Times New Roman" w:hAnsiTheme="majorBidi" w:cstheme="majorBidi"/>
          <w:color w:val="000000" w:themeColor="text1"/>
          <w:sz w:val="24"/>
          <w:szCs w:val="24"/>
          <w:lang w:eastAsia="pl-PL"/>
        </w:rPr>
      </w:pPr>
    </w:p>
    <w:p w14:paraId="00C4C5A0" w14:textId="77777777" w:rsidR="07A1BC86" w:rsidRDefault="001826E7" w:rsidP="006245C6">
      <w:pPr>
        <w:spacing w:line="360" w:lineRule="auto"/>
        <w:jc w:val="both"/>
        <w:rPr>
          <w:rFonts w:asciiTheme="majorBidi" w:eastAsia="Times New Roman" w:hAnsiTheme="majorBidi" w:cstheme="majorBidi"/>
          <w:iCs/>
          <w:color w:val="000000" w:themeColor="text1"/>
          <w:sz w:val="24"/>
          <w:szCs w:val="24"/>
          <w:lang w:eastAsia="pl-PL"/>
        </w:rPr>
      </w:pPr>
      <w:bookmarkStart w:id="345" w:name="_Hlk132362642"/>
      <w:r>
        <w:rPr>
          <w:rFonts w:asciiTheme="majorBidi" w:eastAsia="Times New Roman" w:hAnsiTheme="majorBidi" w:cstheme="majorBidi"/>
          <w:color w:val="000000" w:themeColor="text1"/>
          <w:sz w:val="24"/>
          <w:szCs w:val="24"/>
          <w:lang w:eastAsia="pl-PL"/>
        </w:rPr>
        <w:t>Przycisk</w:t>
      </w:r>
      <w:r w:rsidR="2A2C75A4" w:rsidRPr="00291A0B">
        <w:rPr>
          <w:rFonts w:asciiTheme="majorBidi" w:eastAsia="Times New Roman" w:hAnsiTheme="majorBidi" w:cstheme="majorBidi"/>
          <w:i/>
          <w:color w:val="000000" w:themeColor="text1"/>
          <w:sz w:val="24"/>
          <w:szCs w:val="24"/>
          <w:lang w:eastAsia="pl-PL"/>
        </w:rPr>
        <w:t xml:space="preserve"> </w:t>
      </w:r>
      <w:r w:rsidR="2A2C75A4" w:rsidRPr="00291A0B">
        <w:rPr>
          <w:rFonts w:asciiTheme="majorBidi" w:eastAsia="Times New Roman" w:hAnsiTheme="majorBidi" w:cstheme="majorBidi"/>
          <w:b/>
          <w:bCs/>
          <w:i/>
          <w:color w:val="000000" w:themeColor="text1"/>
          <w:sz w:val="24"/>
          <w:szCs w:val="24"/>
          <w:lang w:eastAsia="pl-PL"/>
        </w:rPr>
        <w:t>Dodaj załącznik</w:t>
      </w:r>
      <w:r>
        <w:rPr>
          <w:rFonts w:asciiTheme="majorBidi" w:eastAsia="Times New Roman" w:hAnsiTheme="majorBidi" w:cstheme="majorBidi"/>
          <w:b/>
          <w:bCs/>
          <w:i/>
          <w:color w:val="000000" w:themeColor="text1"/>
          <w:sz w:val="24"/>
          <w:szCs w:val="24"/>
          <w:lang w:eastAsia="pl-PL"/>
        </w:rPr>
        <w:t xml:space="preserve"> </w:t>
      </w:r>
      <w:r>
        <w:rPr>
          <w:rFonts w:asciiTheme="majorBidi" w:eastAsia="Times New Roman" w:hAnsiTheme="majorBidi" w:cstheme="majorBidi"/>
          <w:iCs/>
          <w:color w:val="000000" w:themeColor="text1"/>
          <w:sz w:val="24"/>
          <w:szCs w:val="24"/>
          <w:lang w:eastAsia="pl-PL"/>
        </w:rPr>
        <w:t xml:space="preserve">znajduje się w u góry listy załączników w menu </w:t>
      </w:r>
      <w:r w:rsidRPr="004F7510">
        <w:rPr>
          <w:rFonts w:asciiTheme="majorBidi" w:eastAsia="Times New Roman" w:hAnsiTheme="majorBidi" w:cstheme="majorBidi"/>
          <w:i/>
          <w:color w:val="000000" w:themeColor="text1"/>
          <w:sz w:val="24"/>
          <w:szCs w:val="24"/>
          <w:lang w:eastAsia="pl-PL"/>
        </w:rPr>
        <w:t>Zarządzanie załącznikami</w:t>
      </w:r>
      <w:r>
        <w:rPr>
          <w:rFonts w:asciiTheme="majorBidi" w:eastAsia="Times New Roman" w:hAnsiTheme="majorBidi" w:cstheme="majorBidi"/>
          <w:iCs/>
          <w:color w:val="000000" w:themeColor="text1"/>
          <w:sz w:val="24"/>
          <w:szCs w:val="24"/>
          <w:lang w:eastAsia="pl-PL"/>
        </w:rPr>
        <w:t>.</w:t>
      </w:r>
    </w:p>
    <w:p w14:paraId="4BA3B42B" w14:textId="614A0463" w:rsidR="00562433" w:rsidRPr="00562433" w:rsidRDefault="00562433" w:rsidP="00562433">
      <w:pPr>
        <w:tabs>
          <w:tab w:val="left" w:pos="0"/>
        </w:tabs>
        <w:spacing w:line="360" w:lineRule="auto"/>
        <w:jc w:val="both"/>
        <w:rPr>
          <w:rFonts w:asciiTheme="majorBidi" w:eastAsia="Times New Roman" w:hAnsiTheme="majorBidi" w:cstheme="majorBidi"/>
          <w:color w:val="000000" w:themeColor="text1"/>
          <w:sz w:val="24"/>
          <w:szCs w:val="24"/>
          <w:lang w:eastAsia="pl-PL"/>
        </w:rPr>
      </w:pPr>
      <w:r w:rsidRPr="00562433">
        <w:rPr>
          <w:rFonts w:asciiTheme="majorBidi" w:eastAsia="Times New Roman" w:hAnsiTheme="majorBidi" w:cstheme="majorBidi"/>
          <w:color w:val="000000" w:themeColor="text1"/>
          <w:sz w:val="24"/>
          <w:szCs w:val="24"/>
          <w:lang w:eastAsia="pl-PL"/>
        </w:rPr>
        <w:t>Wybranie przycisku uruchamia panel, w którym należy wskazać plik z dysku lokalnego oraz uzupełnić wymagane dane, w szczególności nazwę i typ załącznika.</w:t>
      </w:r>
    </w:p>
    <w:p w14:paraId="5C9D51C9" w14:textId="230AFECE" w:rsidR="00562433" w:rsidRDefault="00562433" w:rsidP="00562433">
      <w:pPr>
        <w:tabs>
          <w:tab w:val="left" w:pos="0"/>
        </w:tabs>
        <w:spacing w:line="360" w:lineRule="auto"/>
        <w:jc w:val="both"/>
        <w:rPr>
          <w:rFonts w:asciiTheme="majorBidi" w:eastAsia="Times New Roman" w:hAnsiTheme="majorBidi" w:cstheme="majorBidi"/>
          <w:color w:val="000000" w:themeColor="text1"/>
          <w:sz w:val="24"/>
          <w:szCs w:val="24"/>
          <w:lang w:eastAsia="pl-PL"/>
        </w:rPr>
      </w:pPr>
      <w:r w:rsidRPr="00562433">
        <w:rPr>
          <w:rFonts w:asciiTheme="majorBidi" w:eastAsia="Times New Roman" w:hAnsiTheme="majorBidi" w:cstheme="majorBidi"/>
          <w:color w:val="000000" w:themeColor="text1"/>
          <w:sz w:val="24"/>
          <w:szCs w:val="24"/>
          <w:lang w:eastAsia="pl-PL"/>
        </w:rPr>
        <w:t xml:space="preserve">Pole Typ załącznika zawiera listę </w:t>
      </w:r>
      <w:r w:rsidR="00876A6B">
        <w:rPr>
          <w:rFonts w:asciiTheme="majorBidi" w:eastAsia="Times New Roman" w:hAnsiTheme="majorBidi" w:cstheme="majorBidi"/>
          <w:color w:val="000000" w:themeColor="text1"/>
          <w:sz w:val="24"/>
          <w:szCs w:val="24"/>
          <w:lang w:eastAsia="pl-PL"/>
        </w:rPr>
        <w:t xml:space="preserve">następujących </w:t>
      </w:r>
      <w:r w:rsidRPr="00562433">
        <w:rPr>
          <w:rFonts w:asciiTheme="majorBidi" w:eastAsia="Times New Roman" w:hAnsiTheme="majorBidi" w:cstheme="majorBidi"/>
          <w:color w:val="000000" w:themeColor="text1"/>
          <w:sz w:val="24"/>
          <w:szCs w:val="24"/>
          <w:lang w:eastAsia="pl-PL"/>
        </w:rPr>
        <w:t xml:space="preserve">wartości </w:t>
      </w:r>
      <w:r w:rsidR="00876A6B">
        <w:rPr>
          <w:rFonts w:asciiTheme="majorBidi" w:eastAsia="Times New Roman" w:hAnsiTheme="majorBidi" w:cstheme="majorBidi"/>
          <w:color w:val="000000" w:themeColor="text1"/>
          <w:sz w:val="24"/>
          <w:szCs w:val="24"/>
          <w:lang w:eastAsia="pl-PL"/>
        </w:rPr>
        <w:t>(</w:t>
      </w:r>
      <w:r w:rsidRPr="00562433">
        <w:rPr>
          <w:rFonts w:asciiTheme="majorBidi" w:eastAsia="Times New Roman" w:hAnsiTheme="majorBidi" w:cstheme="majorBidi"/>
          <w:color w:val="000000" w:themeColor="text1"/>
          <w:sz w:val="24"/>
          <w:szCs w:val="24"/>
          <w:lang w:eastAsia="pl-PL"/>
        </w:rPr>
        <w:t>uporządkowanych alfabetycznie</w:t>
      </w:r>
      <w:r w:rsidR="00876A6B">
        <w:rPr>
          <w:rFonts w:asciiTheme="majorBidi" w:eastAsia="Times New Roman" w:hAnsiTheme="majorBidi" w:cstheme="majorBidi"/>
          <w:color w:val="000000" w:themeColor="text1"/>
          <w:sz w:val="24"/>
          <w:szCs w:val="24"/>
          <w:lang w:eastAsia="pl-PL"/>
        </w:rPr>
        <w:t>):</w:t>
      </w:r>
    </w:p>
    <w:p w14:paraId="1E9A4CCB" w14:textId="285FF644" w:rsidR="00876A6B" w:rsidRPr="003D78B4" w:rsidRDefault="00876A6B" w:rsidP="003D78B4">
      <w:pPr>
        <w:pStyle w:val="Akapitzlist"/>
        <w:numPr>
          <w:ilvl w:val="0"/>
          <w:numId w:val="153"/>
        </w:numPr>
        <w:tabs>
          <w:tab w:val="left" w:pos="0"/>
        </w:tabs>
        <w:spacing w:line="360" w:lineRule="auto"/>
        <w:jc w:val="both"/>
        <w:rPr>
          <w:rFonts w:asciiTheme="majorBidi" w:hAnsiTheme="majorBidi" w:cstheme="majorBidi"/>
          <w:color w:val="000000" w:themeColor="text1"/>
        </w:rPr>
      </w:pPr>
      <w:r w:rsidRPr="003D78B4">
        <w:rPr>
          <w:rFonts w:asciiTheme="majorBidi" w:hAnsiTheme="majorBidi" w:cstheme="majorBidi"/>
          <w:color w:val="000000" w:themeColor="text1"/>
        </w:rPr>
        <w:t>Aneks do umowy – treść</w:t>
      </w:r>
    </w:p>
    <w:p w14:paraId="066A4212" w14:textId="668109C1" w:rsidR="00876A6B" w:rsidRPr="003D78B4" w:rsidRDefault="00876A6B" w:rsidP="003D78B4">
      <w:pPr>
        <w:pStyle w:val="Akapitzlist"/>
        <w:numPr>
          <w:ilvl w:val="0"/>
          <w:numId w:val="153"/>
        </w:numPr>
        <w:tabs>
          <w:tab w:val="left" w:pos="0"/>
        </w:tabs>
        <w:spacing w:line="360" w:lineRule="auto"/>
        <w:jc w:val="both"/>
        <w:rPr>
          <w:rFonts w:asciiTheme="majorBidi" w:hAnsiTheme="majorBidi" w:cstheme="majorBidi"/>
          <w:color w:val="000000" w:themeColor="text1"/>
        </w:rPr>
      </w:pPr>
      <w:r w:rsidRPr="003D78B4">
        <w:rPr>
          <w:rFonts w:asciiTheme="majorBidi" w:hAnsiTheme="majorBidi" w:cstheme="majorBidi"/>
          <w:color w:val="000000" w:themeColor="text1"/>
        </w:rPr>
        <w:t>Baza personelu</w:t>
      </w:r>
    </w:p>
    <w:p w14:paraId="357569C2" w14:textId="61B75623" w:rsidR="00876A6B" w:rsidRPr="003D78B4" w:rsidRDefault="00876A6B" w:rsidP="003D78B4">
      <w:pPr>
        <w:pStyle w:val="Akapitzlist"/>
        <w:numPr>
          <w:ilvl w:val="0"/>
          <w:numId w:val="153"/>
        </w:numPr>
        <w:tabs>
          <w:tab w:val="left" w:pos="0"/>
        </w:tabs>
        <w:spacing w:line="360" w:lineRule="auto"/>
        <w:jc w:val="both"/>
        <w:rPr>
          <w:rFonts w:asciiTheme="majorBidi" w:hAnsiTheme="majorBidi" w:cstheme="majorBidi"/>
          <w:color w:val="000000" w:themeColor="text1"/>
        </w:rPr>
      </w:pPr>
      <w:r w:rsidRPr="003D78B4">
        <w:rPr>
          <w:rFonts w:asciiTheme="majorBidi" w:hAnsiTheme="majorBidi" w:cstheme="majorBidi"/>
          <w:color w:val="000000" w:themeColor="text1"/>
        </w:rPr>
        <w:t>Dokument księgowy</w:t>
      </w:r>
    </w:p>
    <w:p w14:paraId="7466FA4F" w14:textId="72DAAEA5" w:rsidR="00876A6B" w:rsidRPr="003D78B4" w:rsidRDefault="00876A6B" w:rsidP="003D78B4">
      <w:pPr>
        <w:pStyle w:val="Akapitzlist"/>
        <w:numPr>
          <w:ilvl w:val="0"/>
          <w:numId w:val="153"/>
        </w:numPr>
        <w:tabs>
          <w:tab w:val="left" w:pos="0"/>
        </w:tabs>
        <w:spacing w:line="360" w:lineRule="auto"/>
        <w:jc w:val="both"/>
        <w:rPr>
          <w:rFonts w:asciiTheme="majorBidi" w:hAnsiTheme="majorBidi" w:cstheme="majorBidi"/>
          <w:color w:val="000000" w:themeColor="text1"/>
        </w:rPr>
      </w:pPr>
      <w:r w:rsidRPr="003D78B4">
        <w:rPr>
          <w:rFonts w:asciiTheme="majorBidi" w:hAnsiTheme="majorBidi" w:cstheme="majorBidi"/>
          <w:color w:val="000000" w:themeColor="text1"/>
        </w:rPr>
        <w:t>Dokument podpisany elektronicznie</w:t>
      </w:r>
    </w:p>
    <w:p w14:paraId="2D9DA9CD" w14:textId="5C5250EF" w:rsidR="00876A6B" w:rsidRPr="003D78B4" w:rsidRDefault="00876A6B" w:rsidP="003D78B4">
      <w:pPr>
        <w:pStyle w:val="Akapitzlist"/>
        <w:numPr>
          <w:ilvl w:val="0"/>
          <w:numId w:val="153"/>
        </w:numPr>
        <w:tabs>
          <w:tab w:val="left" w:pos="0"/>
        </w:tabs>
        <w:spacing w:line="360" w:lineRule="auto"/>
        <w:jc w:val="both"/>
        <w:rPr>
          <w:rFonts w:asciiTheme="majorBidi" w:hAnsiTheme="majorBidi" w:cstheme="majorBidi"/>
          <w:color w:val="000000" w:themeColor="text1"/>
        </w:rPr>
      </w:pPr>
      <w:r w:rsidRPr="003D78B4">
        <w:rPr>
          <w:rFonts w:asciiTheme="majorBidi" w:hAnsiTheme="majorBidi" w:cstheme="majorBidi"/>
          <w:color w:val="000000" w:themeColor="text1"/>
        </w:rPr>
        <w:t>Harmonogram płatności</w:t>
      </w:r>
    </w:p>
    <w:p w14:paraId="1487F61E" w14:textId="4124E698" w:rsidR="00876A6B" w:rsidRPr="003D78B4" w:rsidRDefault="00876A6B" w:rsidP="003D78B4">
      <w:pPr>
        <w:pStyle w:val="Akapitzlist"/>
        <w:numPr>
          <w:ilvl w:val="0"/>
          <w:numId w:val="153"/>
        </w:numPr>
        <w:tabs>
          <w:tab w:val="left" w:pos="0"/>
        </w:tabs>
        <w:spacing w:line="360" w:lineRule="auto"/>
        <w:jc w:val="both"/>
        <w:rPr>
          <w:rFonts w:asciiTheme="majorBidi" w:hAnsiTheme="majorBidi" w:cstheme="majorBidi"/>
          <w:color w:val="000000" w:themeColor="text1"/>
        </w:rPr>
      </w:pPr>
      <w:r w:rsidRPr="003D78B4">
        <w:rPr>
          <w:rFonts w:asciiTheme="majorBidi" w:hAnsiTheme="majorBidi" w:cstheme="majorBidi"/>
          <w:color w:val="000000" w:themeColor="text1"/>
        </w:rPr>
        <w:t>Inny</w:t>
      </w:r>
    </w:p>
    <w:p w14:paraId="3EF98BCE" w14:textId="4A3CD636" w:rsidR="00876A6B" w:rsidRPr="003D78B4" w:rsidRDefault="00876A6B" w:rsidP="003D78B4">
      <w:pPr>
        <w:pStyle w:val="Akapitzlist"/>
        <w:numPr>
          <w:ilvl w:val="0"/>
          <w:numId w:val="153"/>
        </w:numPr>
        <w:tabs>
          <w:tab w:val="left" w:pos="0"/>
        </w:tabs>
        <w:spacing w:line="360" w:lineRule="auto"/>
        <w:jc w:val="both"/>
        <w:rPr>
          <w:rFonts w:asciiTheme="majorBidi" w:hAnsiTheme="majorBidi" w:cstheme="majorBidi"/>
          <w:color w:val="000000" w:themeColor="text1"/>
        </w:rPr>
      </w:pPr>
      <w:r w:rsidRPr="003D78B4">
        <w:rPr>
          <w:rFonts w:asciiTheme="majorBidi" w:hAnsiTheme="majorBidi" w:cstheme="majorBidi"/>
          <w:color w:val="000000" w:themeColor="text1"/>
        </w:rPr>
        <w:t>Kontrakt</w:t>
      </w:r>
    </w:p>
    <w:p w14:paraId="06752C71" w14:textId="42E9D4CD" w:rsidR="00876A6B" w:rsidRPr="003D78B4" w:rsidRDefault="00876A6B" w:rsidP="003D78B4">
      <w:pPr>
        <w:pStyle w:val="Akapitzlist"/>
        <w:numPr>
          <w:ilvl w:val="0"/>
          <w:numId w:val="153"/>
        </w:numPr>
        <w:tabs>
          <w:tab w:val="left" w:pos="0"/>
        </w:tabs>
        <w:spacing w:line="360" w:lineRule="auto"/>
        <w:jc w:val="both"/>
        <w:rPr>
          <w:rFonts w:asciiTheme="majorBidi" w:hAnsiTheme="majorBidi" w:cstheme="majorBidi"/>
          <w:color w:val="000000" w:themeColor="text1"/>
        </w:rPr>
      </w:pPr>
      <w:r w:rsidRPr="003D78B4">
        <w:rPr>
          <w:rFonts w:asciiTheme="majorBidi" w:hAnsiTheme="majorBidi" w:cstheme="majorBidi"/>
          <w:color w:val="000000" w:themeColor="text1"/>
        </w:rPr>
        <w:t>Odbiór prac</w:t>
      </w:r>
    </w:p>
    <w:p w14:paraId="58368CEB" w14:textId="7F2B203E" w:rsidR="00876A6B" w:rsidRPr="003D78B4" w:rsidRDefault="00876A6B" w:rsidP="003D78B4">
      <w:pPr>
        <w:pStyle w:val="Akapitzlist"/>
        <w:numPr>
          <w:ilvl w:val="0"/>
          <w:numId w:val="153"/>
        </w:numPr>
        <w:tabs>
          <w:tab w:val="left" w:pos="0"/>
        </w:tabs>
        <w:spacing w:line="360" w:lineRule="auto"/>
        <w:jc w:val="both"/>
        <w:rPr>
          <w:rFonts w:asciiTheme="majorBidi" w:hAnsiTheme="majorBidi" w:cstheme="majorBidi"/>
          <w:color w:val="000000" w:themeColor="text1"/>
        </w:rPr>
      </w:pPr>
      <w:r w:rsidRPr="003D78B4">
        <w:rPr>
          <w:rFonts w:asciiTheme="majorBidi" w:hAnsiTheme="majorBidi" w:cstheme="majorBidi"/>
          <w:color w:val="000000" w:themeColor="text1"/>
        </w:rPr>
        <w:t>Umowa o dofinansowanie – treść</w:t>
      </w:r>
    </w:p>
    <w:p w14:paraId="1AD67B91" w14:textId="11CF86F0" w:rsidR="00876A6B" w:rsidRPr="003D78B4" w:rsidRDefault="00876A6B" w:rsidP="003D78B4">
      <w:pPr>
        <w:pStyle w:val="Akapitzlist"/>
        <w:numPr>
          <w:ilvl w:val="0"/>
          <w:numId w:val="153"/>
        </w:numPr>
        <w:tabs>
          <w:tab w:val="left" w:pos="0"/>
        </w:tabs>
        <w:spacing w:line="360" w:lineRule="auto"/>
        <w:jc w:val="both"/>
        <w:rPr>
          <w:rFonts w:asciiTheme="majorBidi" w:hAnsiTheme="majorBidi" w:cstheme="majorBidi"/>
          <w:color w:val="000000" w:themeColor="text1"/>
        </w:rPr>
      </w:pPr>
      <w:r w:rsidRPr="003D78B4">
        <w:rPr>
          <w:rFonts w:asciiTheme="majorBidi" w:hAnsiTheme="majorBidi" w:cstheme="majorBidi"/>
          <w:color w:val="000000" w:themeColor="text1"/>
        </w:rPr>
        <w:t>Załącznik do aneksu/umowy</w:t>
      </w:r>
    </w:p>
    <w:p w14:paraId="2D2237E2" w14:textId="3E11CF56" w:rsidR="00876A6B" w:rsidRDefault="00876A6B" w:rsidP="003D78B4">
      <w:pPr>
        <w:pStyle w:val="Akapitzlist"/>
        <w:numPr>
          <w:ilvl w:val="0"/>
          <w:numId w:val="153"/>
        </w:numPr>
        <w:tabs>
          <w:tab w:val="left" w:pos="0"/>
        </w:tabs>
        <w:spacing w:line="360" w:lineRule="auto"/>
        <w:jc w:val="both"/>
        <w:rPr>
          <w:rFonts w:asciiTheme="majorBidi" w:hAnsiTheme="majorBidi" w:cstheme="majorBidi"/>
          <w:color w:val="000000" w:themeColor="text1"/>
        </w:rPr>
      </w:pPr>
      <w:r w:rsidRPr="003D78B4">
        <w:rPr>
          <w:rFonts w:asciiTheme="majorBidi" w:hAnsiTheme="majorBidi" w:cstheme="majorBidi"/>
          <w:color w:val="000000" w:themeColor="text1"/>
        </w:rPr>
        <w:t>Zamówienie</w:t>
      </w:r>
    </w:p>
    <w:p w14:paraId="0B9B1F7A" w14:textId="77777777" w:rsidR="006D3924" w:rsidRPr="00DA0B59" w:rsidRDefault="006D3924" w:rsidP="00DA0B59">
      <w:pPr>
        <w:tabs>
          <w:tab w:val="left" w:pos="0"/>
        </w:tabs>
        <w:spacing w:line="360" w:lineRule="auto"/>
        <w:jc w:val="both"/>
        <w:rPr>
          <w:rFonts w:asciiTheme="majorBidi" w:hAnsiTheme="majorBidi" w:cstheme="majorBidi"/>
          <w:color w:val="000000" w:themeColor="text1"/>
        </w:rPr>
      </w:pPr>
    </w:p>
    <w:p w14:paraId="72CC4E2A" w14:textId="77777777" w:rsidR="006D3924" w:rsidRPr="00DA0B59" w:rsidRDefault="006D3924" w:rsidP="00DA0B59">
      <w:pPr>
        <w:tabs>
          <w:tab w:val="left" w:pos="0"/>
        </w:tabs>
        <w:spacing w:line="360" w:lineRule="auto"/>
        <w:jc w:val="both"/>
        <w:rPr>
          <w:rFonts w:asciiTheme="majorBidi" w:eastAsia="Times New Roman" w:hAnsiTheme="majorBidi" w:cstheme="majorBidi"/>
          <w:color w:val="000000" w:themeColor="text1"/>
          <w:lang w:eastAsia="pl-PL"/>
        </w:rPr>
      </w:pPr>
      <w:r w:rsidRPr="00DA0B59">
        <w:rPr>
          <w:rFonts w:asciiTheme="majorBidi" w:eastAsia="Times New Roman" w:hAnsiTheme="majorBidi" w:cstheme="majorBidi"/>
          <w:color w:val="000000" w:themeColor="text1"/>
          <w:sz w:val="24"/>
          <w:szCs w:val="24"/>
          <w:lang w:eastAsia="pl-PL"/>
        </w:rPr>
        <w:t xml:space="preserve">Po uzupełnieniu danych należy kliknąć przycisk </w:t>
      </w:r>
      <w:r w:rsidRPr="00DA0B59">
        <w:rPr>
          <w:rFonts w:asciiTheme="majorBidi" w:eastAsia="Times New Roman" w:hAnsiTheme="majorBidi" w:cstheme="majorBidi"/>
          <w:b/>
          <w:bCs/>
          <w:i/>
          <w:iCs/>
          <w:color w:val="000000" w:themeColor="text1"/>
          <w:sz w:val="24"/>
          <w:szCs w:val="24"/>
          <w:lang w:eastAsia="pl-PL"/>
        </w:rPr>
        <w:t xml:space="preserve">Zapisz </w:t>
      </w:r>
      <w:r w:rsidRPr="00DA0B59">
        <w:rPr>
          <w:rFonts w:asciiTheme="majorBidi" w:eastAsia="Times New Roman" w:hAnsiTheme="majorBidi" w:cstheme="majorBidi"/>
          <w:color w:val="000000" w:themeColor="text1"/>
          <w:sz w:val="24"/>
          <w:szCs w:val="24"/>
          <w:lang w:eastAsia="pl-PL"/>
        </w:rPr>
        <w:t xml:space="preserve">w prawym dolnym rogu ekranu. System wyświetla okno potwierdzenia - kliknięcie </w:t>
      </w:r>
      <w:r w:rsidRPr="00DA0B59">
        <w:rPr>
          <w:rFonts w:asciiTheme="majorBidi" w:eastAsia="Times New Roman" w:hAnsiTheme="majorBidi" w:cstheme="majorBidi"/>
          <w:b/>
          <w:bCs/>
          <w:i/>
          <w:iCs/>
          <w:color w:val="000000" w:themeColor="text1"/>
          <w:sz w:val="24"/>
          <w:szCs w:val="24"/>
          <w:lang w:eastAsia="pl-PL"/>
        </w:rPr>
        <w:t>Tak</w:t>
      </w:r>
      <w:r w:rsidRPr="00DA0B59">
        <w:rPr>
          <w:rFonts w:asciiTheme="majorBidi" w:eastAsia="Times New Roman" w:hAnsiTheme="majorBidi" w:cstheme="majorBidi"/>
          <w:color w:val="000000" w:themeColor="text1"/>
          <w:sz w:val="24"/>
          <w:szCs w:val="24"/>
          <w:lang w:eastAsia="pl-PL"/>
        </w:rPr>
        <w:t xml:space="preserve"> zapisuje załącznik, natomiast kliknięcie </w:t>
      </w:r>
      <w:r w:rsidRPr="00DA0B59">
        <w:rPr>
          <w:rFonts w:asciiTheme="majorBidi" w:eastAsia="Times New Roman" w:hAnsiTheme="majorBidi" w:cstheme="majorBidi"/>
          <w:b/>
          <w:bCs/>
          <w:i/>
          <w:iCs/>
          <w:color w:val="000000" w:themeColor="text1"/>
          <w:sz w:val="24"/>
          <w:szCs w:val="24"/>
          <w:lang w:eastAsia="pl-PL"/>
        </w:rPr>
        <w:t>Nie</w:t>
      </w:r>
      <w:r w:rsidRPr="00DA0B59">
        <w:rPr>
          <w:rFonts w:asciiTheme="majorBidi" w:eastAsia="Times New Roman" w:hAnsiTheme="majorBidi" w:cstheme="majorBidi"/>
          <w:color w:val="000000" w:themeColor="text1"/>
          <w:sz w:val="24"/>
          <w:szCs w:val="24"/>
          <w:lang w:eastAsia="pl-PL"/>
        </w:rPr>
        <w:t xml:space="preserve"> zamyka okno i wraca do listy załączników bez zapisywania zmian.</w:t>
      </w:r>
    </w:p>
    <w:p w14:paraId="3B1C85A1" w14:textId="197FFEAF" w:rsidR="006D3924" w:rsidRPr="00DA0B59" w:rsidRDefault="006D3924" w:rsidP="00DA0B59">
      <w:pPr>
        <w:tabs>
          <w:tab w:val="left" w:pos="0"/>
        </w:tabs>
        <w:spacing w:line="360" w:lineRule="auto"/>
        <w:jc w:val="both"/>
        <w:rPr>
          <w:rFonts w:asciiTheme="majorBidi" w:eastAsia="Times New Roman" w:hAnsiTheme="majorBidi" w:cstheme="majorBidi"/>
          <w:color w:val="000000" w:themeColor="text1"/>
          <w:sz w:val="24"/>
          <w:szCs w:val="24"/>
          <w:lang w:eastAsia="pl-PL"/>
        </w:rPr>
      </w:pPr>
      <w:r w:rsidRPr="00DA0B59">
        <w:rPr>
          <w:rFonts w:asciiTheme="majorBidi" w:eastAsia="Times New Roman" w:hAnsiTheme="majorBidi" w:cstheme="majorBidi"/>
          <w:color w:val="000000" w:themeColor="text1"/>
          <w:sz w:val="24"/>
          <w:szCs w:val="24"/>
          <w:lang w:eastAsia="pl-PL"/>
        </w:rPr>
        <w:t xml:space="preserve">Po zapisaniu załącznik pojawia się na liście ze statusem </w:t>
      </w:r>
      <w:r w:rsidRPr="00DA0B59">
        <w:rPr>
          <w:rFonts w:asciiTheme="majorBidi" w:eastAsia="Times New Roman" w:hAnsiTheme="majorBidi" w:cstheme="majorBidi"/>
          <w:b/>
          <w:bCs/>
          <w:i/>
          <w:iCs/>
          <w:color w:val="000000" w:themeColor="text1"/>
          <w:sz w:val="24"/>
          <w:szCs w:val="24"/>
          <w:lang w:eastAsia="pl-PL"/>
        </w:rPr>
        <w:t>W trakcie weryfikacji</w:t>
      </w:r>
      <w:r w:rsidRPr="00DA0B59">
        <w:rPr>
          <w:rFonts w:asciiTheme="majorBidi" w:eastAsia="Times New Roman" w:hAnsiTheme="majorBidi" w:cstheme="majorBidi"/>
          <w:color w:val="000000" w:themeColor="text1"/>
          <w:sz w:val="24"/>
          <w:szCs w:val="24"/>
          <w:lang w:eastAsia="pl-PL"/>
        </w:rPr>
        <w:t>. System automatycznie weryfikuje bezpieczeństwo pliku i aktualizuje status na oznaczający wynik pozytywny lub negatywny.</w:t>
      </w:r>
      <w:bookmarkEnd w:id="345"/>
    </w:p>
    <w:p w14:paraId="6233AD3E" w14:textId="5C68CA0F" w:rsidR="006D3924" w:rsidRPr="00DA0B59" w:rsidRDefault="006D3924" w:rsidP="00DA0B59">
      <w:pPr>
        <w:tabs>
          <w:tab w:val="left" w:pos="0"/>
        </w:tabs>
        <w:spacing w:line="360" w:lineRule="auto"/>
        <w:jc w:val="both"/>
        <w:textDirection w:val="btLr"/>
        <w:rPr>
          <w:rFonts w:asciiTheme="majorBidi" w:eastAsia="Times New Roman" w:hAnsiTheme="majorBidi" w:cstheme="majorBidi"/>
          <w:color w:val="000000" w:themeColor="text1"/>
          <w:sz w:val="24"/>
          <w:szCs w:val="24"/>
          <w:lang w:eastAsia="pl-PL"/>
        </w:rPr>
      </w:pPr>
      <w:r w:rsidRPr="00EE65A2">
        <w:rPr>
          <w:rFonts w:asciiTheme="majorBidi" w:eastAsia="Times New Roman" w:hAnsiTheme="majorBidi" w:cstheme="majorBidi"/>
          <w:color w:val="000000" w:themeColor="text1"/>
          <w:sz w:val="24"/>
          <w:szCs w:val="24"/>
          <w:lang w:eastAsia="pl-PL"/>
        </w:rPr>
        <w:t>Nie jest możliwe dodanie pliku wykonywalnego ani pliku z niedozwolonym rozszerzeniem. Lista niedozwolonych rozszerzeń obejmuje:</w:t>
      </w:r>
    </w:p>
    <w:p w14:paraId="738A16D6" w14:textId="77777777" w:rsidR="006D3924" w:rsidRPr="00DA0B59" w:rsidRDefault="006D3924" w:rsidP="00DA0B59">
      <w:pPr>
        <w:tabs>
          <w:tab w:val="left" w:pos="0"/>
        </w:tabs>
        <w:spacing w:line="360" w:lineRule="auto"/>
        <w:jc w:val="both"/>
        <w:textDirection w:val="btLr"/>
        <w:rPr>
          <w:rFonts w:asciiTheme="majorBidi" w:eastAsia="Times New Roman" w:hAnsiTheme="majorBidi" w:cstheme="majorBidi"/>
          <w:color w:val="000000" w:themeColor="text1"/>
          <w:sz w:val="24"/>
          <w:szCs w:val="24"/>
          <w:lang w:eastAsia="pl-PL"/>
        </w:rPr>
      </w:pPr>
      <w:r w:rsidRPr="00DA0B59">
        <w:rPr>
          <w:rFonts w:asciiTheme="majorBidi" w:eastAsia="Times New Roman" w:hAnsiTheme="majorBidi" w:cstheme="majorBidi"/>
          <w:color w:val="000000" w:themeColor="text1"/>
          <w:sz w:val="24"/>
          <w:szCs w:val="24"/>
          <w:lang w:eastAsia="pl-PL"/>
        </w:rPr>
        <w:t>'.</w:t>
      </w:r>
      <w:proofErr w:type="spellStart"/>
      <w:r w:rsidRPr="00DA0B59">
        <w:rPr>
          <w:rFonts w:asciiTheme="majorBidi" w:eastAsia="Times New Roman" w:hAnsiTheme="majorBidi" w:cstheme="majorBidi"/>
          <w:color w:val="000000" w:themeColor="text1"/>
          <w:sz w:val="24"/>
          <w:szCs w:val="24"/>
          <w:lang w:eastAsia="pl-PL"/>
        </w:rPr>
        <w:t>ade</w:t>
      </w:r>
      <w:proofErr w:type="spellEnd"/>
      <w:r w:rsidRPr="00DA0B59">
        <w:rPr>
          <w:rFonts w:asciiTheme="majorBidi" w:eastAsia="Times New Roman" w:hAnsiTheme="majorBidi" w:cstheme="majorBidi"/>
          <w:color w:val="000000" w:themeColor="text1"/>
          <w:sz w:val="24"/>
          <w:szCs w:val="24"/>
          <w:lang w:eastAsia="pl-PL"/>
        </w:rPr>
        <w:t>', '.</w:t>
      </w:r>
      <w:proofErr w:type="spellStart"/>
      <w:r w:rsidRPr="00DA0B59">
        <w:rPr>
          <w:rFonts w:asciiTheme="majorBidi" w:eastAsia="Times New Roman" w:hAnsiTheme="majorBidi" w:cstheme="majorBidi"/>
          <w:color w:val="000000" w:themeColor="text1"/>
          <w:sz w:val="24"/>
          <w:szCs w:val="24"/>
          <w:lang w:eastAsia="pl-PL"/>
        </w:rPr>
        <w:t>adp</w:t>
      </w:r>
      <w:proofErr w:type="spellEnd"/>
      <w:r w:rsidRPr="00DA0B59">
        <w:rPr>
          <w:rFonts w:asciiTheme="majorBidi" w:eastAsia="Times New Roman" w:hAnsiTheme="majorBidi" w:cstheme="majorBidi"/>
          <w:color w:val="000000" w:themeColor="text1"/>
          <w:sz w:val="24"/>
          <w:szCs w:val="24"/>
          <w:lang w:eastAsia="pl-PL"/>
        </w:rPr>
        <w:t>', '.bat', '.</w:t>
      </w:r>
      <w:proofErr w:type="spellStart"/>
      <w:r w:rsidRPr="00DA0B59">
        <w:rPr>
          <w:rFonts w:asciiTheme="majorBidi" w:eastAsia="Times New Roman" w:hAnsiTheme="majorBidi" w:cstheme="majorBidi"/>
          <w:color w:val="000000" w:themeColor="text1"/>
          <w:sz w:val="24"/>
          <w:szCs w:val="24"/>
          <w:lang w:eastAsia="pl-PL"/>
        </w:rPr>
        <w:t>chm</w:t>
      </w:r>
      <w:proofErr w:type="spellEnd"/>
      <w:r w:rsidRPr="00DA0B59">
        <w:rPr>
          <w:rFonts w:asciiTheme="majorBidi" w:eastAsia="Times New Roman" w:hAnsiTheme="majorBidi" w:cstheme="majorBidi"/>
          <w:color w:val="000000" w:themeColor="text1"/>
          <w:sz w:val="24"/>
          <w:szCs w:val="24"/>
          <w:lang w:eastAsia="pl-PL"/>
        </w:rPr>
        <w:t>', '.</w:t>
      </w:r>
      <w:proofErr w:type="spellStart"/>
      <w:r w:rsidRPr="00DA0B59">
        <w:rPr>
          <w:rFonts w:asciiTheme="majorBidi" w:eastAsia="Times New Roman" w:hAnsiTheme="majorBidi" w:cstheme="majorBidi"/>
          <w:color w:val="000000" w:themeColor="text1"/>
          <w:sz w:val="24"/>
          <w:szCs w:val="24"/>
          <w:lang w:eastAsia="pl-PL"/>
        </w:rPr>
        <w:t>cmd</w:t>
      </w:r>
      <w:proofErr w:type="spellEnd"/>
      <w:r w:rsidRPr="00DA0B59">
        <w:rPr>
          <w:rFonts w:asciiTheme="majorBidi" w:eastAsia="Times New Roman" w:hAnsiTheme="majorBidi" w:cstheme="majorBidi"/>
          <w:color w:val="000000" w:themeColor="text1"/>
          <w:sz w:val="24"/>
          <w:szCs w:val="24"/>
          <w:lang w:eastAsia="pl-PL"/>
        </w:rPr>
        <w:t>', '.com', '.</w:t>
      </w:r>
      <w:proofErr w:type="spellStart"/>
      <w:r w:rsidRPr="00DA0B59">
        <w:rPr>
          <w:rFonts w:asciiTheme="majorBidi" w:eastAsia="Times New Roman" w:hAnsiTheme="majorBidi" w:cstheme="majorBidi"/>
          <w:color w:val="000000" w:themeColor="text1"/>
          <w:sz w:val="24"/>
          <w:szCs w:val="24"/>
          <w:lang w:eastAsia="pl-PL"/>
        </w:rPr>
        <w:t>cpl</w:t>
      </w:r>
      <w:proofErr w:type="spellEnd"/>
      <w:r w:rsidRPr="00DA0B59">
        <w:rPr>
          <w:rFonts w:asciiTheme="majorBidi" w:eastAsia="Times New Roman" w:hAnsiTheme="majorBidi" w:cstheme="majorBidi"/>
          <w:color w:val="000000" w:themeColor="text1"/>
          <w:sz w:val="24"/>
          <w:szCs w:val="24"/>
          <w:lang w:eastAsia="pl-PL"/>
        </w:rPr>
        <w:t>', '.exe', '.</w:t>
      </w:r>
      <w:proofErr w:type="spellStart"/>
      <w:r w:rsidRPr="00DA0B59">
        <w:rPr>
          <w:rFonts w:asciiTheme="majorBidi" w:eastAsia="Times New Roman" w:hAnsiTheme="majorBidi" w:cstheme="majorBidi"/>
          <w:color w:val="000000" w:themeColor="text1"/>
          <w:sz w:val="24"/>
          <w:szCs w:val="24"/>
          <w:lang w:eastAsia="pl-PL"/>
        </w:rPr>
        <w:t>dll</w:t>
      </w:r>
      <w:proofErr w:type="spellEnd"/>
      <w:r w:rsidRPr="00DA0B59">
        <w:rPr>
          <w:rFonts w:asciiTheme="majorBidi" w:eastAsia="Times New Roman" w:hAnsiTheme="majorBidi" w:cstheme="majorBidi"/>
          <w:color w:val="000000" w:themeColor="text1"/>
          <w:sz w:val="24"/>
          <w:szCs w:val="24"/>
          <w:lang w:eastAsia="pl-PL"/>
        </w:rPr>
        <w:t>', '.</w:t>
      </w:r>
      <w:proofErr w:type="spellStart"/>
      <w:r w:rsidRPr="00DA0B59">
        <w:rPr>
          <w:rFonts w:asciiTheme="majorBidi" w:eastAsia="Times New Roman" w:hAnsiTheme="majorBidi" w:cstheme="majorBidi"/>
          <w:color w:val="000000" w:themeColor="text1"/>
          <w:sz w:val="24"/>
          <w:szCs w:val="24"/>
          <w:lang w:eastAsia="pl-PL"/>
        </w:rPr>
        <w:t>hta</w:t>
      </w:r>
      <w:proofErr w:type="spellEnd"/>
      <w:r w:rsidRPr="00DA0B59">
        <w:rPr>
          <w:rFonts w:asciiTheme="majorBidi" w:eastAsia="Times New Roman" w:hAnsiTheme="majorBidi" w:cstheme="majorBidi"/>
          <w:color w:val="000000" w:themeColor="text1"/>
          <w:sz w:val="24"/>
          <w:szCs w:val="24"/>
          <w:lang w:eastAsia="pl-PL"/>
        </w:rPr>
        <w:t>', '.</w:t>
      </w:r>
      <w:proofErr w:type="spellStart"/>
      <w:r w:rsidRPr="00DA0B59">
        <w:rPr>
          <w:rFonts w:asciiTheme="majorBidi" w:eastAsia="Times New Roman" w:hAnsiTheme="majorBidi" w:cstheme="majorBidi"/>
          <w:color w:val="000000" w:themeColor="text1"/>
          <w:sz w:val="24"/>
          <w:szCs w:val="24"/>
          <w:lang w:eastAsia="pl-PL"/>
        </w:rPr>
        <w:t>ins</w:t>
      </w:r>
      <w:proofErr w:type="spellEnd"/>
      <w:r w:rsidRPr="00DA0B59">
        <w:rPr>
          <w:rFonts w:asciiTheme="majorBidi" w:eastAsia="Times New Roman" w:hAnsiTheme="majorBidi" w:cstheme="majorBidi"/>
          <w:color w:val="000000" w:themeColor="text1"/>
          <w:sz w:val="24"/>
          <w:szCs w:val="24"/>
          <w:lang w:eastAsia="pl-PL"/>
        </w:rPr>
        <w:t>', '.</w:t>
      </w:r>
      <w:proofErr w:type="spellStart"/>
      <w:r w:rsidRPr="00DA0B59">
        <w:rPr>
          <w:rFonts w:asciiTheme="majorBidi" w:eastAsia="Times New Roman" w:hAnsiTheme="majorBidi" w:cstheme="majorBidi"/>
          <w:color w:val="000000" w:themeColor="text1"/>
          <w:sz w:val="24"/>
          <w:szCs w:val="24"/>
          <w:lang w:eastAsia="pl-PL"/>
        </w:rPr>
        <w:t>isp</w:t>
      </w:r>
      <w:proofErr w:type="spellEnd"/>
      <w:r w:rsidRPr="00DA0B59">
        <w:rPr>
          <w:rFonts w:asciiTheme="majorBidi" w:eastAsia="Times New Roman" w:hAnsiTheme="majorBidi" w:cstheme="majorBidi"/>
          <w:color w:val="000000" w:themeColor="text1"/>
          <w:sz w:val="24"/>
          <w:szCs w:val="24"/>
          <w:lang w:eastAsia="pl-PL"/>
        </w:rPr>
        <w:t>', '.jar', '.</w:t>
      </w:r>
      <w:proofErr w:type="spellStart"/>
      <w:r w:rsidRPr="00DA0B59">
        <w:rPr>
          <w:rFonts w:asciiTheme="majorBidi" w:eastAsia="Times New Roman" w:hAnsiTheme="majorBidi" w:cstheme="majorBidi"/>
          <w:color w:val="000000" w:themeColor="text1"/>
          <w:sz w:val="24"/>
          <w:szCs w:val="24"/>
          <w:lang w:eastAsia="pl-PL"/>
        </w:rPr>
        <w:t>jse</w:t>
      </w:r>
      <w:proofErr w:type="spellEnd"/>
      <w:r w:rsidRPr="00DA0B59">
        <w:rPr>
          <w:rFonts w:asciiTheme="majorBidi" w:eastAsia="Times New Roman" w:hAnsiTheme="majorBidi" w:cstheme="majorBidi"/>
          <w:color w:val="000000" w:themeColor="text1"/>
          <w:sz w:val="24"/>
          <w:szCs w:val="24"/>
          <w:lang w:eastAsia="pl-PL"/>
        </w:rPr>
        <w:t>', '.</w:t>
      </w:r>
      <w:proofErr w:type="spellStart"/>
      <w:r w:rsidRPr="00DA0B59">
        <w:rPr>
          <w:rFonts w:asciiTheme="majorBidi" w:eastAsia="Times New Roman" w:hAnsiTheme="majorBidi" w:cstheme="majorBidi"/>
          <w:color w:val="000000" w:themeColor="text1"/>
          <w:sz w:val="24"/>
          <w:szCs w:val="24"/>
          <w:lang w:eastAsia="pl-PL"/>
        </w:rPr>
        <w:t>lib</w:t>
      </w:r>
      <w:proofErr w:type="spellEnd"/>
      <w:r w:rsidRPr="00DA0B59">
        <w:rPr>
          <w:rFonts w:asciiTheme="majorBidi" w:eastAsia="Times New Roman" w:hAnsiTheme="majorBidi" w:cstheme="majorBidi"/>
          <w:color w:val="000000" w:themeColor="text1"/>
          <w:sz w:val="24"/>
          <w:szCs w:val="24"/>
          <w:lang w:eastAsia="pl-PL"/>
        </w:rPr>
        <w:t>', '.</w:t>
      </w:r>
      <w:proofErr w:type="spellStart"/>
      <w:r w:rsidRPr="00DA0B59">
        <w:rPr>
          <w:rFonts w:asciiTheme="majorBidi" w:eastAsia="Times New Roman" w:hAnsiTheme="majorBidi" w:cstheme="majorBidi"/>
          <w:color w:val="000000" w:themeColor="text1"/>
          <w:sz w:val="24"/>
          <w:szCs w:val="24"/>
          <w:lang w:eastAsia="pl-PL"/>
        </w:rPr>
        <w:t>lnk</w:t>
      </w:r>
      <w:proofErr w:type="spellEnd"/>
      <w:r w:rsidRPr="00DA0B59">
        <w:rPr>
          <w:rFonts w:asciiTheme="majorBidi" w:eastAsia="Times New Roman" w:hAnsiTheme="majorBidi" w:cstheme="majorBidi"/>
          <w:color w:val="000000" w:themeColor="text1"/>
          <w:sz w:val="24"/>
          <w:szCs w:val="24"/>
          <w:lang w:eastAsia="pl-PL"/>
        </w:rPr>
        <w:t>', '.</w:t>
      </w:r>
      <w:proofErr w:type="spellStart"/>
      <w:r w:rsidRPr="00DA0B59">
        <w:rPr>
          <w:rFonts w:asciiTheme="majorBidi" w:eastAsia="Times New Roman" w:hAnsiTheme="majorBidi" w:cstheme="majorBidi"/>
          <w:color w:val="000000" w:themeColor="text1"/>
          <w:sz w:val="24"/>
          <w:szCs w:val="24"/>
          <w:lang w:eastAsia="pl-PL"/>
        </w:rPr>
        <w:t>mde</w:t>
      </w:r>
      <w:proofErr w:type="spellEnd"/>
      <w:r w:rsidRPr="00DA0B59">
        <w:rPr>
          <w:rFonts w:asciiTheme="majorBidi" w:eastAsia="Times New Roman" w:hAnsiTheme="majorBidi" w:cstheme="majorBidi"/>
          <w:color w:val="000000" w:themeColor="text1"/>
          <w:sz w:val="24"/>
          <w:szCs w:val="24"/>
          <w:lang w:eastAsia="pl-PL"/>
        </w:rPr>
        <w:t>', '.</w:t>
      </w:r>
      <w:proofErr w:type="spellStart"/>
      <w:r w:rsidRPr="00DA0B59">
        <w:rPr>
          <w:rFonts w:asciiTheme="majorBidi" w:eastAsia="Times New Roman" w:hAnsiTheme="majorBidi" w:cstheme="majorBidi"/>
          <w:color w:val="000000" w:themeColor="text1"/>
          <w:sz w:val="24"/>
          <w:szCs w:val="24"/>
          <w:lang w:eastAsia="pl-PL"/>
        </w:rPr>
        <w:t>msc</w:t>
      </w:r>
      <w:proofErr w:type="spellEnd"/>
      <w:r w:rsidRPr="00DA0B59">
        <w:rPr>
          <w:rFonts w:asciiTheme="majorBidi" w:eastAsia="Times New Roman" w:hAnsiTheme="majorBidi" w:cstheme="majorBidi"/>
          <w:color w:val="000000" w:themeColor="text1"/>
          <w:sz w:val="24"/>
          <w:szCs w:val="24"/>
          <w:lang w:eastAsia="pl-PL"/>
        </w:rPr>
        <w:t>', '.</w:t>
      </w:r>
      <w:proofErr w:type="spellStart"/>
      <w:r w:rsidRPr="00DA0B59">
        <w:rPr>
          <w:rFonts w:asciiTheme="majorBidi" w:eastAsia="Times New Roman" w:hAnsiTheme="majorBidi" w:cstheme="majorBidi"/>
          <w:color w:val="000000" w:themeColor="text1"/>
          <w:sz w:val="24"/>
          <w:szCs w:val="24"/>
          <w:lang w:eastAsia="pl-PL"/>
        </w:rPr>
        <w:t>msp</w:t>
      </w:r>
      <w:proofErr w:type="spellEnd"/>
      <w:r w:rsidRPr="00DA0B59">
        <w:rPr>
          <w:rFonts w:asciiTheme="majorBidi" w:eastAsia="Times New Roman" w:hAnsiTheme="majorBidi" w:cstheme="majorBidi"/>
          <w:color w:val="000000" w:themeColor="text1"/>
          <w:sz w:val="24"/>
          <w:szCs w:val="24"/>
          <w:lang w:eastAsia="pl-PL"/>
        </w:rPr>
        <w:t>', '.</w:t>
      </w:r>
      <w:proofErr w:type="spellStart"/>
      <w:r w:rsidRPr="00DA0B59">
        <w:rPr>
          <w:rFonts w:asciiTheme="majorBidi" w:eastAsia="Times New Roman" w:hAnsiTheme="majorBidi" w:cstheme="majorBidi"/>
          <w:color w:val="000000" w:themeColor="text1"/>
          <w:sz w:val="24"/>
          <w:szCs w:val="24"/>
          <w:lang w:eastAsia="pl-PL"/>
        </w:rPr>
        <w:t>mst</w:t>
      </w:r>
      <w:proofErr w:type="spellEnd"/>
      <w:r w:rsidRPr="00DA0B59">
        <w:rPr>
          <w:rFonts w:asciiTheme="majorBidi" w:eastAsia="Times New Roman" w:hAnsiTheme="majorBidi" w:cstheme="majorBidi"/>
          <w:color w:val="000000" w:themeColor="text1"/>
          <w:sz w:val="24"/>
          <w:szCs w:val="24"/>
          <w:lang w:eastAsia="pl-PL"/>
        </w:rPr>
        <w:t>', '.pif', '.</w:t>
      </w:r>
      <w:proofErr w:type="spellStart"/>
      <w:r w:rsidRPr="00DA0B59">
        <w:rPr>
          <w:rFonts w:asciiTheme="majorBidi" w:eastAsia="Times New Roman" w:hAnsiTheme="majorBidi" w:cstheme="majorBidi"/>
          <w:color w:val="000000" w:themeColor="text1"/>
          <w:sz w:val="24"/>
          <w:szCs w:val="24"/>
          <w:lang w:eastAsia="pl-PL"/>
        </w:rPr>
        <w:t>scr</w:t>
      </w:r>
      <w:proofErr w:type="spellEnd"/>
      <w:r w:rsidRPr="00DA0B59">
        <w:rPr>
          <w:rFonts w:asciiTheme="majorBidi" w:eastAsia="Times New Roman" w:hAnsiTheme="majorBidi" w:cstheme="majorBidi"/>
          <w:color w:val="000000" w:themeColor="text1"/>
          <w:sz w:val="24"/>
          <w:szCs w:val="24"/>
          <w:lang w:eastAsia="pl-PL"/>
        </w:rPr>
        <w:t>', '.</w:t>
      </w:r>
      <w:proofErr w:type="spellStart"/>
      <w:r w:rsidRPr="00DA0B59">
        <w:rPr>
          <w:rFonts w:asciiTheme="majorBidi" w:eastAsia="Times New Roman" w:hAnsiTheme="majorBidi" w:cstheme="majorBidi"/>
          <w:color w:val="000000" w:themeColor="text1"/>
          <w:sz w:val="24"/>
          <w:szCs w:val="24"/>
          <w:lang w:eastAsia="pl-PL"/>
        </w:rPr>
        <w:t>sct</w:t>
      </w:r>
      <w:proofErr w:type="spellEnd"/>
      <w:r w:rsidRPr="00DA0B59">
        <w:rPr>
          <w:rFonts w:asciiTheme="majorBidi" w:eastAsia="Times New Roman" w:hAnsiTheme="majorBidi" w:cstheme="majorBidi"/>
          <w:color w:val="000000" w:themeColor="text1"/>
          <w:sz w:val="24"/>
          <w:szCs w:val="24"/>
          <w:lang w:eastAsia="pl-PL"/>
        </w:rPr>
        <w:t>', '.</w:t>
      </w:r>
      <w:proofErr w:type="spellStart"/>
      <w:r w:rsidRPr="00DA0B59">
        <w:rPr>
          <w:rFonts w:asciiTheme="majorBidi" w:eastAsia="Times New Roman" w:hAnsiTheme="majorBidi" w:cstheme="majorBidi"/>
          <w:color w:val="000000" w:themeColor="text1"/>
          <w:sz w:val="24"/>
          <w:szCs w:val="24"/>
          <w:lang w:eastAsia="pl-PL"/>
        </w:rPr>
        <w:t>shb</w:t>
      </w:r>
      <w:proofErr w:type="spellEnd"/>
      <w:r w:rsidRPr="00DA0B59">
        <w:rPr>
          <w:rFonts w:asciiTheme="majorBidi" w:eastAsia="Times New Roman" w:hAnsiTheme="majorBidi" w:cstheme="majorBidi"/>
          <w:color w:val="000000" w:themeColor="text1"/>
          <w:sz w:val="24"/>
          <w:szCs w:val="24"/>
          <w:lang w:eastAsia="pl-PL"/>
        </w:rPr>
        <w:t>', '.</w:t>
      </w:r>
      <w:proofErr w:type="spellStart"/>
      <w:r w:rsidRPr="00DA0B59">
        <w:rPr>
          <w:rFonts w:asciiTheme="majorBidi" w:eastAsia="Times New Roman" w:hAnsiTheme="majorBidi" w:cstheme="majorBidi"/>
          <w:color w:val="000000" w:themeColor="text1"/>
          <w:sz w:val="24"/>
          <w:szCs w:val="24"/>
          <w:lang w:eastAsia="pl-PL"/>
        </w:rPr>
        <w:t>sys</w:t>
      </w:r>
      <w:proofErr w:type="spellEnd"/>
      <w:r w:rsidRPr="00DA0B59">
        <w:rPr>
          <w:rFonts w:asciiTheme="majorBidi" w:eastAsia="Times New Roman" w:hAnsiTheme="majorBidi" w:cstheme="majorBidi"/>
          <w:color w:val="000000" w:themeColor="text1"/>
          <w:sz w:val="24"/>
          <w:szCs w:val="24"/>
          <w:lang w:eastAsia="pl-PL"/>
        </w:rPr>
        <w:t>', '.</w:t>
      </w:r>
      <w:proofErr w:type="spellStart"/>
      <w:r w:rsidRPr="00DA0B59">
        <w:rPr>
          <w:rFonts w:asciiTheme="majorBidi" w:eastAsia="Times New Roman" w:hAnsiTheme="majorBidi" w:cstheme="majorBidi"/>
          <w:color w:val="000000" w:themeColor="text1"/>
          <w:sz w:val="24"/>
          <w:szCs w:val="24"/>
          <w:lang w:eastAsia="pl-PL"/>
        </w:rPr>
        <w:t>vb</w:t>
      </w:r>
      <w:proofErr w:type="spellEnd"/>
      <w:r w:rsidRPr="00DA0B59">
        <w:rPr>
          <w:rFonts w:asciiTheme="majorBidi" w:eastAsia="Times New Roman" w:hAnsiTheme="majorBidi" w:cstheme="majorBidi"/>
          <w:color w:val="000000" w:themeColor="text1"/>
          <w:sz w:val="24"/>
          <w:szCs w:val="24"/>
          <w:lang w:eastAsia="pl-PL"/>
        </w:rPr>
        <w:t>', '.</w:t>
      </w:r>
      <w:proofErr w:type="spellStart"/>
      <w:r w:rsidRPr="00DA0B59">
        <w:rPr>
          <w:rFonts w:asciiTheme="majorBidi" w:eastAsia="Times New Roman" w:hAnsiTheme="majorBidi" w:cstheme="majorBidi"/>
          <w:color w:val="000000" w:themeColor="text1"/>
          <w:sz w:val="24"/>
          <w:szCs w:val="24"/>
          <w:lang w:eastAsia="pl-PL"/>
        </w:rPr>
        <w:t>vbe</w:t>
      </w:r>
      <w:proofErr w:type="spellEnd"/>
      <w:r w:rsidRPr="00DA0B59">
        <w:rPr>
          <w:rFonts w:asciiTheme="majorBidi" w:eastAsia="Times New Roman" w:hAnsiTheme="majorBidi" w:cstheme="majorBidi"/>
          <w:color w:val="000000" w:themeColor="text1"/>
          <w:sz w:val="24"/>
          <w:szCs w:val="24"/>
          <w:lang w:eastAsia="pl-PL"/>
        </w:rPr>
        <w:t>', '.</w:t>
      </w:r>
      <w:proofErr w:type="spellStart"/>
      <w:r w:rsidRPr="00DA0B59">
        <w:rPr>
          <w:rFonts w:asciiTheme="majorBidi" w:eastAsia="Times New Roman" w:hAnsiTheme="majorBidi" w:cstheme="majorBidi"/>
          <w:color w:val="000000" w:themeColor="text1"/>
          <w:sz w:val="24"/>
          <w:szCs w:val="24"/>
          <w:lang w:eastAsia="pl-PL"/>
        </w:rPr>
        <w:t>vbs</w:t>
      </w:r>
      <w:proofErr w:type="spellEnd"/>
      <w:r w:rsidRPr="00DA0B59">
        <w:rPr>
          <w:rFonts w:asciiTheme="majorBidi" w:eastAsia="Times New Roman" w:hAnsiTheme="majorBidi" w:cstheme="majorBidi"/>
          <w:color w:val="000000" w:themeColor="text1"/>
          <w:sz w:val="24"/>
          <w:szCs w:val="24"/>
          <w:lang w:eastAsia="pl-PL"/>
        </w:rPr>
        <w:t>', '.</w:t>
      </w:r>
      <w:proofErr w:type="spellStart"/>
      <w:r w:rsidRPr="00DA0B59">
        <w:rPr>
          <w:rFonts w:asciiTheme="majorBidi" w:eastAsia="Times New Roman" w:hAnsiTheme="majorBidi" w:cstheme="majorBidi"/>
          <w:color w:val="000000" w:themeColor="text1"/>
          <w:sz w:val="24"/>
          <w:szCs w:val="24"/>
          <w:lang w:eastAsia="pl-PL"/>
        </w:rPr>
        <w:t>vxd</w:t>
      </w:r>
      <w:proofErr w:type="spellEnd"/>
      <w:r w:rsidRPr="00DA0B59">
        <w:rPr>
          <w:rFonts w:asciiTheme="majorBidi" w:eastAsia="Times New Roman" w:hAnsiTheme="majorBidi" w:cstheme="majorBidi"/>
          <w:color w:val="000000" w:themeColor="text1"/>
          <w:sz w:val="24"/>
          <w:szCs w:val="24"/>
          <w:lang w:eastAsia="pl-PL"/>
        </w:rPr>
        <w:t>', '.</w:t>
      </w:r>
      <w:proofErr w:type="spellStart"/>
      <w:r w:rsidRPr="00DA0B59">
        <w:rPr>
          <w:rFonts w:asciiTheme="majorBidi" w:eastAsia="Times New Roman" w:hAnsiTheme="majorBidi" w:cstheme="majorBidi"/>
          <w:color w:val="000000" w:themeColor="text1"/>
          <w:sz w:val="24"/>
          <w:szCs w:val="24"/>
          <w:lang w:eastAsia="pl-PL"/>
        </w:rPr>
        <w:t>wsc</w:t>
      </w:r>
      <w:proofErr w:type="spellEnd"/>
      <w:r w:rsidRPr="00DA0B59">
        <w:rPr>
          <w:rFonts w:asciiTheme="majorBidi" w:eastAsia="Times New Roman" w:hAnsiTheme="majorBidi" w:cstheme="majorBidi"/>
          <w:color w:val="000000" w:themeColor="text1"/>
          <w:sz w:val="24"/>
          <w:szCs w:val="24"/>
          <w:lang w:eastAsia="pl-PL"/>
        </w:rPr>
        <w:t>', '.</w:t>
      </w:r>
      <w:proofErr w:type="spellStart"/>
      <w:r w:rsidRPr="00DA0B59">
        <w:rPr>
          <w:rFonts w:asciiTheme="majorBidi" w:eastAsia="Times New Roman" w:hAnsiTheme="majorBidi" w:cstheme="majorBidi"/>
          <w:color w:val="000000" w:themeColor="text1"/>
          <w:sz w:val="24"/>
          <w:szCs w:val="24"/>
          <w:lang w:eastAsia="pl-PL"/>
        </w:rPr>
        <w:t>wsf</w:t>
      </w:r>
      <w:proofErr w:type="spellEnd"/>
      <w:r w:rsidRPr="00DA0B59">
        <w:rPr>
          <w:rFonts w:asciiTheme="majorBidi" w:eastAsia="Times New Roman" w:hAnsiTheme="majorBidi" w:cstheme="majorBidi"/>
          <w:color w:val="000000" w:themeColor="text1"/>
          <w:sz w:val="24"/>
          <w:szCs w:val="24"/>
          <w:lang w:eastAsia="pl-PL"/>
        </w:rPr>
        <w:t>', '.</w:t>
      </w:r>
      <w:proofErr w:type="spellStart"/>
      <w:r w:rsidRPr="00DA0B59">
        <w:rPr>
          <w:rFonts w:asciiTheme="majorBidi" w:eastAsia="Times New Roman" w:hAnsiTheme="majorBidi" w:cstheme="majorBidi"/>
          <w:color w:val="000000" w:themeColor="text1"/>
          <w:sz w:val="24"/>
          <w:szCs w:val="24"/>
          <w:lang w:eastAsia="pl-PL"/>
        </w:rPr>
        <w:t>wsh</w:t>
      </w:r>
      <w:proofErr w:type="spellEnd"/>
      <w:r w:rsidRPr="00DA0B59">
        <w:rPr>
          <w:rFonts w:asciiTheme="majorBidi" w:eastAsia="Times New Roman" w:hAnsiTheme="majorBidi" w:cstheme="majorBidi"/>
          <w:color w:val="000000" w:themeColor="text1"/>
          <w:sz w:val="24"/>
          <w:szCs w:val="24"/>
          <w:lang w:eastAsia="pl-PL"/>
        </w:rPr>
        <w:t>'.</w:t>
      </w:r>
    </w:p>
    <w:p w14:paraId="139AFE7D" w14:textId="77777777" w:rsidR="006D3924" w:rsidRDefault="006D3924" w:rsidP="006D3924">
      <w:pPr>
        <w:spacing w:line="360" w:lineRule="auto"/>
        <w:jc w:val="both"/>
        <w:rPr>
          <w:rFonts w:ascii="Times New Roman" w:eastAsia="Calibri" w:hAnsi="Times New Roman" w:cs="Times New Roman"/>
          <w:color w:val="000000" w:themeColor="text1"/>
          <w:sz w:val="24"/>
          <w:szCs w:val="24"/>
          <w:lang w:val="pl"/>
        </w:rPr>
      </w:pPr>
      <w:r w:rsidRPr="00EE65A2">
        <w:rPr>
          <w:rFonts w:ascii="Times New Roman" w:eastAsia="Calibri" w:hAnsi="Times New Roman" w:cs="Times New Roman"/>
          <w:color w:val="000000" w:themeColor="text1"/>
          <w:sz w:val="24"/>
          <w:szCs w:val="24"/>
          <w:lang w:val="pl"/>
        </w:rPr>
        <w:lastRenderedPageBreak/>
        <w:t>Próba zapisania pliku z niedozwolonym rozszerzeniem skutkuje wyświetleniem komunikatu blokującego</w:t>
      </w:r>
      <w:r>
        <w:rPr>
          <w:rFonts w:ascii="Times New Roman" w:eastAsia="Calibri" w:hAnsi="Times New Roman" w:cs="Times New Roman"/>
          <w:color w:val="000000" w:themeColor="text1"/>
          <w:sz w:val="24"/>
          <w:szCs w:val="24"/>
          <w:lang w:val="pl"/>
        </w:rPr>
        <w:t xml:space="preserve">. </w:t>
      </w:r>
    </w:p>
    <w:p w14:paraId="1A0E7B97" w14:textId="3C21C6DF" w:rsidR="006D3924" w:rsidRDefault="006D3924" w:rsidP="006D3924">
      <w:pPr>
        <w:spacing w:line="360" w:lineRule="auto"/>
        <w:jc w:val="both"/>
        <w:rPr>
          <w:rFonts w:ascii="Times New Roman" w:eastAsia="Calibri" w:hAnsi="Times New Roman" w:cs="Times New Roman"/>
          <w:color w:val="000000" w:themeColor="text1"/>
          <w:sz w:val="24"/>
          <w:szCs w:val="24"/>
          <w:lang w:val="pl"/>
        </w:rPr>
      </w:pPr>
      <w:r w:rsidRPr="00EE65A2">
        <w:rPr>
          <w:rFonts w:ascii="Times New Roman" w:eastAsia="Calibri" w:hAnsi="Times New Roman" w:cs="Times New Roman"/>
          <w:color w:val="000000" w:themeColor="text1"/>
          <w:sz w:val="24"/>
          <w:szCs w:val="24"/>
          <w:lang w:val="pl"/>
        </w:rPr>
        <w:t>Maksymalny rozmiar pojedynczego pliku nie może przekraczać 50 MB.</w:t>
      </w:r>
    </w:p>
    <w:p w14:paraId="432EC72A" w14:textId="77777777" w:rsidR="006E3D56" w:rsidRDefault="006E3D56" w:rsidP="00F11531">
      <w:pPr>
        <w:spacing w:line="360" w:lineRule="auto"/>
        <w:jc w:val="both"/>
        <w:rPr>
          <w:rFonts w:ascii="Times New Roman" w:eastAsia="Calibri" w:hAnsi="Times New Roman" w:cs="Times New Roman"/>
          <w:color w:val="000000" w:themeColor="text1"/>
          <w:sz w:val="24"/>
          <w:szCs w:val="24"/>
          <w:lang w:val="pl"/>
        </w:rPr>
      </w:pPr>
    </w:p>
    <w:p w14:paraId="214702A9" w14:textId="77777777" w:rsidR="006E3D56" w:rsidRDefault="006E3D56" w:rsidP="006E3D56">
      <w:pPr>
        <w:pStyle w:val="Nagwek2"/>
        <w:spacing w:line="360" w:lineRule="auto"/>
        <w:jc w:val="both"/>
        <w:rPr>
          <w:rFonts w:asciiTheme="majorBidi" w:hAnsiTheme="majorBidi"/>
          <w:color w:val="000000" w:themeColor="text1"/>
        </w:rPr>
      </w:pPr>
      <w:bookmarkStart w:id="346" w:name="_Toc198158810"/>
      <w:bookmarkStart w:id="347" w:name="_Toc229470113"/>
      <w:r>
        <w:rPr>
          <w:rFonts w:asciiTheme="majorBidi" w:hAnsiTheme="majorBidi"/>
          <w:color w:val="000000" w:themeColor="text1"/>
        </w:rPr>
        <w:t>Pobranie pliku z załącznika</w:t>
      </w:r>
      <w:bookmarkEnd w:id="346"/>
      <w:bookmarkEnd w:id="347"/>
    </w:p>
    <w:p w14:paraId="3C3DCB49" w14:textId="77777777" w:rsidR="006E3D56" w:rsidRDefault="006E3D56" w:rsidP="006E3D56"/>
    <w:p w14:paraId="7FC9D6A3" w14:textId="77777777" w:rsidR="006D3924" w:rsidRPr="00DA0B59" w:rsidRDefault="006E3D56" w:rsidP="00DA0B59">
      <w:pPr>
        <w:tabs>
          <w:tab w:val="left" w:pos="0"/>
        </w:tabs>
        <w:spacing w:line="360" w:lineRule="auto"/>
        <w:jc w:val="both"/>
        <w:rPr>
          <w:rFonts w:asciiTheme="majorBidi" w:eastAsia="Times New Roman" w:hAnsiTheme="majorBidi" w:cstheme="majorBidi"/>
          <w:color w:val="000000" w:themeColor="text1"/>
          <w:sz w:val="24"/>
          <w:szCs w:val="24"/>
          <w:lang w:eastAsia="pl-PL"/>
        </w:rPr>
      </w:pPr>
      <w:r w:rsidRPr="00DA0B59">
        <w:rPr>
          <w:rFonts w:asciiTheme="majorBidi" w:eastAsia="Times New Roman" w:hAnsiTheme="majorBidi" w:cstheme="majorBidi"/>
          <w:color w:val="000000" w:themeColor="text1"/>
          <w:sz w:val="24"/>
          <w:szCs w:val="24"/>
          <w:lang w:eastAsia="pl-PL"/>
        </w:rPr>
        <w:t xml:space="preserve">Przycisk </w:t>
      </w:r>
      <w:r w:rsidRPr="00DA0B59">
        <w:rPr>
          <w:rFonts w:asciiTheme="majorBidi" w:eastAsia="Times New Roman" w:hAnsiTheme="majorBidi" w:cstheme="majorBidi"/>
          <w:b/>
          <w:bCs/>
          <w:i/>
          <w:iCs/>
          <w:color w:val="000000" w:themeColor="text1"/>
          <w:sz w:val="24"/>
          <w:szCs w:val="24"/>
          <w:lang w:eastAsia="pl-PL"/>
        </w:rPr>
        <w:t>Pobierz załącznik</w:t>
      </w:r>
      <w:r w:rsidRPr="00DA0B59">
        <w:rPr>
          <w:rFonts w:asciiTheme="majorBidi" w:eastAsia="Times New Roman" w:hAnsiTheme="majorBidi" w:cstheme="majorBidi"/>
          <w:color w:val="000000" w:themeColor="text1"/>
          <w:sz w:val="24"/>
          <w:szCs w:val="24"/>
          <w:lang w:eastAsia="pl-PL"/>
        </w:rPr>
        <w:t xml:space="preserve"> znajdujący się w menu Zarządzanie załącznikami pozwala na pobranie plików powiązanych z wieloma wybranymi załącznikami oraz udostępnia opcję zaznaczenia wszystkich załączników lub pobrania jedynie tych plików, które odpowiadają zastosowanemu filtrowi w Katalogu załączników.</w:t>
      </w:r>
      <w:bookmarkStart w:id="348" w:name="_Toc111552667"/>
      <w:bookmarkStart w:id="349" w:name="_Toc111554822"/>
      <w:bookmarkStart w:id="350" w:name="_Toc111559538"/>
      <w:bookmarkEnd w:id="348"/>
      <w:bookmarkEnd w:id="349"/>
      <w:bookmarkEnd w:id="350"/>
    </w:p>
    <w:p w14:paraId="7B93D261" w14:textId="77777777" w:rsidR="006D3924" w:rsidRPr="00DA0B59" w:rsidRDefault="006D3924" w:rsidP="00DA0B59">
      <w:pPr>
        <w:tabs>
          <w:tab w:val="left" w:pos="0"/>
        </w:tabs>
        <w:spacing w:line="360" w:lineRule="auto"/>
        <w:jc w:val="both"/>
        <w:rPr>
          <w:rFonts w:asciiTheme="majorBidi" w:eastAsia="Times New Roman" w:hAnsiTheme="majorBidi" w:cstheme="majorBidi"/>
          <w:color w:val="000000" w:themeColor="text1"/>
          <w:sz w:val="24"/>
          <w:szCs w:val="24"/>
          <w:lang w:eastAsia="pl-PL"/>
        </w:rPr>
      </w:pPr>
      <w:r w:rsidRPr="00DA0B59">
        <w:rPr>
          <w:rFonts w:asciiTheme="majorBidi" w:eastAsia="Times New Roman" w:hAnsiTheme="majorBidi" w:cstheme="majorBidi"/>
          <w:color w:val="000000" w:themeColor="text1"/>
          <w:sz w:val="24"/>
          <w:szCs w:val="24"/>
          <w:lang w:eastAsia="pl-PL"/>
        </w:rPr>
        <w:t>Pobranie pliku jest możliwe wyłącznie dla załączników o statusie Pozytywnie zweryfikowany. W przypadku próby pobrania pliku o innym statusie system wyświetla komunikat informujący o niemożności pobrania pliku z powodu trwającej weryfikacji bezpieczeństwa lub jej negatywnego wyniku.</w:t>
      </w:r>
    </w:p>
    <w:p w14:paraId="60170D5A" w14:textId="72AA068A" w:rsidR="00595F25" w:rsidRDefault="00595F25">
      <w:pPr>
        <w:rPr>
          <w:rFonts w:asciiTheme="majorBidi" w:hAnsiTheme="majorBidi" w:cstheme="majorBidi"/>
          <w:color w:val="000000" w:themeColor="text1"/>
        </w:rPr>
      </w:pPr>
      <w:r>
        <w:rPr>
          <w:rFonts w:asciiTheme="majorBidi" w:hAnsiTheme="majorBidi" w:cstheme="majorBidi"/>
          <w:color w:val="000000" w:themeColor="text1"/>
        </w:rPr>
        <w:br w:type="page"/>
      </w:r>
    </w:p>
    <w:p w14:paraId="6F682184" w14:textId="77777777" w:rsidR="00BE5275" w:rsidRPr="003400A2" w:rsidRDefault="00BE5275" w:rsidP="00291A0B">
      <w:pPr>
        <w:pStyle w:val="Nagwek1"/>
        <w:spacing w:line="360" w:lineRule="auto"/>
        <w:jc w:val="both"/>
        <w:rPr>
          <w:rFonts w:asciiTheme="majorBidi" w:eastAsia="Arial" w:hAnsiTheme="majorBidi"/>
          <w:b/>
          <w:bCs/>
        </w:rPr>
      </w:pPr>
      <w:bookmarkStart w:id="351" w:name="_Toc111552669"/>
      <w:bookmarkStart w:id="352" w:name="_Toc111554824"/>
      <w:bookmarkStart w:id="353" w:name="_Toc111559540"/>
      <w:bookmarkStart w:id="354" w:name="_Toc111552670"/>
      <w:bookmarkStart w:id="355" w:name="_Toc111554825"/>
      <w:bookmarkStart w:id="356" w:name="_Toc111559541"/>
      <w:bookmarkStart w:id="357" w:name="_Toc111552671"/>
      <w:bookmarkStart w:id="358" w:name="_Toc111554826"/>
      <w:bookmarkStart w:id="359" w:name="_Toc111559542"/>
      <w:bookmarkStart w:id="360" w:name="_Toc111552672"/>
      <w:bookmarkStart w:id="361" w:name="_Toc111554827"/>
      <w:bookmarkStart w:id="362" w:name="_Toc111559543"/>
      <w:bookmarkStart w:id="363" w:name="_Toc111552673"/>
      <w:bookmarkStart w:id="364" w:name="_Toc111554828"/>
      <w:bookmarkStart w:id="365" w:name="_Toc111559544"/>
      <w:bookmarkStart w:id="366" w:name="_Toc229470114"/>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r w:rsidRPr="003400A2">
        <w:rPr>
          <w:rFonts w:asciiTheme="majorBidi" w:eastAsia="Arial" w:hAnsiTheme="majorBidi"/>
          <w:b/>
          <w:bCs/>
        </w:rPr>
        <w:lastRenderedPageBreak/>
        <w:t>Zarządzanie użytkownikami</w:t>
      </w:r>
      <w:bookmarkEnd w:id="366"/>
    </w:p>
    <w:p w14:paraId="08DAAD68" w14:textId="77777777" w:rsidR="00382B83" w:rsidRDefault="00382B83" w:rsidP="00291A0B">
      <w:pPr>
        <w:spacing w:line="360" w:lineRule="auto"/>
        <w:jc w:val="both"/>
        <w:rPr>
          <w:rFonts w:asciiTheme="majorBidi" w:hAnsiTheme="majorBidi" w:cstheme="majorBidi"/>
          <w:color w:val="000000" w:themeColor="text1"/>
        </w:rPr>
      </w:pPr>
    </w:p>
    <w:p w14:paraId="483B2A59" w14:textId="341EC910" w:rsidR="005F0735" w:rsidRDefault="005F0735" w:rsidP="00291A0B">
      <w:pPr>
        <w:spacing w:line="360" w:lineRule="auto"/>
        <w:jc w:val="both"/>
        <w:rPr>
          <w:rFonts w:asciiTheme="majorBidi" w:hAnsiTheme="majorBidi" w:cstheme="majorBidi"/>
          <w:color w:val="000000" w:themeColor="text1"/>
          <w:sz w:val="24"/>
          <w:szCs w:val="24"/>
        </w:rPr>
      </w:pPr>
      <w:r w:rsidRPr="00914583">
        <w:rPr>
          <w:rFonts w:asciiTheme="majorBidi" w:hAnsiTheme="majorBidi" w:cstheme="majorBidi"/>
          <w:color w:val="000000" w:themeColor="text1"/>
          <w:sz w:val="24"/>
          <w:szCs w:val="24"/>
        </w:rPr>
        <w:t xml:space="preserve">Aby przedstawiciel Beneficjenta lub Realizatora mógł w imieniu danego </w:t>
      </w:r>
      <w:r w:rsidR="00320F05" w:rsidRPr="00914583">
        <w:rPr>
          <w:rFonts w:asciiTheme="majorBidi" w:hAnsiTheme="majorBidi" w:cstheme="majorBidi"/>
          <w:color w:val="000000" w:themeColor="text1"/>
          <w:sz w:val="24"/>
          <w:szCs w:val="24"/>
        </w:rPr>
        <w:t>podmiotu zarządzać</w:t>
      </w:r>
      <w:r>
        <w:rPr>
          <w:rFonts w:asciiTheme="majorBidi" w:hAnsiTheme="majorBidi" w:cstheme="majorBidi"/>
          <w:color w:val="000000" w:themeColor="text1"/>
          <w:sz w:val="24"/>
          <w:szCs w:val="24"/>
        </w:rPr>
        <w:t xml:space="preserve"> uprawnieniami użytkowników do danego projektu, pracownik instytucji musi najpierw </w:t>
      </w:r>
      <w:r w:rsidR="002330EF">
        <w:rPr>
          <w:rFonts w:asciiTheme="majorBidi" w:hAnsiTheme="majorBidi" w:cstheme="majorBidi"/>
          <w:color w:val="000000" w:themeColor="text1"/>
          <w:sz w:val="24"/>
          <w:szCs w:val="24"/>
        </w:rPr>
        <w:t>wskazać go jako</w:t>
      </w:r>
      <w:r>
        <w:rPr>
          <w:rFonts w:asciiTheme="majorBidi" w:hAnsiTheme="majorBidi" w:cstheme="majorBidi"/>
          <w:color w:val="000000" w:themeColor="text1"/>
          <w:sz w:val="24"/>
          <w:szCs w:val="24"/>
        </w:rPr>
        <w:t xml:space="preserve"> zarządzającego </w:t>
      </w:r>
      <w:r w:rsidR="00E00BCC">
        <w:rPr>
          <w:rFonts w:asciiTheme="majorBidi" w:hAnsiTheme="majorBidi" w:cstheme="majorBidi"/>
          <w:color w:val="000000" w:themeColor="text1"/>
          <w:sz w:val="24"/>
          <w:szCs w:val="24"/>
        </w:rPr>
        <w:t>projektem</w:t>
      </w:r>
      <w:r>
        <w:rPr>
          <w:rFonts w:asciiTheme="majorBidi" w:hAnsiTheme="majorBidi" w:cstheme="majorBidi"/>
          <w:color w:val="000000" w:themeColor="text1"/>
          <w:sz w:val="24"/>
          <w:szCs w:val="24"/>
        </w:rPr>
        <w:t xml:space="preserve">. Czynność ta ma dwa </w:t>
      </w:r>
      <w:r w:rsidR="005A32E3">
        <w:rPr>
          <w:rFonts w:asciiTheme="majorBidi" w:hAnsiTheme="majorBidi" w:cstheme="majorBidi"/>
          <w:color w:val="000000" w:themeColor="text1"/>
          <w:sz w:val="24"/>
          <w:szCs w:val="24"/>
        </w:rPr>
        <w:t xml:space="preserve">główne </w:t>
      </w:r>
      <w:r>
        <w:rPr>
          <w:rFonts w:asciiTheme="majorBidi" w:hAnsiTheme="majorBidi" w:cstheme="majorBidi"/>
          <w:color w:val="000000" w:themeColor="text1"/>
          <w:sz w:val="24"/>
          <w:szCs w:val="24"/>
        </w:rPr>
        <w:t>etapy:</w:t>
      </w:r>
    </w:p>
    <w:p w14:paraId="20D481AF" w14:textId="77777777" w:rsidR="005F0735" w:rsidRDefault="005F0735" w:rsidP="005F0735">
      <w:pPr>
        <w:pStyle w:val="Akapitzlist"/>
        <w:numPr>
          <w:ilvl w:val="0"/>
          <w:numId w:val="129"/>
        </w:num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Utworzenie w Administracji podmiotów na podstawie danych Beneficjenta i</w:t>
      </w:r>
      <w:r w:rsidR="005A32E3">
        <w:rPr>
          <w:rFonts w:asciiTheme="majorBidi" w:hAnsiTheme="majorBidi" w:cstheme="majorBidi"/>
          <w:color w:val="000000" w:themeColor="text1"/>
        </w:rPr>
        <w:t> </w:t>
      </w:r>
      <w:r>
        <w:rPr>
          <w:rFonts w:asciiTheme="majorBidi" w:hAnsiTheme="majorBidi" w:cstheme="majorBidi"/>
          <w:color w:val="000000" w:themeColor="text1"/>
        </w:rPr>
        <w:t>Realizatorów z projektu, lub – powiązanie projektu z już istniejącymi podmiotami (jeśli wcześniej już zostały dla tych podmiotów zarejestrowane inne projekty),</w:t>
      </w:r>
    </w:p>
    <w:p w14:paraId="137FD8E4" w14:textId="77777777" w:rsidR="005F0735" w:rsidRPr="005F0735" w:rsidRDefault="005F0735" w:rsidP="00914583">
      <w:pPr>
        <w:pStyle w:val="Akapitzlist"/>
        <w:numPr>
          <w:ilvl w:val="0"/>
          <w:numId w:val="129"/>
        </w:num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 xml:space="preserve">Przypisanie </w:t>
      </w:r>
      <w:r w:rsidR="00E00BCC">
        <w:rPr>
          <w:rFonts w:asciiTheme="majorBidi" w:hAnsiTheme="majorBidi" w:cstheme="majorBidi"/>
          <w:color w:val="000000" w:themeColor="text1"/>
        </w:rPr>
        <w:t xml:space="preserve">danej osobie roli </w:t>
      </w:r>
      <w:r w:rsidR="005A32E3">
        <w:rPr>
          <w:rFonts w:asciiTheme="majorBidi" w:hAnsiTheme="majorBidi" w:cstheme="majorBidi"/>
          <w:color w:val="000000" w:themeColor="text1"/>
        </w:rPr>
        <w:t>o uprawnieniach administracyjnych</w:t>
      </w:r>
      <w:r w:rsidR="00E00BCC">
        <w:rPr>
          <w:rFonts w:asciiTheme="majorBidi" w:hAnsiTheme="majorBidi" w:cstheme="majorBidi"/>
          <w:color w:val="000000" w:themeColor="text1"/>
        </w:rPr>
        <w:t xml:space="preserve"> </w:t>
      </w:r>
      <w:r w:rsidR="004D3474">
        <w:rPr>
          <w:rFonts w:asciiTheme="majorBidi" w:hAnsiTheme="majorBidi" w:cstheme="majorBidi"/>
          <w:color w:val="000000" w:themeColor="text1"/>
        </w:rPr>
        <w:t xml:space="preserve">zawężonych do kontekstu danego podmiotu i projektu </w:t>
      </w:r>
      <w:r w:rsidR="00E00BCC">
        <w:rPr>
          <w:rFonts w:asciiTheme="majorBidi" w:hAnsiTheme="majorBidi" w:cstheme="majorBidi"/>
          <w:color w:val="000000" w:themeColor="text1"/>
        </w:rPr>
        <w:t>(również w wariancie, gdy ta osoba jeszcze nie ma konta i przed nadaniem uprawnień musi się zarejestrować</w:t>
      </w:r>
      <w:r w:rsidR="004D3474">
        <w:rPr>
          <w:rFonts w:asciiTheme="majorBidi" w:hAnsiTheme="majorBidi" w:cstheme="majorBidi"/>
          <w:color w:val="000000" w:themeColor="text1"/>
        </w:rPr>
        <w:t>)</w:t>
      </w:r>
      <w:r w:rsidR="00E00BCC">
        <w:rPr>
          <w:rFonts w:asciiTheme="majorBidi" w:hAnsiTheme="majorBidi" w:cstheme="majorBidi"/>
          <w:color w:val="000000" w:themeColor="text1"/>
        </w:rPr>
        <w:t>.</w:t>
      </w:r>
    </w:p>
    <w:p w14:paraId="2AB04CCA" w14:textId="77777777" w:rsidR="005F0735" w:rsidRPr="00291A0B" w:rsidRDefault="005F0735" w:rsidP="00291A0B">
      <w:pPr>
        <w:spacing w:line="360" w:lineRule="auto"/>
        <w:jc w:val="both"/>
        <w:rPr>
          <w:rFonts w:asciiTheme="majorBidi" w:hAnsiTheme="majorBidi" w:cstheme="majorBidi"/>
          <w:color w:val="000000" w:themeColor="text1"/>
        </w:rPr>
      </w:pPr>
    </w:p>
    <w:p w14:paraId="487EB06F" w14:textId="77777777" w:rsidR="00AB2E88" w:rsidRPr="00291A0B" w:rsidRDefault="00BE5275" w:rsidP="00291A0B">
      <w:pPr>
        <w:pStyle w:val="Nagwek2"/>
        <w:spacing w:line="360" w:lineRule="auto"/>
        <w:jc w:val="both"/>
        <w:rPr>
          <w:rFonts w:asciiTheme="majorBidi" w:hAnsiTheme="majorBidi"/>
          <w:color w:val="000000" w:themeColor="text1"/>
        </w:rPr>
      </w:pPr>
      <w:bookmarkStart w:id="367" w:name="_Toc229470115"/>
      <w:r w:rsidRPr="00291A0B">
        <w:rPr>
          <w:rFonts w:asciiTheme="majorBidi" w:hAnsiTheme="majorBidi"/>
          <w:color w:val="000000" w:themeColor="text1"/>
        </w:rPr>
        <w:t>Rejestracja</w:t>
      </w:r>
      <w:r w:rsidR="002330EF">
        <w:rPr>
          <w:rFonts w:asciiTheme="majorBidi" w:hAnsiTheme="majorBidi"/>
          <w:color w:val="000000" w:themeColor="text1"/>
        </w:rPr>
        <w:t xml:space="preserve"> własnego</w:t>
      </w:r>
      <w:r w:rsidRPr="00291A0B">
        <w:rPr>
          <w:rFonts w:asciiTheme="majorBidi" w:hAnsiTheme="majorBidi"/>
          <w:color w:val="000000" w:themeColor="text1"/>
        </w:rPr>
        <w:t xml:space="preserve"> </w:t>
      </w:r>
      <w:r w:rsidR="002330EF">
        <w:rPr>
          <w:rFonts w:asciiTheme="majorBidi" w:hAnsiTheme="majorBidi"/>
          <w:color w:val="000000" w:themeColor="text1"/>
        </w:rPr>
        <w:t>konta</w:t>
      </w:r>
      <w:bookmarkEnd w:id="367"/>
    </w:p>
    <w:p w14:paraId="3F435E01" w14:textId="77777777" w:rsidR="00C37BFA" w:rsidRPr="00291A0B" w:rsidRDefault="00C37BFA" w:rsidP="00291A0B">
      <w:pPr>
        <w:spacing w:line="360" w:lineRule="auto"/>
        <w:jc w:val="both"/>
        <w:rPr>
          <w:rFonts w:asciiTheme="majorBidi" w:hAnsiTheme="majorBidi" w:cstheme="majorBidi"/>
          <w:color w:val="000000" w:themeColor="text1"/>
        </w:rPr>
      </w:pPr>
    </w:p>
    <w:p w14:paraId="167A1160" w14:textId="77777777" w:rsidR="002330EF" w:rsidRDefault="002330EF" w:rsidP="00291A0B">
      <w:pPr>
        <w:spacing w:line="360" w:lineRule="auto"/>
        <w:ind w:firstLine="576"/>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Jeżeli pracownik instytucji wskazał Twój adres email jako zarządzającego projektem a nie masz jeszcze konta w systemie CST2021, otrzymasz wiadomość podobną do poniższej:</w:t>
      </w:r>
    </w:p>
    <w:tbl>
      <w:tblPr>
        <w:tblW w:w="4217" w:type="pct"/>
        <w:tblCellSpacing w:w="0" w:type="dxa"/>
        <w:tblInd w:w="1290" w:type="dxa"/>
        <w:shd w:val="clear" w:color="auto" w:fill="FFFFFF"/>
        <w:tblCellMar>
          <w:left w:w="0" w:type="dxa"/>
          <w:right w:w="0" w:type="dxa"/>
        </w:tblCellMar>
        <w:tblLook w:val="04A0" w:firstRow="1" w:lastRow="0" w:firstColumn="1" w:lastColumn="0" w:noHBand="0" w:noVBand="1"/>
      </w:tblPr>
      <w:tblGrid>
        <w:gridCol w:w="7650"/>
      </w:tblGrid>
      <w:tr w:rsidR="002330EF" w14:paraId="6E45F218" w14:textId="77777777" w:rsidTr="002330EF">
        <w:trPr>
          <w:trHeight w:val="255"/>
          <w:tblCellSpacing w:w="0" w:type="dxa"/>
        </w:trPr>
        <w:tc>
          <w:tcPr>
            <w:tcW w:w="0" w:type="auto"/>
            <w:shd w:val="clear" w:color="auto" w:fill="FFFFFF"/>
            <w:vAlign w:val="center"/>
            <w:hideMark/>
          </w:tcPr>
          <w:p w14:paraId="63F94E83" w14:textId="77777777" w:rsidR="002330EF" w:rsidRPr="002330EF" w:rsidRDefault="002330EF">
            <w:pPr>
              <w:pStyle w:val="NormalnyWeb"/>
              <w:rPr>
                <w:i/>
                <w:iCs/>
              </w:rPr>
            </w:pPr>
            <w:r w:rsidRPr="002330EF">
              <w:rPr>
                <w:i/>
                <w:iCs/>
              </w:rPr>
              <w:t>Szanowny Użytkowniku,</w:t>
            </w:r>
          </w:p>
        </w:tc>
      </w:tr>
      <w:tr w:rsidR="002330EF" w14:paraId="2D428AB9" w14:textId="77777777" w:rsidTr="002330EF">
        <w:trPr>
          <w:trHeight w:val="501"/>
          <w:tblCellSpacing w:w="0" w:type="dxa"/>
        </w:trPr>
        <w:tc>
          <w:tcPr>
            <w:tcW w:w="0" w:type="auto"/>
            <w:shd w:val="clear" w:color="auto" w:fill="FFFFFF"/>
            <w:vAlign w:val="center"/>
            <w:hideMark/>
          </w:tcPr>
          <w:p w14:paraId="0C658240" w14:textId="77777777" w:rsidR="002330EF" w:rsidRPr="002330EF" w:rsidRDefault="002330EF">
            <w:pPr>
              <w:pStyle w:val="NormalnyWeb"/>
              <w:rPr>
                <w:i/>
                <w:iCs/>
              </w:rPr>
            </w:pPr>
            <w:r w:rsidRPr="002330EF">
              <w:rPr>
                <w:i/>
                <w:iCs/>
              </w:rPr>
              <w:t>w aplikacji SL2021 beneficjenci oraz realizatorzy projektów sami zarządzają uprawnieniami do projektów w swoich organizacjach.</w:t>
            </w:r>
          </w:p>
        </w:tc>
      </w:tr>
      <w:tr w:rsidR="002330EF" w14:paraId="19D32C2B" w14:textId="77777777" w:rsidTr="002330EF">
        <w:trPr>
          <w:trHeight w:val="757"/>
          <w:tblCellSpacing w:w="0" w:type="dxa"/>
        </w:trPr>
        <w:tc>
          <w:tcPr>
            <w:tcW w:w="0" w:type="auto"/>
            <w:shd w:val="clear" w:color="auto" w:fill="FFFFFF"/>
            <w:vAlign w:val="center"/>
            <w:hideMark/>
          </w:tcPr>
          <w:p w14:paraId="6CD09AE5" w14:textId="66E75D78" w:rsidR="002330EF" w:rsidRPr="002330EF" w:rsidRDefault="002330EF">
            <w:pPr>
              <w:pStyle w:val="NormalnyWeb"/>
              <w:rPr>
                <w:i/>
                <w:iCs/>
              </w:rPr>
            </w:pPr>
            <w:r w:rsidRPr="002330EF">
              <w:rPr>
                <w:i/>
                <w:iCs/>
              </w:rPr>
              <w:t>Poniższy link umożliwi C</w:t>
            </w:r>
            <w:r w:rsidR="00E6022C">
              <w:rPr>
                <w:i/>
                <w:iCs/>
              </w:rPr>
              <w:t>i,</w:t>
            </w:r>
            <w:r w:rsidRPr="002330EF">
              <w:rPr>
                <w:i/>
                <w:iCs/>
              </w:rPr>
              <w:t xml:space="preserve"> jako posiadaczowi tego adresu email, zarejestrowanie się w aplikacji jako osoba zarządzająca uprawnieniami innych osób w ramach podmiotu Pomorska Regionalna Organizacja Turystyczna do projektu STHB.01.02-IP.01-0002/23:</w:t>
            </w:r>
          </w:p>
        </w:tc>
      </w:tr>
      <w:tr w:rsidR="002330EF" w14:paraId="4D8FADF0" w14:textId="77777777" w:rsidTr="002330EF">
        <w:trPr>
          <w:trHeight w:val="413"/>
          <w:tblCellSpacing w:w="0" w:type="dxa"/>
        </w:trPr>
        <w:tc>
          <w:tcPr>
            <w:tcW w:w="0" w:type="auto"/>
            <w:shd w:val="clear" w:color="auto" w:fill="FFFFFF"/>
            <w:vAlign w:val="center"/>
            <w:hideMark/>
          </w:tcPr>
          <w:p w14:paraId="55523387" w14:textId="1E3EA0B3" w:rsidR="002330EF" w:rsidRPr="002330EF" w:rsidRDefault="002330EF">
            <w:pPr>
              <w:rPr>
                <w:rFonts w:eastAsia="Times New Roman"/>
                <w:i/>
                <w:iCs/>
              </w:rPr>
            </w:pPr>
            <w:hyperlink r:id="rId72" w:tgtFrame="_blank" w:history="1">
              <w:r w:rsidRPr="006245C6">
                <w:rPr>
                  <w:rStyle w:val="Hipercze"/>
                  <w:rFonts w:eastAsia="Times New Roman"/>
                  <w:i/>
                  <w:iCs/>
                </w:rPr>
                <w:t>https://projekty-test.cst2021.gov.pl/auth/register?token=eK/LJ1oUY0+klWoGNh0wcw==</w:t>
              </w:r>
            </w:hyperlink>
          </w:p>
        </w:tc>
      </w:tr>
      <w:tr w:rsidR="002330EF" w14:paraId="49937AF8" w14:textId="77777777" w:rsidTr="002330EF">
        <w:trPr>
          <w:trHeight w:val="255"/>
          <w:tblCellSpacing w:w="0" w:type="dxa"/>
        </w:trPr>
        <w:tc>
          <w:tcPr>
            <w:tcW w:w="0" w:type="auto"/>
            <w:shd w:val="clear" w:color="auto" w:fill="FFFFFF"/>
            <w:vAlign w:val="center"/>
            <w:hideMark/>
          </w:tcPr>
          <w:p w14:paraId="1C10BF9C" w14:textId="77777777" w:rsidR="002330EF" w:rsidRPr="006245C6" w:rsidRDefault="002330EF">
            <w:pPr>
              <w:pStyle w:val="NormalnyWeb"/>
              <w:rPr>
                <w:rFonts w:eastAsiaTheme="minorHAnsi"/>
                <w:i/>
                <w:iCs/>
              </w:rPr>
            </w:pPr>
            <w:r w:rsidRPr="006245C6">
              <w:rPr>
                <w:i/>
                <w:iCs/>
              </w:rPr>
              <w:t>W razie wątpliwości skontaktuj się z opiekunem projektu po stronie instytucji.</w:t>
            </w:r>
          </w:p>
        </w:tc>
      </w:tr>
      <w:tr w:rsidR="002330EF" w14:paraId="14F54023" w14:textId="77777777" w:rsidTr="002330EF">
        <w:trPr>
          <w:trHeight w:val="246"/>
          <w:tblCellSpacing w:w="0" w:type="dxa"/>
        </w:trPr>
        <w:tc>
          <w:tcPr>
            <w:tcW w:w="0" w:type="auto"/>
            <w:shd w:val="clear" w:color="auto" w:fill="FFFFFF"/>
            <w:vAlign w:val="center"/>
            <w:hideMark/>
          </w:tcPr>
          <w:p w14:paraId="39E157E2" w14:textId="77777777" w:rsidR="002330EF" w:rsidRPr="006245C6" w:rsidRDefault="002330EF">
            <w:pPr>
              <w:pStyle w:val="NormalnyWeb"/>
              <w:rPr>
                <w:i/>
                <w:iCs/>
              </w:rPr>
            </w:pPr>
            <w:r w:rsidRPr="006245C6">
              <w:rPr>
                <w:i/>
                <w:iCs/>
              </w:rPr>
              <w:t>Wiadomość wysłano automatycznie – prosimy na nią nie odpowiadać.</w:t>
            </w:r>
          </w:p>
        </w:tc>
      </w:tr>
      <w:tr w:rsidR="002330EF" w14:paraId="6073C68A" w14:textId="77777777" w:rsidTr="002330EF">
        <w:trPr>
          <w:trHeight w:val="63"/>
          <w:tblCellSpacing w:w="0" w:type="dxa"/>
        </w:trPr>
        <w:tc>
          <w:tcPr>
            <w:tcW w:w="0" w:type="auto"/>
            <w:shd w:val="clear" w:color="auto" w:fill="FFFFFF"/>
            <w:vAlign w:val="center"/>
            <w:hideMark/>
          </w:tcPr>
          <w:p w14:paraId="1FAA39B0" w14:textId="77777777" w:rsidR="002330EF" w:rsidRPr="006245C6" w:rsidRDefault="002330EF">
            <w:pPr>
              <w:pStyle w:val="NormalnyWeb"/>
              <w:rPr>
                <w:i/>
                <w:iCs/>
              </w:rPr>
            </w:pPr>
            <w:r w:rsidRPr="006245C6">
              <w:rPr>
                <w:i/>
                <w:iCs/>
              </w:rPr>
              <w:t>Z wyrazami szacunku,</w:t>
            </w:r>
            <w:r w:rsidRPr="006245C6">
              <w:rPr>
                <w:i/>
                <w:iCs/>
              </w:rPr>
              <w:br/>
              <w:t>Zespół Centralnego Systemu Teleinformatycznego CST2021</w:t>
            </w:r>
          </w:p>
        </w:tc>
      </w:tr>
    </w:tbl>
    <w:p w14:paraId="54947F69" w14:textId="77777777" w:rsidR="002330EF" w:rsidRDefault="002330EF" w:rsidP="006245C6">
      <w:pPr>
        <w:spacing w:line="360" w:lineRule="auto"/>
        <w:jc w:val="both"/>
        <w:rPr>
          <w:rFonts w:asciiTheme="majorBidi" w:hAnsiTheme="majorBidi" w:cstheme="majorBidi"/>
          <w:color w:val="000000" w:themeColor="text1"/>
          <w:sz w:val="24"/>
          <w:szCs w:val="24"/>
        </w:rPr>
      </w:pPr>
    </w:p>
    <w:p w14:paraId="5FE8D2D5" w14:textId="77777777" w:rsidR="00C37BFA" w:rsidRDefault="00F739AC" w:rsidP="00291A0B">
      <w:pPr>
        <w:spacing w:line="360" w:lineRule="auto"/>
        <w:ind w:firstLine="576"/>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Kliknij link otrzymany w mailu lub skopiuj go do przeglądarki. Uzupełnij formularz rejestracyjny. Kiedy się zarejestrujesz, pracownik instytucji otrzyma maila z informacją o tym i będzie mógł dokończyć przyznanie Ci uprawnień. </w:t>
      </w:r>
    </w:p>
    <w:p w14:paraId="01ED209B" w14:textId="77777777" w:rsidR="00F739AC" w:rsidRDefault="00F739AC" w:rsidP="00291A0B">
      <w:pPr>
        <w:spacing w:line="360" w:lineRule="auto"/>
        <w:ind w:firstLine="576"/>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Jeśli miałeś już konto w CST2021, nie musisz czekać na kolejny krok pracownika instytucji – możesz od razu </w:t>
      </w:r>
      <w:r w:rsidR="00D75BDC">
        <w:rPr>
          <w:rFonts w:asciiTheme="majorBidi" w:hAnsiTheme="majorBidi" w:cstheme="majorBidi"/>
          <w:color w:val="000000" w:themeColor="text1"/>
          <w:sz w:val="24"/>
          <w:szCs w:val="24"/>
        </w:rPr>
        <w:t xml:space="preserve">się zalogować i </w:t>
      </w:r>
      <w:r>
        <w:rPr>
          <w:rFonts w:asciiTheme="majorBidi" w:hAnsiTheme="majorBidi" w:cstheme="majorBidi"/>
          <w:color w:val="000000" w:themeColor="text1"/>
          <w:sz w:val="24"/>
          <w:szCs w:val="24"/>
        </w:rPr>
        <w:t>pracowa</w:t>
      </w:r>
      <w:r w:rsidR="00D75BDC">
        <w:rPr>
          <w:rFonts w:asciiTheme="majorBidi" w:hAnsiTheme="majorBidi" w:cstheme="majorBidi"/>
          <w:color w:val="000000" w:themeColor="text1"/>
          <w:sz w:val="24"/>
          <w:szCs w:val="24"/>
        </w:rPr>
        <w:t>ć w tym projekcie.</w:t>
      </w:r>
    </w:p>
    <w:bookmarkEnd w:id="1"/>
    <w:p w14:paraId="01088B04" w14:textId="77777777" w:rsidR="00D35E90" w:rsidRPr="00291A0B" w:rsidRDefault="00D35E90" w:rsidP="00291A0B">
      <w:pPr>
        <w:tabs>
          <w:tab w:val="left" w:pos="7027"/>
        </w:tabs>
        <w:spacing w:line="360" w:lineRule="auto"/>
        <w:jc w:val="both"/>
        <w:rPr>
          <w:rFonts w:asciiTheme="majorBidi" w:hAnsiTheme="majorBidi" w:cstheme="majorBidi"/>
          <w:color w:val="000000" w:themeColor="text1"/>
        </w:rPr>
      </w:pPr>
    </w:p>
    <w:p w14:paraId="3FC9CE7B" w14:textId="77777777" w:rsidR="00746C0C" w:rsidRPr="00291A0B" w:rsidRDefault="00D35E90" w:rsidP="00291A0B">
      <w:pPr>
        <w:pStyle w:val="Nagwek2"/>
        <w:spacing w:line="360" w:lineRule="auto"/>
        <w:jc w:val="both"/>
        <w:rPr>
          <w:rFonts w:asciiTheme="majorBidi" w:hAnsiTheme="majorBidi"/>
          <w:color w:val="000000" w:themeColor="text1"/>
        </w:rPr>
      </w:pPr>
      <w:bookmarkStart w:id="368" w:name="_Toc229470116"/>
      <w:r w:rsidRPr="00291A0B">
        <w:rPr>
          <w:rFonts w:asciiTheme="majorBidi" w:hAnsiTheme="majorBidi"/>
          <w:color w:val="000000" w:themeColor="text1"/>
        </w:rPr>
        <w:t>Zarządzanie osobami uprawnionymi</w:t>
      </w:r>
      <w:bookmarkEnd w:id="368"/>
    </w:p>
    <w:p w14:paraId="3C030DBC" w14:textId="77777777" w:rsidR="00746C0C" w:rsidRPr="00291A0B" w:rsidRDefault="00746C0C" w:rsidP="00291A0B">
      <w:pPr>
        <w:spacing w:line="360" w:lineRule="auto"/>
        <w:jc w:val="both"/>
        <w:rPr>
          <w:rFonts w:asciiTheme="majorBidi" w:hAnsiTheme="majorBidi" w:cstheme="majorBidi"/>
          <w:color w:val="000000" w:themeColor="text1"/>
        </w:rPr>
      </w:pPr>
    </w:p>
    <w:p w14:paraId="5C32AFD9" w14:textId="5C7D0E6C" w:rsidR="003C408A" w:rsidRPr="00291A0B" w:rsidRDefault="00D75BDC" w:rsidP="00D75BDC">
      <w:pPr>
        <w:spacing w:line="360" w:lineRule="auto"/>
        <w:ind w:firstLine="576"/>
        <w:jc w:val="both"/>
        <w:rPr>
          <w:rFonts w:asciiTheme="majorBidi" w:hAnsiTheme="majorBidi" w:cstheme="majorBidi"/>
          <w:i/>
          <w:iCs/>
          <w:color w:val="000000" w:themeColor="text1"/>
          <w:sz w:val="24"/>
          <w:szCs w:val="24"/>
        </w:rPr>
      </w:pPr>
      <w:r>
        <w:rPr>
          <w:rFonts w:asciiTheme="majorBidi" w:hAnsiTheme="majorBidi" w:cstheme="majorBidi"/>
          <w:color w:val="000000" w:themeColor="text1"/>
          <w:sz w:val="24"/>
          <w:szCs w:val="24"/>
        </w:rPr>
        <w:t xml:space="preserve">Jeśli otrzymałeś rolę Zarządzającego, możesz obejrzeć listę osób uprawnionych do projektu </w:t>
      </w:r>
      <w:r w:rsidR="00320F05">
        <w:rPr>
          <w:rFonts w:asciiTheme="majorBidi" w:hAnsiTheme="majorBidi" w:cstheme="majorBidi"/>
          <w:color w:val="000000" w:themeColor="text1"/>
          <w:sz w:val="24"/>
          <w:szCs w:val="24"/>
        </w:rPr>
        <w:t>– wybierz</w:t>
      </w:r>
      <w:r w:rsidR="00746C0C" w:rsidRPr="00291A0B">
        <w:rPr>
          <w:rFonts w:asciiTheme="majorBidi" w:hAnsiTheme="majorBidi" w:cstheme="majorBidi"/>
          <w:color w:val="000000" w:themeColor="text1"/>
          <w:sz w:val="24"/>
          <w:szCs w:val="24"/>
        </w:rPr>
        <w:t xml:space="preserve"> opcj</w:t>
      </w:r>
      <w:r>
        <w:rPr>
          <w:rFonts w:asciiTheme="majorBidi" w:hAnsiTheme="majorBidi" w:cstheme="majorBidi"/>
          <w:color w:val="000000" w:themeColor="text1"/>
          <w:sz w:val="24"/>
          <w:szCs w:val="24"/>
        </w:rPr>
        <w:t>ę</w:t>
      </w:r>
      <w:r w:rsidR="00746C0C" w:rsidRPr="00291A0B">
        <w:rPr>
          <w:rFonts w:asciiTheme="majorBidi" w:hAnsiTheme="majorBidi" w:cstheme="majorBidi"/>
          <w:color w:val="000000" w:themeColor="text1"/>
          <w:sz w:val="24"/>
          <w:szCs w:val="24"/>
        </w:rPr>
        <w:t xml:space="preserve"> </w:t>
      </w:r>
      <w:r w:rsidR="00746C0C" w:rsidRPr="00291A0B">
        <w:rPr>
          <w:rFonts w:asciiTheme="majorBidi" w:hAnsiTheme="majorBidi" w:cstheme="majorBidi"/>
          <w:i/>
          <w:iCs/>
          <w:color w:val="000000" w:themeColor="text1"/>
          <w:sz w:val="24"/>
          <w:szCs w:val="24"/>
        </w:rPr>
        <w:t>Zarządzanie Użytkownikami</w:t>
      </w:r>
      <w:r w:rsidR="00746C0C" w:rsidRPr="00291A0B">
        <w:rPr>
          <w:rFonts w:asciiTheme="majorBidi" w:hAnsiTheme="majorBidi" w:cstheme="majorBidi"/>
          <w:color w:val="000000" w:themeColor="text1"/>
          <w:sz w:val="24"/>
          <w:szCs w:val="24"/>
        </w:rPr>
        <w:t xml:space="preserve"> w </w:t>
      </w:r>
      <w:r w:rsidR="005E1414">
        <w:rPr>
          <w:rFonts w:asciiTheme="majorBidi" w:hAnsiTheme="majorBidi" w:cstheme="majorBidi"/>
          <w:color w:val="000000" w:themeColor="text1"/>
          <w:sz w:val="24"/>
          <w:szCs w:val="24"/>
        </w:rPr>
        <w:t xml:space="preserve">menu </w:t>
      </w:r>
      <w:r w:rsidR="00746C0C" w:rsidRPr="00291A0B">
        <w:rPr>
          <w:rFonts w:asciiTheme="majorBidi" w:hAnsiTheme="majorBidi" w:cstheme="majorBidi"/>
          <w:i/>
          <w:iCs/>
          <w:color w:val="000000" w:themeColor="text1"/>
          <w:sz w:val="24"/>
          <w:szCs w:val="24"/>
        </w:rPr>
        <w:t>Zarządzaniu projektem.</w:t>
      </w:r>
    </w:p>
    <w:p w14:paraId="1F910DC5" w14:textId="77777777" w:rsidR="003400A2" w:rsidRDefault="00D75BDC" w:rsidP="00291A0B">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Z poziomu tej listy możesz dodawać nowe osoby uprawnione, zmieniać im </w:t>
      </w:r>
      <w:r w:rsidR="0047598A">
        <w:rPr>
          <w:rFonts w:asciiTheme="majorBidi" w:hAnsiTheme="majorBidi" w:cstheme="majorBidi"/>
          <w:color w:val="000000" w:themeColor="text1"/>
          <w:sz w:val="24"/>
          <w:szCs w:val="24"/>
        </w:rPr>
        <w:t xml:space="preserve">zakres </w:t>
      </w:r>
      <w:r>
        <w:rPr>
          <w:rFonts w:asciiTheme="majorBidi" w:hAnsiTheme="majorBidi" w:cstheme="majorBidi"/>
          <w:color w:val="000000" w:themeColor="text1"/>
          <w:sz w:val="24"/>
          <w:szCs w:val="24"/>
        </w:rPr>
        <w:t>uprawnie</w:t>
      </w:r>
      <w:r w:rsidR="0047598A">
        <w:rPr>
          <w:rFonts w:asciiTheme="majorBidi" w:hAnsiTheme="majorBidi" w:cstheme="majorBidi"/>
          <w:color w:val="000000" w:themeColor="text1"/>
          <w:sz w:val="24"/>
          <w:szCs w:val="24"/>
        </w:rPr>
        <w:t>ń</w:t>
      </w:r>
      <w:r>
        <w:rPr>
          <w:rFonts w:asciiTheme="majorBidi" w:hAnsiTheme="majorBidi" w:cstheme="majorBidi"/>
          <w:color w:val="000000" w:themeColor="text1"/>
          <w:sz w:val="24"/>
          <w:szCs w:val="24"/>
        </w:rPr>
        <w:t xml:space="preserve"> oraz</w:t>
      </w:r>
      <w:r w:rsidR="00746C0C" w:rsidRPr="00291A0B">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blokować i od</w:t>
      </w:r>
      <w:r w:rsidR="002874D1">
        <w:rPr>
          <w:rFonts w:asciiTheme="majorBidi" w:hAnsiTheme="majorBidi" w:cstheme="majorBidi"/>
          <w:color w:val="000000" w:themeColor="text1"/>
          <w:sz w:val="24"/>
          <w:szCs w:val="24"/>
        </w:rPr>
        <w:t>blokować dostęp do projektu</w:t>
      </w:r>
      <w:r w:rsidR="00746C0C" w:rsidRPr="00291A0B">
        <w:rPr>
          <w:rFonts w:asciiTheme="majorBidi" w:hAnsiTheme="majorBidi" w:cstheme="majorBidi"/>
          <w:color w:val="000000" w:themeColor="text1"/>
          <w:sz w:val="24"/>
          <w:szCs w:val="24"/>
        </w:rPr>
        <w:t xml:space="preserve">. </w:t>
      </w:r>
    </w:p>
    <w:p w14:paraId="1ACA14A9" w14:textId="77777777" w:rsidR="00746C0C" w:rsidRPr="00291A0B" w:rsidRDefault="00746C0C"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w:t>
      </w:r>
    </w:p>
    <w:p w14:paraId="558765EB" w14:textId="77777777" w:rsidR="00746C0C" w:rsidRPr="00291A0B" w:rsidRDefault="00746C0C" w:rsidP="00291A0B">
      <w:pPr>
        <w:pStyle w:val="Nagwek3"/>
        <w:spacing w:line="360" w:lineRule="auto"/>
        <w:jc w:val="both"/>
        <w:rPr>
          <w:rFonts w:asciiTheme="majorBidi" w:hAnsiTheme="majorBidi"/>
        </w:rPr>
      </w:pPr>
      <w:bookmarkStart w:id="369" w:name="_Toc229470117"/>
      <w:r w:rsidRPr="00291A0B">
        <w:rPr>
          <w:rFonts w:asciiTheme="majorBidi" w:hAnsiTheme="majorBidi"/>
        </w:rPr>
        <w:t>Lista osób uprawnionych</w:t>
      </w:r>
      <w:bookmarkEnd w:id="369"/>
    </w:p>
    <w:p w14:paraId="465DCFFF" w14:textId="77777777" w:rsidR="00746C0C" w:rsidRPr="00291A0B" w:rsidRDefault="00746C0C" w:rsidP="00291A0B">
      <w:pPr>
        <w:spacing w:line="360" w:lineRule="auto"/>
        <w:jc w:val="both"/>
        <w:rPr>
          <w:rFonts w:asciiTheme="majorBidi" w:hAnsiTheme="majorBidi" w:cstheme="majorBidi"/>
          <w:color w:val="000000" w:themeColor="text1"/>
        </w:rPr>
      </w:pPr>
    </w:p>
    <w:p w14:paraId="18014B7F" w14:textId="77777777" w:rsidR="00B76C2F" w:rsidRDefault="00ED0982" w:rsidP="006245C6">
      <w:pPr>
        <w:spacing w:line="360" w:lineRule="auto"/>
        <w:ind w:firstLine="708"/>
        <w:jc w:val="both"/>
        <w:rPr>
          <w:rFonts w:asciiTheme="majorBidi" w:hAnsiTheme="majorBidi" w:cstheme="majorBidi"/>
          <w:color w:val="000000" w:themeColor="text1"/>
        </w:rPr>
      </w:pPr>
      <w:r>
        <w:rPr>
          <w:rFonts w:asciiTheme="majorBidi" w:hAnsiTheme="majorBidi" w:cstheme="majorBidi"/>
          <w:color w:val="000000" w:themeColor="text1"/>
          <w:sz w:val="24"/>
          <w:szCs w:val="24"/>
        </w:rPr>
        <w:t>Każda</w:t>
      </w:r>
      <w:r w:rsidR="00595F25">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k</w:t>
      </w:r>
      <w:r w:rsidR="00595F25" w:rsidRPr="00291A0B">
        <w:rPr>
          <w:rFonts w:asciiTheme="majorBidi" w:hAnsiTheme="majorBidi" w:cstheme="majorBidi"/>
          <w:color w:val="000000" w:themeColor="text1"/>
          <w:sz w:val="24"/>
          <w:szCs w:val="24"/>
        </w:rPr>
        <w:t>arta</w:t>
      </w:r>
      <w:r>
        <w:rPr>
          <w:rFonts w:asciiTheme="majorBidi" w:hAnsiTheme="majorBidi" w:cstheme="majorBidi"/>
          <w:color w:val="000000" w:themeColor="text1"/>
          <w:sz w:val="24"/>
          <w:szCs w:val="24"/>
        </w:rPr>
        <w:t xml:space="preserve"> na liście</w:t>
      </w:r>
      <w:r w:rsidR="00595F25">
        <w:rPr>
          <w:rFonts w:asciiTheme="majorBidi" w:hAnsiTheme="majorBidi" w:cstheme="majorBidi"/>
          <w:color w:val="000000" w:themeColor="text1"/>
          <w:sz w:val="24"/>
          <w:szCs w:val="24"/>
        </w:rPr>
        <w:t xml:space="preserve"> </w:t>
      </w:r>
      <w:r w:rsidR="002F1355" w:rsidRPr="00291A0B">
        <w:rPr>
          <w:rFonts w:asciiTheme="majorBidi" w:hAnsiTheme="majorBidi" w:cstheme="majorBidi"/>
          <w:color w:val="000000" w:themeColor="text1"/>
          <w:sz w:val="24"/>
          <w:szCs w:val="24"/>
        </w:rPr>
        <w:t xml:space="preserve">zawiera podstawowe informacje </w:t>
      </w:r>
      <w:r w:rsidR="00595F25" w:rsidRPr="00291A0B">
        <w:rPr>
          <w:rFonts w:asciiTheme="majorBidi" w:hAnsiTheme="majorBidi" w:cstheme="majorBidi"/>
          <w:color w:val="000000" w:themeColor="text1"/>
          <w:sz w:val="24"/>
          <w:szCs w:val="24"/>
        </w:rPr>
        <w:t>o</w:t>
      </w:r>
      <w:r w:rsidR="00595F25">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Użytkownik</w:t>
      </w:r>
      <w:r>
        <w:rPr>
          <w:rFonts w:asciiTheme="majorBidi" w:hAnsiTheme="majorBidi" w:cstheme="majorBidi"/>
          <w:color w:val="000000" w:themeColor="text1"/>
          <w:sz w:val="24"/>
          <w:szCs w:val="24"/>
        </w:rPr>
        <w:t xml:space="preserve">u </w:t>
      </w:r>
      <w:r w:rsidR="002F1355" w:rsidRPr="00291A0B">
        <w:rPr>
          <w:rFonts w:asciiTheme="majorBidi" w:hAnsiTheme="majorBidi" w:cstheme="majorBidi"/>
          <w:color w:val="000000" w:themeColor="text1"/>
          <w:sz w:val="24"/>
          <w:szCs w:val="24"/>
        </w:rPr>
        <w:t>tj</w:t>
      </w:r>
      <w:r w:rsidR="00595F25" w:rsidRPr="00291A0B">
        <w:rPr>
          <w:rFonts w:asciiTheme="majorBidi" w:hAnsiTheme="majorBidi" w:cstheme="majorBidi"/>
          <w:color w:val="000000" w:themeColor="text1"/>
          <w:sz w:val="24"/>
          <w:szCs w:val="24"/>
        </w:rPr>
        <w:t>.:</w:t>
      </w:r>
      <w:r w:rsidR="00595F25">
        <w:rPr>
          <w:rFonts w:asciiTheme="majorBidi" w:hAnsiTheme="majorBidi" w:cstheme="majorBidi"/>
          <w:color w:val="000000" w:themeColor="text1"/>
          <w:sz w:val="24"/>
          <w:szCs w:val="24"/>
        </w:rPr>
        <w:t xml:space="preserve"> </w:t>
      </w:r>
      <w:r w:rsidR="00A7532A" w:rsidRPr="00291A0B">
        <w:rPr>
          <w:rFonts w:asciiTheme="majorBidi" w:hAnsiTheme="majorBidi" w:cstheme="majorBidi"/>
          <w:i/>
          <w:iCs/>
          <w:color w:val="000000" w:themeColor="text1"/>
          <w:sz w:val="24"/>
          <w:szCs w:val="24"/>
        </w:rPr>
        <w:t xml:space="preserve">Nazwa </w:t>
      </w:r>
      <w:r w:rsidR="00595F25" w:rsidRPr="00291A0B">
        <w:rPr>
          <w:rFonts w:asciiTheme="majorBidi" w:hAnsiTheme="majorBidi" w:cstheme="majorBidi"/>
          <w:i/>
          <w:iCs/>
          <w:color w:val="000000" w:themeColor="text1"/>
          <w:sz w:val="24"/>
          <w:szCs w:val="24"/>
        </w:rPr>
        <w:t>Użytkownika</w:t>
      </w:r>
      <w:r w:rsidR="00595F25">
        <w:rPr>
          <w:rFonts w:asciiTheme="majorBidi" w:hAnsiTheme="majorBidi" w:cstheme="majorBidi"/>
          <w:i/>
          <w:iCs/>
          <w:color w:val="000000" w:themeColor="text1"/>
          <w:sz w:val="24"/>
          <w:szCs w:val="24"/>
        </w:rPr>
        <w:t xml:space="preserve"> </w:t>
      </w:r>
      <w:r w:rsidR="002F1355" w:rsidRPr="00BE2CEE">
        <w:rPr>
          <w:rFonts w:asciiTheme="majorBidi" w:hAnsiTheme="majorBidi" w:cstheme="majorBidi"/>
          <w:color w:val="000000" w:themeColor="text1"/>
          <w:sz w:val="24"/>
          <w:szCs w:val="24"/>
        </w:rPr>
        <w:t>(widoczn</w:t>
      </w:r>
      <w:r w:rsidR="00A7532A" w:rsidRPr="00BE2CEE">
        <w:rPr>
          <w:rFonts w:asciiTheme="majorBidi" w:hAnsiTheme="majorBidi" w:cstheme="majorBidi"/>
          <w:color w:val="000000" w:themeColor="text1"/>
          <w:sz w:val="24"/>
          <w:szCs w:val="24"/>
        </w:rPr>
        <w:t>a</w:t>
      </w:r>
      <w:r w:rsidR="002F1355" w:rsidRPr="00BE2CEE">
        <w:rPr>
          <w:rFonts w:asciiTheme="majorBidi" w:hAnsiTheme="majorBidi" w:cstheme="majorBidi"/>
          <w:color w:val="000000" w:themeColor="text1"/>
          <w:sz w:val="24"/>
          <w:szCs w:val="24"/>
        </w:rPr>
        <w:t xml:space="preserve"> na belce</w:t>
      </w:r>
      <w:r w:rsidR="00595F25" w:rsidRPr="00BE2CEE">
        <w:rPr>
          <w:rFonts w:asciiTheme="majorBidi" w:hAnsiTheme="majorBidi" w:cstheme="majorBidi"/>
          <w:color w:val="000000" w:themeColor="text1"/>
          <w:sz w:val="24"/>
          <w:szCs w:val="24"/>
        </w:rPr>
        <w:t>)</w:t>
      </w:r>
      <w:r w:rsidR="00595F25" w:rsidRPr="00291A0B">
        <w:rPr>
          <w:rFonts w:asciiTheme="majorBidi" w:hAnsiTheme="majorBidi" w:cstheme="majorBidi"/>
          <w:i/>
          <w:iCs/>
          <w:color w:val="000000" w:themeColor="text1"/>
          <w:sz w:val="24"/>
          <w:szCs w:val="24"/>
        </w:rPr>
        <w:t>,</w:t>
      </w:r>
      <w:r>
        <w:rPr>
          <w:rFonts w:asciiTheme="majorBidi" w:hAnsiTheme="majorBidi" w:cstheme="majorBidi"/>
          <w:i/>
          <w:iCs/>
          <w:color w:val="000000" w:themeColor="text1"/>
          <w:sz w:val="24"/>
          <w:szCs w:val="24"/>
        </w:rPr>
        <w:t xml:space="preserve"> Nazwa reprezentowanego podmiotu,</w:t>
      </w:r>
      <w:r w:rsidR="00595F25">
        <w:rPr>
          <w:rFonts w:asciiTheme="majorBidi" w:hAnsiTheme="majorBidi" w:cstheme="majorBidi"/>
          <w:i/>
          <w:iCs/>
          <w:color w:val="000000" w:themeColor="text1"/>
          <w:sz w:val="24"/>
          <w:szCs w:val="24"/>
        </w:rPr>
        <w:t xml:space="preserve"> </w:t>
      </w:r>
      <w:r w:rsidR="00A7532A" w:rsidRPr="00291A0B">
        <w:rPr>
          <w:rFonts w:asciiTheme="majorBidi" w:hAnsiTheme="majorBidi" w:cstheme="majorBidi"/>
          <w:i/>
          <w:iCs/>
          <w:color w:val="000000" w:themeColor="text1"/>
          <w:sz w:val="24"/>
          <w:szCs w:val="24"/>
        </w:rPr>
        <w:t>Imię</w:t>
      </w:r>
      <w:r w:rsidR="002F1355" w:rsidRPr="00291A0B">
        <w:rPr>
          <w:rFonts w:asciiTheme="majorBidi" w:hAnsiTheme="majorBidi" w:cstheme="majorBidi"/>
          <w:i/>
          <w:iCs/>
          <w:color w:val="000000" w:themeColor="text1"/>
          <w:sz w:val="24"/>
          <w:szCs w:val="24"/>
        </w:rPr>
        <w:t xml:space="preserve">, </w:t>
      </w:r>
      <w:r w:rsidR="000D6D65" w:rsidRPr="00291A0B">
        <w:rPr>
          <w:rFonts w:asciiTheme="majorBidi" w:hAnsiTheme="majorBidi" w:cstheme="majorBidi"/>
          <w:i/>
          <w:iCs/>
          <w:color w:val="000000" w:themeColor="text1"/>
          <w:sz w:val="24"/>
          <w:szCs w:val="24"/>
        </w:rPr>
        <w:t>Nazwisko</w:t>
      </w:r>
      <w:r w:rsidR="002F1355" w:rsidRPr="00291A0B">
        <w:rPr>
          <w:rFonts w:asciiTheme="majorBidi" w:hAnsiTheme="majorBidi" w:cstheme="majorBidi"/>
          <w:i/>
          <w:iCs/>
          <w:color w:val="000000" w:themeColor="text1"/>
          <w:sz w:val="24"/>
          <w:szCs w:val="24"/>
        </w:rPr>
        <w:t xml:space="preserve">, </w:t>
      </w:r>
      <w:r w:rsidR="000D6D65" w:rsidRPr="00291A0B">
        <w:rPr>
          <w:rFonts w:asciiTheme="majorBidi" w:hAnsiTheme="majorBidi" w:cstheme="majorBidi"/>
          <w:i/>
          <w:iCs/>
          <w:color w:val="000000" w:themeColor="text1"/>
          <w:sz w:val="24"/>
          <w:szCs w:val="24"/>
        </w:rPr>
        <w:t>e-mail</w:t>
      </w:r>
      <w:r w:rsidR="002F1355" w:rsidRPr="00291A0B">
        <w:rPr>
          <w:rFonts w:asciiTheme="majorBidi" w:hAnsiTheme="majorBidi" w:cstheme="majorBidi"/>
          <w:i/>
          <w:iCs/>
          <w:color w:val="000000" w:themeColor="text1"/>
          <w:sz w:val="24"/>
          <w:szCs w:val="24"/>
        </w:rPr>
        <w:t xml:space="preserve">, </w:t>
      </w:r>
      <w:r w:rsidR="000D6D65" w:rsidRPr="00291A0B">
        <w:rPr>
          <w:rFonts w:asciiTheme="majorBidi" w:hAnsiTheme="majorBidi" w:cstheme="majorBidi"/>
          <w:i/>
          <w:iCs/>
          <w:color w:val="000000" w:themeColor="text1"/>
          <w:sz w:val="24"/>
          <w:szCs w:val="24"/>
        </w:rPr>
        <w:t>Status</w:t>
      </w:r>
      <w:r w:rsidR="008F311C">
        <w:rPr>
          <w:rFonts w:asciiTheme="majorBidi" w:hAnsiTheme="majorBidi" w:cstheme="majorBidi"/>
          <w:i/>
          <w:iCs/>
          <w:color w:val="000000" w:themeColor="text1"/>
          <w:sz w:val="24"/>
          <w:szCs w:val="24"/>
        </w:rPr>
        <w:t>,</w:t>
      </w:r>
      <w:r w:rsidR="004D3FE9" w:rsidRPr="00291A0B">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p</w:t>
      </w:r>
      <w:r w:rsidR="004D3FE9" w:rsidRPr="00291A0B">
        <w:rPr>
          <w:rFonts w:asciiTheme="majorBidi" w:hAnsiTheme="majorBidi" w:cstheme="majorBidi"/>
          <w:color w:val="000000" w:themeColor="text1"/>
          <w:sz w:val="24"/>
          <w:szCs w:val="24"/>
        </w:rPr>
        <w:t>rzyznane role</w:t>
      </w:r>
      <w:r w:rsidR="008F311C">
        <w:rPr>
          <w:rFonts w:asciiTheme="majorBidi" w:hAnsiTheme="majorBidi" w:cstheme="majorBidi"/>
          <w:color w:val="000000" w:themeColor="text1"/>
          <w:sz w:val="24"/>
          <w:szCs w:val="24"/>
        </w:rPr>
        <w:t xml:space="preserve"> oraz dane audytowe</w:t>
      </w:r>
      <w:r w:rsidR="00AD02E5" w:rsidRPr="00291A0B">
        <w:rPr>
          <w:rFonts w:asciiTheme="majorBidi" w:hAnsiTheme="majorBidi" w:cstheme="majorBidi"/>
          <w:i/>
          <w:iCs/>
          <w:color w:val="000000" w:themeColor="text1"/>
          <w:sz w:val="24"/>
          <w:szCs w:val="24"/>
        </w:rPr>
        <w:t>.</w:t>
      </w:r>
    </w:p>
    <w:p w14:paraId="04BA0329" w14:textId="77777777" w:rsidR="00C13C76" w:rsidRDefault="008F311C" w:rsidP="00BE2CEE">
      <w:pPr>
        <w:spacing w:line="360" w:lineRule="auto"/>
        <w:jc w:val="both"/>
        <w:rPr>
          <w:rFonts w:asciiTheme="majorBidi" w:hAnsiTheme="majorBidi" w:cstheme="majorBidi"/>
          <w:color w:val="000000" w:themeColor="text1"/>
          <w:sz w:val="24"/>
          <w:szCs w:val="24"/>
        </w:rPr>
      </w:pPr>
      <w:r w:rsidRPr="006245C6">
        <w:rPr>
          <w:rFonts w:asciiTheme="majorBidi" w:hAnsiTheme="majorBidi" w:cstheme="majorBidi"/>
          <w:color w:val="000000" w:themeColor="text1"/>
          <w:sz w:val="24"/>
          <w:szCs w:val="24"/>
        </w:rPr>
        <w:t>W menu Zarządzanie projektem widać przycisk</w:t>
      </w:r>
      <w:r w:rsidR="00B76C2F" w:rsidRPr="006245C6">
        <w:rPr>
          <w:rFonts w:asciiTheme="majorBidi" w:hAnsiTheme="majorBidi" w:cstheme="majorBidi"/>
          <w:color w:val="000000" w:themeColor="text1"/>
          <w:sz w:val="24"/>
          <w:szCs w:val="24"/>
        </w:rPr>
        <w:t xml:space="preserve"> </w:t>
      </w:r>
      <w:r w:rsidR="00B76C2F" w:rsidRPr="004F7510">
        <w:rPr>
          <w:rFonts w:asciiTheme="majorBidi" w:hAnsiTheme="majorBidi" w:cstheme="majorBidi"/>
          <w:b/>
          <w:bCs/>
          <w:i/>
          <w:iCs/>
          <w:color w:val="000000" w:themeColor="text1"/>
          <w:sz w:val="24"/>
          <w:szCs w:val="24"/>
        </w:rPr>
        <w:t>D</w:t>
      </w:r>
      <w:r w:rsidR="003D6E50" w:rsidRPr="004F7510">
        <w:rPr>
          <w:rFonts w:asciiTheme="majorBidi" w:hAnsiTheme="majorBidi" w:cstheme="majorBidi"/>
          <w:b/>
          <w:bCs/>
          <w:i/>
          <w:iCs/>
          <w:color w:val="000000" w:themeColor="text1"/>
          <w:sz w:val="24"/>
          <w:szCs w:val="24"/>
        </w:rPr>
        <w:t xml:space="preserve">odaj </w:t>
      </w:r>
      <w:r w:rsidR="006C0BEA" w:rsidRPr="004F7510">
        <w:rPr>
          <w:rFonts w:asciiTheme="majorBidi" w:hAnsiTheme="majorBidi" w:cstheme="majorBidi"/>
          <w:b/>
          <w:bCs/>
          <w:i/>
          <w:iCs/>
          <w:color w:val="000000" w:themeColor="text1"/>
          <w:sz w:val="24"/>
          <w:szCs w:val="24"/>
        </w:rPr>
        <w:t>uprawnionego użytkownika</w:t>
      </w:r>
      <w:r w:rsidR="00B76C2F" w:rsidRPr="008F311C">
        <w:rPr>
          <w:rFonts w:asciiTheme="majorBidi" w:hAnsiTheme="majorBidi" w:cstheme="majorBidi"/>
          <w:b/>
          <w:bCs/>
          <w:color w:val="000000" w:themeColor="text1"/>
          <w:sz w:val="24"/>
          <w:szCs w:val="24"/>
        </w:rPr>
        <w:t xml:space="preserve">, </w:t>
      </w:r>
      <w:r w:rsidR="00B76C2F" w:rsidRPr="008F311C">
        <w:rPr>
          <w:rFonts w:asciiTheme="majorBidi" w:hAnsiTheme="majorBidi" w:cstheme="majorBidi"/>
          <w:color w:val="000000" w:themeColor="text1"/>
          <w:sz w:val="24"/>
          <w:szCs w:val="24"/>
        </w:rPr>
        <w:t xml:space="preserve">który uruchamia </w:t>
      </w:r>
      <w:r w:rsidRPr="008F311C">
        <w:rPr>
          <w:rFonts w:asciiTheme="majorBidi" w:hAnsiTheme="majorBidi" w:cstheme="majorBidi"/>
          <w:color w:val="000000" w:themeColor="text1"/>
          <w:sz w:val="24"/>
          <w:szCs w:val="24"/>
        </w:rPr>
        <w:t>formularz</w:t>
      </w:r>
      <w:r w:rsidR="00F94235" w:rsidRPr="008F311C">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 xml:space="preserve">wprowadzania </w:t>
      </w:r>
      <w:r w:rsidR="00F94235" w:rsidRPr="008F311C">
        <w:rPr>
          <w:rFonts w:asciiTheme="majorBidi" w:hAnsiTheme="majorBidi" w:cstheme="majorBidi"/>
          <w:color w:val="000000" w:themeColor="text1"/>
          <w:sz w:val="24"/>
          <w:szCs w:val="24"/>
        </w:rPr>
        <w:t xml:space="preserve">danych nowego użytkownika </w:t>
      </w:r>
    </w:p>
    <w:p w14:paraId="6F17DBF6" w14:textId="77777777" w:rsidR="00915BE0" w:rsidRPr="000F6B2B" w:rsidRDefault="00915BE0" w:rsidP="00BE2CEE">
      <w:pPr>
        <w:spacing w:line="360" w:lineRule="auto"/>
        <w:jc w:val="both"/>
        <w:rPr>
          <w:rFonts w:asciiTheme="majorBidi" w:hAnsiTheme="majorBidi" w:cstheme="majorBidi"/>
          <w:b/>
          <w:bCs/>
          <w:color w:val="000000" w:themeColor="text1"/>
          <w:sz w:val="24"/>
          <w:szCs w:val="24"/>
          <w:u w:val="single"/>
        </w:rPr>
      </w:pPr>
      <w:r w:rsidRPr="000F6B2B">
        <w:rPr>
          <w:rFonts w:asciiTheme="majorBidi" w:hAnsiTheme="majorBidi" w:cstheme="majorBidi"/>
          <w:b/>
          <w:bCs/>
          <w:color w:val="000000" w:themeColor="text1"/>
          <w:sz w:val="24"/>
          <w:szCs w:val="24"/>
          <w:u w:val="single"/>
        </w:rPr>
        <w:t>Uwaga:</w:t>
      </w:r>
    </w:p>
    <w:p w14:paraId="015E62AF" w14:textId="77777777" w:rsidR="00915BE0" w:rsidRPr="000F6B2B" w:rsidRDefault="00915BE0" w:rsidP="00BE2CEE">
      <w:pPr>
        <w:spacing w:line="360" w:lineRule="auto"/>
        <w:jc w:val="both"/>
        <w:rPr>
          <w:rFonts w:asciiTheme="majorBidi" w:hAnsiTheme="majorBidi" w:cstheme="majorBidi"/>
          <w:b/>
          <w:bCs/>
          <w:color w:val="000000" w:themeColor="text1"/>
          <w:sz w:val="24"/>
          <w:szCs w:val="24"/>
        </w:rPr>
      </w:pPr>
      <w:r w:rsidRPr="000F6B2B">
        <w:rPr>
          <w:rFonts w:asciiTheme="majorBidi" w:hAnsiTheme="majorBidi" w:cstheme="majorBidi"/>
          <w:b/>
          <w:bCs/>
          <w:color w:val="000000" w:themeColor="text1"/>
          <w:sz w:val="24"/>
          <w:szCs w:val="24"/>
        </w:rPr>
        <w:t xml:space="preserve">Użytkownik </w:t>
      </w:r>
      <w:r w:rsidR="00AF0CFD" w:rsidRPr="000F6B2B">
        <w:rPr>
          <w:rFonts w:asciiTheme="majorBidi" w:hAnsiTheme="majorBidi" w:cstheme="majorBidi"/>
          <w:b/>
          <w:bCs/>
          <w:color w:val="000000" w:themeColor="text1"/>
          <w:sz w:val="24"/>
          <w:szCs w:val="24"/>
        </w:rPr>
        <w:t>nie ma możliwości dwukrotnie dodać osoby uprawnionej o tym samy adresie email</w:t>
      </w:r>
      <w:r w:rsidR="007F1D83" w:rsidRPr="000F6B2B">
        <w:rPr>
          <w:rFonts w:asciiTheme="majorBidi" w:hAnsiTheme="majorBidi" w:cstheme="majorBidi"/>
          <w:b/>
          <w:bCs/>
          <w:color w:val="000000" w:themeColor="text1"/>
          <w:sz w:val="24"/>
          <w:szCs w:val="24"/>
        </w:rPr>
        <w:t xml:space="preserve">. System zweryfikuje czy taka osoba już istnieje w danym </w:t>
      </w:r>
      <w:r w:rsidR="0019235A" w:rsidRPr="000F6B2B">
        <w:rPr>
          <w:rFonts w:asciiTheme="majorBidi" w:hAnsiTheme="majorBidi" w:cstheme="majorBidi"/>
          <w:b/>
          <w:bCs/>
          <w:color w:val="000000" w:themeColor="text1"/>
          <w:sz w:val="24"/>
          <w:szCs w:val="24"/>
        </w:rPr>
        <w:t>projekcie</w:t>
      </w:r>
      <w:r w:rsidR="007F1D83" w:rsidRPr="000F6B2B">
        <w:rPr>
          <w:rFonts w:asciiTheme="majorBidi" w:hAnsiTheme="majorBidi" w:cstheme="majorBidi"/>
          <w:b/>
          <w:bCs/>
          <w:color w:val="000000" w:themeColor="text1"/>
          <w:sz w:val="24"/>
          <w:szCs w:val="24"/>
        </w:rPr>
        <w:t xml:space="preserve"> i wyświetli nam komunikat</w:t>
      </w:r>
      <w:r w:rsidR="0019235A" w:rsidRPr="000F6B2B">
        <w:rPr>
          <w:rFonts w:asciiTheme="majorBidi" w:hAnsiTheme="majorBidi" w:cstheme="majorBidi"/>
          <w:b/>
          <w:bCs/>
          <w:color w:val="000000" w:themeColor="text1"/>
          <w:sz w:val="24"/>
          <w:szCs w:val="24"/>
        </w:rPr>
        <w:t>.</w:t>
      </w:r>
    </w:p>
    <w:p w14:paraId="1CFC7FDC" w14:textId="77777777" w:rsidR="0019235A" w:rsidRDefault="0019235A" w:rsidP="00BE2CEE">
      <w:pPr>
        <w:spacing w:line="360" w:lineRule="auto"/>
        <w:jc w:val="both"/>
        <w:rPr>
          <w:rFonts w:asciiTheme="majorBidi" w:hAnsiTheme="majorBidi" w:cstheme="majorBidi"/>
          <w:color w:val="000000" w:themeColor="text1"/>
          <w:sz w:val="24"/>
          <w:szCs w:val="24"/>
        </w:rPr>
      </w:pPr>
      <w:r w:rsidRPr="0019235A">
        <w:rPr>
          <w:rFonts w:asciiTheme="majorBidi" w:hAnsiTheme="majorBidi" w:cstheme="majorBidi"/>
          <w:noProof/>
          <w:color w:val="000000" w:themeColor="text1"/>
          <w:sz w:val="24"/>
          <w:szCs w:val="24"/>
        </w:rPr>
        <w:drawing>
          <wp:inline distT="0" distB="0" distL="0" distR="0" wp14:anchorId="4AB3E5F7" wp14:editId="30A86BA6">
            <wp:extent cx="5709235" cy="895350"/>
            <wp:effectExtent l="19050" t="19050" r="25400" b="19050"/>
            <wp:docPr id="639063462" name="Obraz 1" descr="Komunikat o błędzie informujący, że nie można dodać tej samej osoby uprawnionej do projektu więcej niż jeden raz, z przyciskiem umożliwiającym zamknięcie komunikat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9063462" name="Obraz 1" descr="Komunikat o błędzie informujący, że nie można dodać tej samej osoby uprawnionej do projektu więcej niż jeden raz, z przyciskiem umożliwiającym zamknięcie komunikatu."/>
                    <pic:cNvPicPr/>
                  </pic:nvPicPr>
                  <pic:blipFill rotWithShape="1">
                    <a:blip r:embed="rId73"/>
                    <a:srcRect l="563"/>
                    <a:stretch/>
                  </pic:blipFill>
                  <pic:spPr bwMode="auto">
                    <a:xfrm>
                      <a:off x="0" y="0"/>
                      <a:ext cx="5713284" cy="895985"/>
                    </a:xfrm>
                    <a:prstGeom prst="rect">
                      <a:avLst/>
                    </a:prstGeom>
                    <a:ln>
                      <a:solidFill>
                        <a:schemeClr val="bg2">
                          <a:lumMod val="90000"/>
                        </a:schemeClr>
                      </a:solidFill>
                    </a:ln>
                    <a:extLst>
                      <a:ext uri="{53640926-AAD7-44D8-BBD7-CCE9431645EC}">
                        <a14:shadowObscured xmlns:a14="http://schemas.microsoft.com/office/drawing/2010/main"/>
                      </a:ext>
                    </a:extLst>
                  </pic:spPr>
                </pic:pic>
              </a:graphicData>
            </a:graphic>
          </wp:inline>
        </w:drawing>
      </w:r>
    </w:p>
    <w:p w14:paraId="1DC1DBD0" w14:textId="608435E2" w:rsidR="0019235A" w:rsidRPr="00291A0B" w:rsidRDefault="0019235A" w:rsidP="0019235A">
      <w:pPr>
        <w:pStyle w:val="Legenda"/>
        <w:spacing w:line="360" w:lineRule="auto"/>
        <w:jc w:val="both"/>
        <w:rPr>
          <w:rFonts w:asciiTheme="majorBidi" w:hAnsiTheme="majorBidi" w:cstheme="majorBidi"/>
          <w:sz w:val="24"/>
          <w:szCs w:val="24"/>
        </w:rPr>
      </w:pPr>
      <w:bookmarkStart w:id="370" w:name="_Toc229428429"/>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EA0547">
        <w:rPr>
          <w:rFonts w:asciiTheme="majorBidi" w:hAnsiTheme="majorBidi" w:cstheme="majorBidi"/>
          <w:noProof/>
        </w:rPr>
        <w:t>63</w:t>
      </w:r>
      <w:r w:rsidRPr="00291A0B">
        <w:rPr>
          <w:rFonts w:asciiTheme="majorBidi" w:hAnsiTheme="majorBidi" w:cstheme="majorBidi"/>
        </w:rPr>
        <w:fldChar w:fldCharType="end"/>
      </w:r>
      <w:r w:rsidRPr="00291A0B">
        <w:rPr>
          <w:rFonts w:asciiTheme="majorBidi" w:hAnsiTheme="majorBidi" w:cstheme="majorBidi"/>
        </w:rPr>
        <w:t xml:space="preserve"> </w:t>
      </w:r>
      <w:r w:rsidR="00CC22BD">
        <w:rPr>
          <w:rFonts w:asciiTheme="majorBidi" w:hAnsiTheme="majorBidi" w:cstheme="majorBidi"/>
        </w:rPr>
        <w:t xml:space="preserve">Komunikat z błędem informujący </w:t>
      </w:r>
      <w:r w:rsidR="00570E9A">
        <w:rPr>
          <w:rFonts w:asciiTheme="majorBidi" w:hAnsiTheme="majorBidi" w:cstheme="majorBidi"/>
        </w:rPr>
        <w:t>o braku możliwości ponownego dodania osoby uprawnionej</w:t>
      </w:r>
      <w:bookmarkEnd w:id="370"/>
    </w:p>
    <w:p w14:paraId="311A8514" w14:textId="77777777" w:rsidR="0019235A" w:rsidRPr="008F311C" w:rsidRDefault="0019235A" w:rsidP="00BE2CEE">
      <w:pPr>
        <w:spacing w:line="360" w:lineRule="auto"/>
        <w:jc w:val="both"/>
        <w:rPr>
          <w:rFonts w:asciiTheme="majorBidi" w:hAnsiTheme="majorBidi" w:cstheme="majorBidi"/>
          <w:color w:val="000000" w:themeColor="text1"/>
          <w:sz w:val="24"/>
          <w:szCs w:val="24"/>
        </w:rPr>
      </w:pPr>
    </w:p>
    <w:p w14:paraId="61702F89" w14:textId="23A2AF4A" w:rsidR="0027310C" w:rsidRPr="00817B18" w:rsidRDefault="00D737DC" w:rsidP="00817B18">
      <w:r w:rsidRPr="00D737DC">
        <w:rPr>
          <w:noProof/>
        </w:rPr>
        <w:lastRenderedPageBreak/>
        <w:drawing>
          <wp:inline distT="0" distB="0" distL="0" distR="0" wp14:anchorId="1F033E45" wp14:editId="37A45750">
            <wp:extent cx="5760000" cy="3041437"/>
            <wp:effectExtent l="0" t="0" r="0" b="6985"/>
            <wp:docPr id="509083105" name="Obraz 1" descr="Widok „Lista uprawnionych użytkowników” prezentujący dane użytkownika posiadającego dostęp do projektu. Ekran zawiera informacje o adresie e‑mail, loginie, imieniu, nazwisku, nazwie podmiotu, numerze telefonu oraz aktualnym statusie użytkownika. Dostępne jest menu „Zarządzanie projektem” umożliwiające przejście do zarządzania użytkownikami lub wysyłania zaproszeń zarządzających, a także sekcje ról użytkownika i danych audytowy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083105" name="Obraz 1" descr="Widok „Lista uprawnionych użytkowników” prezentujący dane użytkownika posiadającego dostęp do projektu. Ekran zawiera informacje o adresie e‑mail, loginie, imieniu, nazwisku, nazwie podmiotu, numerze telefonu oraz aktualnym statusie użytkownika. Dostępne jest menu „Zarządzanie projektem” umożliwiające przejście do zarządzania użytkownikami lub wysyłania zaproszeń zarządzających, a także sekcje ról użytkownika i danych audytowych."/>
                    <pic:cNvPicPr/>
                  </pic:nvPicPr>
                  <pic:blipFill rotWithShape="1">
                    <a:blip r:embed="rId74"/>
                    <a:srcRect l="10298"/>
                    <a:stretch>
                      <a:fillRect/>
                    </a:stretch>
                  </pic:blipFill>
                  <pic:spPr bwMode="auto">
                    <a:xfrm>
                      <a:off x="0" y="0"/>
                      <a:ext cx="5760000" cy="3041437"/>
                    </a:xfrm>
                    <a:prstGeom prst="rect">
                      <a:avLst/>
                    </a:prstGeom>
                    <a:ln>
                      <a:noFill/>
                    </a:ln>
                    <a:extLst>
                      <a:ext uri="{53640926-AAD7-44D8-BBD7-CCE9431645EC}">
                        <a14:shadowObscured xmlns:a14="http://schemas.microsoft.com/office/drawing/2010/main"/>
                      </a:ext>
                    </a:extLst>
                  </pic:spPr>
                </pic:pic>
              </a:graphicData>
            </a:graphic>
          </wp:inline>
        </w:drawing>
      </w:r>
    </w:p>
    <w:p w14:paraId="27DC861B" w14:textId="6BAC601F" w:rsidR="004D3C0F" w:rsidRPr="00291A0B" w:rsidRDefault="00840C30" w:rsidP="00291A0B">
      <w:pPr>
        <w:pStyle w:val="Legenda"/>
        <w:spacing w:line="360" w:lineRule="auto"/>
        <w:jc w:val="both"/>
        <w:rPr>
          <w:rFonts w:asciiTheme="majorBidi" w:hAnsiTheme="majorBidi" w:cstheme="majorBidi"/>
          <w:sz w:val="24"/>
          <w:szCs w:val="24"/>
        </w:rPr>
      </w:pPr>
      <w:bookmarkStart w:id="371" w:name="_Toc86827884"/>
      <w:bookmarkStart w:id="372" w:name="_Toc229428430"/>
      <w:r w:rsidRPr="00291A0B">
        <w:rPr>
          <w:rFonts w:asciiTheme="majorBidi" w:hAnsiTheme="majorBidi" w:cstheme="majorBidi"/>
        </w:rPr>
        <w:t xml:space="preserve">Rysunek </w:t>
      </w:r>
      <w:r w:rsidR="00C143ED" w:rsidRPr="00291A0B">
        <w:rPr>
          <w:rFonts w:asciiTheme="majorBidi" w:hAnsiTheme="majorBidi" w:cstheme="majorBidi"/>
        </w:rPr>
        <w:fldChar w:fldCharType="begin"/>
      </w:r>
      <w:r w:rsidR="00C143ED" w:rsidRPr="00291A0B">
        <w:rPr>
          <w:rFonts w:asciiTheme="majorBidi" w:hAnsiTheme="majorBidi" w:cstheme="majorBidi"/>
        </w:rPr>
        <w:instrText>SEQ Rysunek \* ARABIC</w:instrText>
      </w:r>
      <w:r w:rsidR="00C143ED" w:rsidRPr="00291A0B">
        <w:rPr>
          <w:rFonts w:asciiTheme="majorBidi" w:hAnsiTheme="majorBidi" w:cstheme="majorBidi"/>
        </w:rPr>
        <w:fldChar w:fldCharType="separate"/>
      </w:r>
      <w:r w:rsidR="00EA0547">
        <w:rPr>
          <w:rFonts w:asciiTheme="majorBidi" w:hAnsiTheme="majorBidi" w:cstheme="majorBidi"/>
          <w:noProof/>
        </w:rPr>
        <w:t>64</w:t>
      </w:r>
      <w:r w:rsidR="00C143ED" w:rsidRPr="00291A0B">
        <w:rPr>
          <w:rFonts w:asciiTheme="majorBidi" w:hAnsiTheme="majorBidi" w:cstheme="majorBidi"/>
        </w:rPr>
        <w:fldChar w:fldCharType="end"/>
      </w:r>
      <w:r w:rsidR="00C143ED" w:rsidRPr="00291A0B">
        <w:rPr>
          <w:rFonts w:asciiTheme="majorBidi" w:hAnsiTheme="majorBidi" w:cstheme="majorBidi"/>
        </w:rPr>
        <w:t xml:space="preserve"> </w:t>
      </w:r>
      <w:r w:rsidRPr="00291A0B">
        <w:rPr>
          <w:rFonts w:asciiTheme="majorBidi" w:hAnsiTheme="majorBidi" w:cstheme="majorBidi"/>
        </w:rPr>
        <w:t>Lista akcji w zarządzaniu projektem w widoku listy uprawnionych użytkowników</w:t>
      </w:r>
      <w:bookmarkEnd w:id="371"/>
      <w:bookmarkEnd w:id="372"/>
    </w:p>
    <w:p w14:paraId="5211882F" w14:textId="4BD10B41" w:rsidR="0027310C" w:rsidRPr="00291A0B" w:rsidRDefault="00F43728" w:rsidP="00915BE0">
      <w:pPr>
        <w:spacing w:line="360" w:lineRule="auto"/>
        <w:jc w:val="both"/>
        <w:rPr>
          <w:rFonts w:asciiTheme="majorBidi" w:hAnsiTheme="majorBidi" w:cstheme="majorBidi"/>
          <w:b/>
          <w:bCs/>
          <w:i/>
          <w:iCs/>
          <w:color w:val="000000" w:themeColor="text1"/>
          <w:sz w:val="24"/>
          <w:szCs w:val="24"/>
        </w:rPr>
      </w:pPr>
      <w:r>
        <w:rPr>
          <w:rFonts w:asciiTheme="majorBidi" w:hAnsiTheme="majorBidi" w:cstheme="majorBidi"/>
          <w:color w:val="000000" w:themeColor="text1"/>
          <w:sz w:val="24"/>
          <w:szCs w:val="24"/>
        </w:rPr>
        <w:t xml:space="preserve">Możesz </w:t>
      </w:r>
      <w:r w:rsidRPr="00291A0B">
        <w:rPr>
          <w:rFonts w:asciiTheme="majorBidi" w:hAnsiTheme="majorBidi" w:cstheme="majorBidi"/>
          <w:color w:val="000000" w:themeColor="text1"/>
          <w:sz w:val="24"/>
          <w:szCs w:val="24"/>
        </w:rPr>
        <w:t>zarządzać</w:t>
      </w:r>
      <w:r w:rsidR="00AD5343" w:rsidRPr="00291A0B">
        <w:rPr>
          <w:rFonts w:asciiTheme="majorBidi" w:hAnsiTheme="majorBidi" w:cstheme="majorBidi"/>
          <w:color w:val="000000" w:themeColor="text1"/>
          <w:sz w:val="24"/>
          <w:szCs w:val="24"/>
        </w:rPr>
        <w:t xml:space="preserve"> </w:t>
      </w:r>
      <w:r w:rsidR="00BB4126" w:rsidRPr="00291A0B">
        <w:rPr>
          <w:rFonts w:asciiTheme="majorBidi" w:hAnsiTheme="majorBidi" w:cstheme="majorBidi"/>
          <w:color w:val="000000" w:themeColor="text1"/>
          <w:sz w:val="24"/>
          <w:szCs w:val="24"/>
        </w:rPr>
        <w:t>użytkownikami poprzez rozwijalną listę </w:t>
      </w:r>
      <w:r w:rsidR="00BB4126" w:rsidRPr="00BE2CEE">
        <w:rPr>
          <w:rFonts w:asciiTheme="majorBidi" w:hAnsiTheme="majorBidi" w:cstheme="majorBidi"/>
          <w:color w:val="000000" w:themeColor="text1"/>
          <w:sz w:val="24"/>
          <w:szCs w:val="24"/>
        </w:rPr>
        <w:t xml:space="preserve">akcji </w:t>
      </w:r>
      <w:r w:rsidR="00613D17" w:rsidRPr="00BE2CEE">
        <w:rPr>
          <w:rFonts w:asciiTheme="majorBidi" w:hAnsiTheme="majorBidi" w:cstheme="majorBidi"/>
          <w:color w:val="000000" w:themeColor="text1"/>
          <w:sz w:val="24"/>
          <w:szCs w:val="24"/>
        </w:rPr>
        <w:t>dostępną pod przyciskiem w</w:t>
      </w:r>
      <w:r>
        <w:rPr>
          <w:rFonts w:asciiTheme="majorBidi" w:hAnsiTheme="majorBidi" w:cstheme="majorBidi"/>
          <w:color w:val="000000" w:themeColor="text1"/>
          <w:sz w:val="24"/>
          <w:szCs w:val="24"/>
        </w:rPr>
        <w:t> </w:t>
      </w:r>
      <w:r w:rsidR="00613D17" w:rsidRPr="00BE2CEE">
        <w:rPr>
          <w:rFonts w:asciiTheme="majorBidi" w:hAnsiTheme="majorBidi" w:cstheme="majorBidi"/>
          <w:color w:val="000000" w:themeColor="text1"/>
          <w:sz w:val="24"/>
          <w:szCs w:val="24"/>
        </w:rPr>
        <w:t xml:space="preserve">formie trzech kropek </w:t>
      </w:r>
      <w:r w:rsidR="005A5718" w:rsidRPr="00291A0B">
        <w:rPr>
          <w:rFonts w:asciiTheme="majorBidi" w:hAnsiTheme="majorBidi" w:cstheme="majorBidi"/>
          <w:color w:val="000000" w:themeColor="text1"/>
          <w:sz w:val="24"/>
          <w:szCs w:val="24"/>
        </w:rPr>
        <w:t>na belce z danymi użytkownika</w:t>
      </w:r>
      <w:r w:rsidR="00BB4126" w:rsidRPr="00291A0B">
        <w:rPr>
          <w:rFonts w:asciiTheme="majorBidi" w:hAnsiTheme="majorBidi" w:cstheme="majorBidi"/>
          <w:b/>
          <w:bCs/>
          <w:i/>
          <w:iCs/>
          <w:color w:val="000000" w:themeColor="text1"/>
          <w:sz w:val="24"/>
          <w:szCs w:val="24"/>
        </w:rPr>
        <w:t>. </w:t>
      </w:r>
    </w:p>
    <w:p w14:paraId="05A24CC4" w14:textId="77777777" w:rsidR="00BB4126" w:rsidRPr="00291A0B" w:rsidRDefault="00AD5343" w:rsidP="00291A0B">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Dostępne akcje to</w:t>
      </w:r>
      <w:r w:rsidR="00BB4126" w:rsidRPr="00291A0B">
        <w:rPr>
          <w:rFonts w:asciiTheme="majorBidi" w:hAnsiTheme="majorBidi" w:cstheme="majorBidi"/>
          <w:color w:val="000000" w:themeColor="text1"/>
          <w:sz w:val="24"/>
          <w:szCs w:val="24"/>
        </w:rPr>
        <w:t xml:space="preserve">: </w:t>
      </w:r>
    </w:p>
    <w:p w14:paraId="3E67BEF0" w14:textId="77777777" w:rsidR="00BB4126" w:rsidRPr="00291A0B" w:rsidRDefault="00B76C2F">
      <w:pPr>
        <w:pStyle w:val="Akapitzlist"/>
        <w:numPr>
          <w:ilvl w:val="0"/>
          <w:numId w:val="76"/>
        </w:numPr>
        <w:spacing w:before="120" w:line="360" w:lineRule="auto"/>
        <w:ind w:left="714" w:hanging="357"/>
        <w:jc w:val="both"/>
        <w:rPr>
          <w:rFonts w:asciiTheme="majorBidi" w:hAnsiTheme="majorBidi" w:cstheme="majorBidi"/>
          <w:color w:val="000000" w:themeColor="text1"/>
        </w:rPr>
      </w:pPr>
      <w:r>
        <w:rPr>
          <w:rFonts w:asciiTheme="majorBidi" w:hAnsiTheme="majorBidi" w:cstheme="majorBidi"/>
          <w:b/>
          <w:bCs/>
          <w:color w:val="000000" w:themeColor="text1"/>
        </w:rPr>
        <w:t>Edytuj</w:t>
      </w:r>
      <w:r w:rsidR="00BB4126" w:rsidRPr="00291A0B">
        <w:rPr>
          <w:rFonts w:asciiTheme="majorBidi" w:hAnsiTheme="majorBidi" w:cstheme="majorBidi"/>
          <w:color w:val="000000" w:themeColor="text1"/>
        </w:rPr>
        <w:t xml:space="preserve"> – </w:t>
      </w:r>
      <w:r w:rsidR="00AC507F" w:rsidRPr="00291A0B">
        <w:rPr>
          <w:rFonts w:asciiTheme="majorBidi" w:hAnsiTheme="majorBidi" w:cstheme="majorBidi"/>
          <w:color w:val="000000" w:themeColor="text1"/>
        </w:rPr>
        <w:t xml:space="preserve">możliwość </w:t>
      </w:r>
      <w:r w:rsidR="00AD5343">
        <w:rPr>
          <w:rFonts w:asciiTheme="majorBidi" w:hAnsiTheme="majorBidi" w:cstheme="majorBidi"/>
          <w:color w:val="000000" w:themeColor="text1"/>
        </w:rPr>
        <w:t>edycji niektórych</w:t>
      </w:r>
      <w:r w:rsidR="00AC507F" w:rsidRPr="00291A0B">
        <w:rPr>
          <w:rFonts w:asciiTheme="majorBidi" w:hAnsiTheme="majorBidi" w:cstheme="majorBidi"/>
          <w:color w:val="000000" w:themeColor="text1"/>
        </w:rPr>
        <w:t xml:space="preserve"> danych użytkownika</w:t>
      </w:r>
      <w:r w:rsidR="00AD5343">
        <w:rPr>
          <w:rFonts w:asciiTheme="majorBidi" w:hAnsiTheme="majorBidi" w:cstheme="majorBidi"/>
          <w:color w:val="000000" w:themeColor="text1"/>
        </w:rPr>
        <w:t>, w tym przyznanych ról z uprawnieniami</w:t>
      </w:r>
      <w:r w:rsidR="00BB4126" w:rsidRPr="00291A0B">
        <w:rPr>
          <w:rFonts w:asciiTheme="majorBidi" w:hAnsiTheme="majorBidi" w:cstheme="majorBidi"/>
          <w:color w:val="000000" w:themeColor="text1"/>
        </w:rPr>
        <w:t> </w:t>
      </w:r>
    </w:p>
    <w:p w14:paraId="2D14DED2" w14:textId="77777777" w:rsidR="005A5718" w:rsidRPr="00291A0B" w:rsidRDefault="005A5718" w:rsidP="00291A0B">
      <w:pPr>
        <w:numPr>
          <w:ilvl w:val="0"/>
          <w:numId w:val="19"/>
        </w:numPr>
        <w:spacing w:before="120" w:line="360" w:lineRule="auto"/>
        <w:ind w:left="714" w:hanging="357"/>
        <w:jc w:val="both"/>
        <w:rPr>
          <w:rFonts w:asciiTheme="majorBidi" w:hAnsiTheme="majorBidi" w:cstheme="majorBidi"/>
          <w:color w:val="000000" w:themeColor="text1"/>
          <w:sz w:val="24"/>
          <w:szCs w:val="24"/>
        </w:rPr>
      </w:pPr>
      <w:r w:rsidRPr="00291A0B">
        <w:rPr>
          <w:rFonts w:asciiTheme="majorBidi" w:hAnsiTheme="majorBidi" w:cstheme="majorBidi"/>
          <w:b/>
          <w:bCs/>
          <w:color w:val="000000" w:themeColor="text1"/>
          <w:sz w:val="24"/>
          <w:szCs w:val="24"/>
        </w:rPr>
        <w:t>Zablokuj</w:t>
      </w:r>
      <w:r w:rsidR="00BB4126" w:rsidRPr="00291A0B">
        <w:rPr>
          <w:rFonts w:asciiTheme="majorBidi" w:hAnsiTheme="majorBidi" w:cstheme="majorBidi"/>
          <w:color w:val="000000" w:themeColor="text1"/>
          <w:sz w:val="24"/>
          <w:szCs w:val="24"/>
        </w:rPr>
        <w:t xml:space="preserve"> – możliwość </w:t>
      </w:r>
      <w:r w:rsidR="00AC507F" w:rsidRPr="00291A0B">
        <w:rPr>
          <w:rFonts w:asciiTheme="majorBidi" w:hAnsiTheme="majorBidi" w:cstheme="majorBidi"/>
          <w:color w:val="000000" w:themeColor="text1"/>
          <w:sz w:val="24"/>
          <w:szCs w:val="24"/>
        </w:rPr>
        <w:t xml:space="preserve">zablokowania użytkownika </w:t>
      </w:r>
      <w:r w:rsidR="00BB4126" w:rsidRPr="00291A0B">
        <w:rPr>
          <w:rFonts w:asciiTheme="majorBidi" w:hAnsiTheme="majorBidi" w:cstheme="majorBidi"/>
          <w:color w:val="000000" w:themeColor="text1"/>
          <w:sz w:val="24"/>
          <w:szCs w:val="24"/>
        </w:rPr>
        <w:t xml:space="preserve">  </w:t>
      </w:r>
    </w:p>
    <w:p w14:paraId="14B4EBC5" w14:textId="77777777" w:rsidR="005A5718" w:rsidRPr="00291A0B" w:rsidRDefault="005A5718" w:rsidP="00291A0B">
      <w:pPr>
        <w:numPr>
          <w:ilvl w:val="0"/>
          <w:numId w:val="19"/>
        </w:numPr>
        <w:spacing w:before="120" w:line="360" w:lineRule="auto"/>
        <w:ind w:left="714" w:hanging="357"/>
        <w:jc w:val="both"/>
        <w:rPr>
          <w:rFonts w:asciiTheme="majorBidi" w:hAnsiTheme="majorBidi" w:cstheme="majorBidi"/>
          <w:color w:val="000000" w:themeColor="text1"/>
          <w:sz w:val="24"/>
          <w:szCs w:val="24"/>
        </w:rPr>
      </w:pPr>
      <w:r w:rsidRPr="00291A0B">
        <w:rPr>
          <w:rFonts w:asciiTheme="majorBidi" w:hAnsiTheme="majorBidi" w:cstheme="majorBidi"/>
          <w:b/>
          <w:bCs/>
          <w:color w:val="000000" w:themeColor="text1"/>
          <w:sz w:val="24"/>
          <w:szCs w:val="24"/>
        </w:rPr>
        <w:t>Odblokuj</w:t>
      </w:r>
      <w:r w:rsidR="00AC507F" w:rsidRPr="00291A0B">
        <w:rPr>
          <w:rFonts w:asciiTheme="majorBidi" w:hAnsiTheme="majorBidi" w:cstheme="majorBidi"/>
          <w:b/>
          <w:bCs/>
          <w:color w:val="000000" w:themeColor="text1"/>
          <w:sz w:val="24"/>
          <w:szCs w:val="24"/>
        </w:rPr>
        <w:t xml:space="preserve"> – </w:t>
      </w:r>
      <w:r w:rsidR="00AC507F" w:rsidRPr="00291A0B">
        <w:rPr>
          <w:rFonts w:asciiTheme="majorBidi" w:hAnsiTheme="majorBidi" w:cstheme="majorBidi"/>
          <w:color w:val="000000" w:themeColor="text1"/>
          <w:sz w:val="24"/>
          <w:szCs w:val="24"/>
        </w:rPr>
        <w:t>możliwość odblokowania użytkownika zablokowanego</w:t>
      </w:r>
      <w:r w:rsidR="00AD5343">
        <w:rPr>
          <w:rFonts w:asciiTheme="majorBidi" w:hAnsiTheme="majorBidi" w:cstheme="majorBidi"/>
          <w:color w:val="000000" w:themeColor="text1"/>
          <w:sz w:val="24"/>
          <w:szCs w:val="24"/>
        </w:rPr>
        <w:t>.</w:t>
      </w:r>
    </w:p>
    <w:p w14:paraId="7BC590FF" w14:textId="77777777" w:rsidR="00BB4126" w:rsidRPr="00291A0B" w:rsidRDefault="00BB4126" w:rsidP="00291A0B">
      <w:pPr>
        <w:pStyle w:val="Legenda"/>
        <w:spacing w:line="360" w:lineRule="auto"/>
        <w:jc w:val="both"/>
        <w:rPr>
          <w:rFonts w:asciiTheme="majorBidi" w:hAnsiTheme="majorBidi" w:cstheme="majorBidi"/>
        </w:rPr>
      </w:pPr>
    </w:p>
    <w:p w14:paraId="65587BD3" w14:textId="6C13DD75" w:rsidR="00840C30" w:rsidRPr="00291A0B" w:rsidRDefault="00D737DC" w:rsidP="00BE2CEE">
      <w:pPr>
        <w:pStyle w:val="Legenda"/>
        <w:keepNext/>
        <w:spacing w:line="360" w:lineRule="auto"/>
        <w:jc w:val="center"/>
        <w:rPr>
          <w:rFonts w:asciiTheme="majorBidi" w:hAnsiTheme="majorBidi" w:cstheme="majorBidi"/>
        </w:rPr>
      </w:pPr>
      <w:r w:rsidRPr="00D737DC">
        <w:rPr>
          <w:noProof/>
        </w:rPr>
        <w:lastRenderedPageBreak/>
        <w:t xml:space="preserve"> </w:t>
      </w:r>
      <w:r w:rsidRPr="00D737DC">
        <w:rPr>
          <w:rFonts w:asciiTheme="majorBidi" w:hAnsiTheme="majorBidi" w:cstheme="majorBidi"/>
          <w:noProof/>
        </w:rPr>
        <w:drawing>
          <wp:inline distT="0" distB="0" distL="0" distR="0" wp14:anchorId="2880800A" wp14:editId="4992BA13">
            <wp:extent cx="5760000" cy="3050683"/>
            <wp:effectExtent l="0" t="0" r="0" b="0"/>
            <wp:docPr id="1176619527" name="Obraz 1" descr="Widok „Lista uprawnionych użytkowników” prezentujący szczegóły użytkownika posiadającego dostęp do projektu. Ekran zawiera informacje o adresie e‑mail, loginie, imieniu, nazwisku, nazwie podmiotu, numerze telefonu oraz aktualnym statusie użytkownika. Dostępne jest menu akcji umożliwiające edycję danych użytkownika lub jego zablokowanie, a także sekcje ról użytkownika i danych audytowy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6619527" name="Obraz 1" descr="Widok „Lista uprawnionych użytkowników” prezentujący szczegóły użytkownika posiadającego dostęp do projektu. Ekran zawiera informacje o adresie e‑mail, loginie, imieniu, nazwisku, nazwie podmiotu, numerze telefonu oraz aktualnym statusie użytkownika. Dostępne jest menu akcji umożliwiające edycję danych użytkownika lub jego zablokowanie, a także sekcje ról użytkownika i danych audytowych."/>
                    <pic:cNvPicPr/>
                  </pic:nvPicPr>
                  <pic:blipFill rotWithShape="1">
                    <a:blip r:embed="rId75"/>
                    <a:srcRect l="10466"/>
                    <a:stretch>
                      <a:fillRect/>
                    </a:stretch>
                  </pic:blipFill>
                  <pic:spPr bwMode="auto">
                    <a:xfrm>
                      <a:off x="0" y="0"/>
                      <a:ext cx="5760000" cy="3050683"/>
                    </a:xfrm>
                    <a:prstGeom prst="rect">
                      <a:avLst/>
                    </a:prstGeom>
                    <a:ln>
                      <a:noFill/>
                    </a:ln>
                    <a:extLst>
                      <a:ext uri="{53640926-AAD7-44D8-BBD7-CCE9431645EC}">
                        <a14:shadowObscured xmlns:a14="http://schemas.microsoft.com/office/drawing/2010/main"/>
                      </a:ext>
                    </a:extLst>
                  </pic:spPr>
                </pic:pic>
              </a:graphicData>
            </a:graphic>
          </wp:inline>
        </w:drawing>
      </w:r>
    </w:p>
    <w:p w14:paraId="0E932ACB" w14:textId="467A0CF4" w:rsidR="00F94235" w:rsidRDefault="00840C30" w:rsidP="00291A0B">
      <w:pPr>
        <w:pStyle w:val="Legenda"/>
        <w:spacing w:line="360" w:lineRule="auto"/>
        <w:jc w:val="both"/>
        <w:rPr>
          <w:rFonts w:asciiTheme="majorBidi" w:hAnsiTheme="majorBidi" w:cstheme="majorBidi"/>
        </w:rPr>
      </w:pPr>
      <w:bookmarkStart w:id="373" w:name="_Toc86827885"/>
      <w:bookmarkStart w:id="374" w:name="_Toc229428431"/>
      <w:r w:rsidRPr="00291A0B">
        <w:rPr>
          <w:rFonts w:asciiTheme="majorBidi" w:hAnsiTheme="majorBidi" w:cstheme="majorBidi"/>
        </w:rPr>
        <w:t xml:space="preserve">Rysunek </w:t>
      </w:r>
      <w:r w:rsidR="00C143ED" w:rsidRPr="00291A0B">
        <w:rPr>
          <w:rFonts w:asciiTheme="majorBidi" w:hAnsiTheme="majorBidi" w:cstheme="majorBidi"/>
        </w:rPr>
        <w:fldChar w:fldCharType="begin"/>
      </w:r>
      <w:r w:rsidR="00C143ED" w:rsidRPr="00291A0B">
        <w:rPr>
          <w:rFonts w:asciiTheme="majorBidi" w:hAnsiTheme="majorBidi" w:cstheme="majorBidi"/>
        </w:rPr>
        <w:instrText>SEQ Rysunek \* ARABIC</w:instrText>
      </w:r>
      <w:r w:rsidR="00C143ED" w:rsidRPr="00291A0B">
        <w:rPr>
          <w:rFonts w:asciiTheme="majorBidi" w:hAnsiTheme="majorBidi" w:cstheme="majorBidi"/>
        </w:rPr>
        <w:fldChar w:fldCharType="separate"/>
      </w:r>
      <w:r w:rsidR="00EA0547">
        <w:rPr>
          <w:rFonts w:asciiTheme="majorBidi" w:hAnsiTheme="majorBidi" w:cstheme="majorBidi"/>
          <w:noProof/>
        </w:rPr>
        <w:t>65</w:t>
      </w:r>
      <w:r w:rsidR="00C143ED" w:rsidRPr="00291A0B">
        <w:rPr>
          <w:rFonts w:asciiTheme="majorBidi" w:hAnsiTheme="majorBidi" w:cstheme="majorBidi"/>
        </w:rPr>
        <w:fldChar w:fldCharType="end"/>
      </w:r>
      <w:r w:rsidR="00C143ED" w:rsidRPr="00291A0B">
        <w:rPr>
          <w:rFonts w:asciiTheme="majorBidi" w:hAnsiTheme="majorBidi" w:cstheme="majorBidi"/>
        </w:rPr>
        <w:t xml:space="preserve"> </w:t>
      </w:r>
      <w:r w:rsidRPr="00291A0B">
        <w:rPr>
          <w:rFonts w:asciiTheme="majorBidi" w:hAnsiTheme="majorBidi" w:cstheme="majorBidi"/>
        </w:rPr>
        <w:t>Lista akcji możliwych do wykonania dla poszczególnych użytkowników</w:t>
      </w:r>
      <w:bookmarkEnd w:id="373"/>
      <w:bookmarkEnd w:id="374"/>
    </w:p>
    <w:p w14:paraId="3EDD58C1" w14:textId="77777777" w:rsidR="00F43891" w:rsidRPr="00291A0B" w:rsidRDefault="00F43891" w:rsidP="003400A2">
      <w:pPr>
        <w:spacing w:line="360" w:lineRule="auto"/>
        <w:jc w:val="both"/>
        <w:rPr>
          <w:rFonts w:asciiTheme="majorBidi" w:hAnsiTheme="majorBidi" w:cstheme="majorBidi"/>
          <w:color w:val="000000" w:themeColor="text1"/>
          <w:sz w:val="24"/>
          <w:szCs w:val="24"/>
        </w:rPr>
      </w:pPr>
    </w:p>
    <w:p w14:paraId="4CA2C7FE" w14:textId="77777777" w:rsidR="003659C9" w:rsidRPr="00291A0B" w:rsidRDefault="003659C9" w:rsidP="00291A0B">
      <w:pPr>
        <w:pStyle w:val="Nagwek3"/>
        <w:spacing w:line="360" w:lineRule="auto"/>
        <w:jc w:val="both"/>
        <w:rPr>
          <w:rFonts w:asciiTheme="majorBidi" w:hAnsiTheme="majorBidi"/>
        </w:rPr>
      </w:pPr>
      <w:bookmarkStart w:id="375" w:name="_Toc229470118"/>
      <w:r w:rsidRPr="00291A0B">
        <w:rPr>
          <w:rFonts w:asciiTheme="majorBidi" w:hAnsiTheme="majorBidi"/>
        </w:rPr>
        <w:t>Modyfikacja danych osoby uprawnionej</w:t>
      </w:r>
      <w:bookmarkEnd w:id="375"/>
    </w:p>
    <w:p w14:paraId="1BDF39FC" w14:textId="77777777" w:rsidR="00E94B59" w:rsidRPr="00291A0B" w:rsidRDefault="00E94B59" w:rsidP="00291A0B">
      <w:pPr>
        <w:spacing w:line="360" w:lineRule="auto"/>
        <w:jc w:val="both"/>
        <w:rPr>
          <w:rFonts w:asciiTheme="majorBidi" w:hAnsiTheme="majorBidi" w:cstheme="majorBidi"/>
          <w:color w:val="000000" w:themeColor="text1"/>
          <w:sz w:val="24"/>
          <w:szCs w:val="24"/>
        </w:rPr>
      </w:pPr>
    </w:p>
    <w:p w14:paraId="5DC042CD" w14:textId="3DB53D38" w:rsidR="003C7267" w:rsidRDefault="00A0777F" w:rsidP="00A0777F">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Po kliknięciu</w:t>
      </w:r>
      <w:r w:rsidR="00432644" w:rsidRPr="00291A0B">
        <w:rPr>
          <w:rFonts w:asciiTheme="majorBidi" w:hAnsiTheme="majorBidi" w:cstheme="majorBidi"/>
          <w:color w:val="000000" w:themeColor="text1"/>
          <w:sz w:val="24"/>
          <w:szCs w:val="24"/>
        </w:rPr>
        <w:t xml:space="preserve"> </w:t>
      </w:r>
      <w:r w:rsidR="009313E7" w:rsidRPr="00291A0B">
        <w:rPr>
          <w:rFonts w:asciiTheme="majorBidi" w:hAnsiTheme="majorBidi" w:cstheme="majorBidi"/>
          <w:color w:val="000000" w:themeColor="text1"/>
          <w:sz w:val="24"/>
          <w:szCs w:val="24"/>
        </w:rPr>
        <w:t xml:space="preserve">przycisku </w:t>
      </w:r>
      <w:r w:rsidR="00AC761C" w:rsidRPr="00BE2CEE">
        <w:rPr>
          <w:rFonts w:asciiTheme="majorBidi" w:hAnsiTheme="majorBidi" w:cstheme="majorBidi"/>
          <w:b/>
          <w:bCs/>
          <w:color w:val="000000" w:themeColor="text1"/>
          <w:sz w:val="24"/>
          <w:szCs w:val="24"/>
        </w:rPr>
        <w:t>Edytuj</w:t>
      </w:r>
      <w:r w:rsidR="00432644" w:rsidRPr="00291A0B">
        <w:rPr>
          <w:rFonts w:asciiTheme="majorBidi" w:hAnsiTheme="majorBidi" w:cstheme="majorBidi"/>
          <w:b/>
          <w:bCs/>
          <w:color w:val="000000" w:themeColor="text1"/>
          <w:sz w:val="24"/>
          <w:szCs w:val="24"/>
        </w:rPr>
        <w:t xml:space="preserve"> </w:t>
      </w:r>
      <w:r>
        <w:rPr>
          <w:rFonts w:asciiTheme="majorBidi" w:hAnsiTheme="majorBidi" w:cstheme="majorBidi"/>
          <w:color w:val="000000" w:themeColor="text1"/>
          <w:sz w:val="24"/>
          <w:szCs w:val="24"/>
        </w:rPr>
        <w:t>możesz edytować przede wszystkim uprawnienia w danym projekcie. Na karcie użytkownika rozwiń belkę „Role” i wybierz jedną lub więcej ról z listy.</w:t>
      </w:r>
      <w:r w:rsidR="003C7267">
        <w:rPr>
          <w:rFonts w:asciiTheme="majorBidi" w:hAnsiTheme="majorBidi" w:cstheme="majorBidi"/>
          <w:color w:val="000000" w:themeColor="text1"/>
          <w:sz w:val="24"/>
          <w:szCs w:val="24"/>
        </w:rPr>
        <w:t xml:space="preserve"> Każd</w:t>
      </w:r>
      <w:r w:rsidR="001D62B0">
        <w:rPr>
          <w:rFonts w:asciiTheme="majorBidi" w:hAnsiTheme="majorBidi" w:cstheme="majorBidi"/>
          <w:color w:val="000000" w:themeColor="text1"/>
          <w:sz w:val="24"/>
          <w:szCs w:val="24"/>
        </w:rPr>
        <w:t>a</w:t>
      </w:r>
      <w:r w:rsidR="003C7267">
        <w:rPr>
          <w:rFonts w:asciiTheme="majorBidi" w:hAnsiTheme="majorBidi" w:cstheme="majorBidi"/>
          <w:color w:val="000000" w:themeColor="text1"/>
          <w:sz w:val="24"/>
          <w:szCs w:val="24"/>
        </w:rPr>
        <w:t xml:space="preserve"> rola zawiera zestaw uprawnień odpowiadający jej nazwie.</w:t>
      </w:r>
      <w:r w:rsidR="001D62B0">
        <w:rPr>
          <w:rFonts w:asciiTheme="majorBidi" w:hAnsiTheme="majorBidi" w:cstheme="majorBidi"/>
          <w:color w:val="000000" w:themeColor="text1"/>
          <w:sz w:val="24"/>
          <w:szCs w:val="24"/>
        </w:rPr>
        <w:t xml:space="preserve"> Poniżej przedstawiono krótkie opisy ról, w kolejności od najszerszej do najwęższej.</w:t>
      </w:r>
      <w:r w:rsidR="003C7267">
        <w:rPr>
          <w:rFonts w:asciiTheme="majorBidi" w:hAnsiTheme="majorBidi" w:cstheme="majorBidi"/>
          <w:color w:val="000000" w:themeColor="text1"/>
          <w:sz w:val="24"/>
          <w:szCs w:val="24"/>
        </w:rPr>
        <w:t xml:space="preserve"> </w:t>
      </w:r>
    </w:p>
    <w:p w14:paraId="270A75C1" w14:textId="77777777" w:rsidR="00E4104F" w:rsidRDefault="001D62B0" w:rsidP="00A0777F">
      <w:pPr>
        <w:spacing w:line="360" w:lineRule="auto"/>
        <w:jc w:val="both"/>
        <w:rPr>
          <w:rFonts w:asciiTheme="majorBidi" w:hAnsiTheme="majorBidi" w:cstheme="majorBidi"/>
          <w:color w:val="000000" w:themeColor="text1"/>
          <w:sz w:val="24"/>
          <w:szCs w:val="24"/>
        </w:rPr>
      </w:pPr>
      <w:r w:rsidRPr="00A0777F">
        <w:rPr>
          <w:rFonts w:asciiTheme="majorBidi" w:hAnsiTheme="majorBidi" w:cstheme="majorBidi"/>
          <w:noProof/>
          <w:color w:val="000000" w:themeColor="text1"/>
        </w:rPr>
        <w:drawing>
          <wp:inline distT="0" distB="0" distL="0" distR="0" wp14:anchorId="05AD0385" wp14:editId="1322491B">
            <wp:extent cx="5759450" cy="1951990"/>
            <wp:effectExtent l="0" t="0" r="0" b="0"/>
            <wp:docPr id="43" name="Obraz 43" descr="Sekcja „Role” umożliwiająca przypisanie ról użytkownikowi w projekcie. Widoczna jest lista ról w formie pól wyboru, obejmująca role beneficjenta, takie jak obsługa wniosków o płatność, odczyt, osoba uprawniona, osoba podpisująca oraz rola zarządzająca. Ekran pozwala na zaznaczenie jednej lub wielu ról w celu określenia zakresu uprawnień użytkowni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Obraz 43" descr="Sekcja „Role” umożliwiająca przypisanie ról użytkownikowi w projekcie. Widoczna jest lista ról w formie pól wyboru, obejmująca role beneficjenta, takie jak obsługa wniosków o płatność, odczyt, osoba uprawniona, osoba podpisująca oraz rola zarządzająca. Ekran pozwala na zaznaczenie jednej lub wielu ról w celu określenia zakresu uprawnień użytkownika."/>
                    <pic:cNvPicPr/>
                  </pic:nvPicPr>
                  <pic:blipFill>
                    <a:blip r:embed="rId76"/>
                    <a:stretch>
                      <a:fillRect/>
                    </a:stretch>
                  </pic:blipFill>
                  <pic:spPr>
                    <a:xfrm>
                      <a:off x="0" y="0"/>
                      <a:ext cx="5759450" cy="1951990"/>
                    </a:xfrm>
                    <a:prstGeom prst="rect">
                      <a:avLst/>
                    </a:prstGeom>
                  </pic:spPr>
                </pic:pic>
              </a:graphicData>
            </a:graphic>
          </wp:inline>
        </w:drawing>
      </w:r>
    </w:p>
    <w:p w14:paraId="3C9BB5B0" w14:textId="50880776" w:rsidR="00E4104F" w:rsidRDefault="00E4104F" w:rsidP="00E4104F">
      <w:pPr>
        <w:pStyle w:val="Legenda"/>
        <w:spacing w:line="360" w:lineRule="auto"/>
        <w:jc w:val="both"/>
        <w:rPr>
          <w:rFonts w:asciiTheme="majorBidi" w:hAnsiTheme="majorBidi" w:cstheme="majorBidi"/>
        </w:rPr>
      </w:pPr>
      <w:bookmarkStart w:id="376" w:name="_Toc229428432"/>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EA0547">
        <w:rPr>
          <w:rFonts w:asciiTheme="majorBidi" w:hAnsiTheme="majorBidi" w:cstheme="majorBidi"/>
          <w:noProof/>
        </w:rPr>
        <w:t>66</w:t>
      </w:r>
      <w:r w:rsidRPr="00291A0B">
        <w:rPr>
          <w:rFonts w:asciiTheme="majorBidi" w:hAnsiTheme="majorBidi" w:cstheme="majorBidi"/>
        </w:rPr>
        <w:fldChar w:fldCharType="end"/>
      </w:r>
      <w:r w:rsidRPr="00291A0B">
        <w:rPr>
          <w:rFonts w:asciiTheme="majorBidi" w:hAnsiTheme="majorBidi" w:cstheme="majorBidi"/>
        </w:rPr>
        <w:t xml:space="preserve"> Widok modyfikacji </w:t>
      </w:r>
      <w:r>
        <w:rPr>
          <w:rFonts w:asciiTheme="majorBidi" w:hAnsiTheme="majorBidi" w:cstheme="majorBidi"/>
        </w:rPr>
        <w:t>uprawnień</w:t>
      </w:r>
      <w:bookmarkEnd w:id="376"/>
    </w:p>
    <w:p w14:paraId="5259082E" w14:textId="77777777" w:rsidR="00E4104F" w:rsidRDefault="00E4104F" w:rsidP="00A0777F">
      <w:pPr>
        <w:spacing w:line="360" w:lineRule="auto"/>
        <w:jc w:val="both"/>
        <w:rPr>
          <w:rFonts w:asciiTheme="majorBidi" w:hAnsiTheme="majorBidi" w:cstheme="majorBidi"/>
          <w:color w:val="000000" w:themeColor="text1"/>
          <w:sz w:val="24"/>
          <w:szCs w:val="24"/>
        </w:rPr>
      </w:pPr>
    </w:p>
    <w:p w14:paraId="33CF8C8A" w14:textId="49198D11" w:rsidR="00D90DEE" w:rsidRDefault="003C7267" w:rsidP="00A0777F">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lastRenderedPageBreak/>
        <w:t xml:space="preserve">Rola Zarządzającego mieści w sobie wszystkie </w:t>
      </w:r>
      <w:r w:rsidR="001D62B0">
        <w:rPr>
          <w:rFonts w:asciiTheme="majorBidi" w:hAnsiTheme="majorBidi" w:cstheme="majorBidi"/>
          <w:color w:val="000000" w:themeColor="text1"/>
          <w:sz w:val="24"/>
          <w:szCs w:val="24"/>
        </w:rPr>
        <w:t xml:space="preserve">dostępne </w:t>
      </w:r>
      <w:r>
        <w:rPr>
          <w:rFonts w:asciiTheme="majorBidi" w:hAnsiTheme="majorBidi" w:cstheme="majorBidi"/>
          <w:color w:val="000000" w:themeColor="text1"/>
          <w:sz w:val="24"/>
          <w:szCs w:val="24"/>
        </w:rPr>
        <w:t>uprawnienia, więc jej posiadaczowi nie ma sensu nadawać kolejnych ról.</w:t>
      </w:r>
    </w:p>
    <w:p w14:paraId="3C4F4A59" w14:textId="01A5E7BF" w:rsidR="00815F15" w:rsidRPr="006901BC" w:rsidRDefault="001D62B0" w:rsidP="00A0777F">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R</w:t>
      </w:r>
      <w:r w:rsidR="00815F15">
        <w:rPr>
          <w:rFonts w:asciiTheme="majorBidi" w:hAnsiTheme="majorBidi" w:cstheme="majorBidi"/>
          <w:color w:val="000000" w:themeColor="text1"/>
          <w:sz w:val="24"/>
          <w:szCs w:val="24"/>
        </w:rPr>
        <w:t xml:space="preserve">ola </w:t>
      </w:r>
      <w:r>
        <w:rPr>
          <w:rFonts w:asciiTheme="majorBidi" w:hAnsiTheme="majorBidi" w:cstheme="majorBidi"/>
          <w:color w:val="000000" w:themeColor="text1"/>
          <w:sz w:val="24"/>
          <w:szCs w:val="24"/>
        </w:rPr>
        <w:t>„</w:t>
      </w:r>
      <w:r w:rsidR="00E4104F">
        <w:rPr>
          <w:rFonts w:asciiTheme="majorBidi" w:hAnsiTheme="majorBidi" w:cstheme="majorBidi"/>
          <w:color w:val="000000" w:themeColor="text1"/>
          <w:sz w:val="24"/>
          <w:szCs w:val="24"/>
        </w:rPr>
        <w:t xml:space="preserve">Beneficjent – </w:t>
      </w:r>
      <w:r w:rsidR="00815F15">
        <w:rPr>
          <w:rFonts w:asciiTheme="majorBidi" w:hAnsiTheme="majorBidi" w:cstheme="majorBidi"/>
          <w:color w:val="000000" w:themeColor="text1"/>
          <w:sz w:val="24"/>
          <w:szCs w:val="24"/>
        </w:rPr>
        <w:t>Osoba uprawniona</w:t>
      </w:r>
      <w:r>
        <w:rPr>
          <w:rFonts w:asciiTheme="majorBidi" w:hAnsiTheme="majorBidi" w:cstheme="majorBidi"/>
          <w:color w:val="000000" w:themeColor="text1"/>
          <w:sz w:val="24"/>
          <w:szCs w:val="24"/>
        </w:rPr>
        <w:t>”</w:t>
      </w:r>
      <w:r w:rsidR="00815F15">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 xml:space="preserve">umożliwia praktycznie pełną obsługę projektu, za wyjątkiem </w:t>
      </w:r>
      <w:r w:rsidR="00815F15">
        <w:rPr>
          <w:rFonts w:asciiTheme="majorBidi" w:hAnsiTheme="majorBidi" w:cstheme="majorBidi"/>
          <w:color w:val="000000" w:themeColor="text1"/>
          <w:sz w:val="24"/>
          <w:szCs w:val="24"/>
        </w:rPr>
        <w:t xml:space="preserve">zarządzania użytkownikami, usuwania wniosków o zmianę oraz elektronicznego podpisywania </w:t>
      </w:r>
      <w:r w:rsidR="00815F15" w:rsidRPr="006901BC">
        <w:rPr>
          <w:rFonts w:asciiTheme="majorBidi" w:hAnsiTheme="majorBidi" w:cstheme="majorBidi"/>
          <w:color w:val="000000" w:themeColor="text1"/>
          <w:sz w:val="24"/>
          <w:szCs w:val="24"/>
        </w:rPr>
        <w:t>umów i</w:t>
      </w:r>
      <w:r w:rsidR="00FF0367" w:rsidRPr="006901BC">
        <w:rPr>
          <w:rFonts w:asciiTheme="majorBidi" w:hAnsiTheme="majorBidi" w:cstheme="majorBidi"/>
          <w:color w:val="000000" w:themeColor="text1"/>
          <w:sz w:val="24"/>
          <w:szCs w:val="24"/>
        </w:rPr>
        <w:t> </w:t>
      </w:r>
      <w:r w:rsidR="00815F15" w:rsidRPr="00884E5B">
        <w:rPr>
          <w:rFonts w:asciiTheme="majorBidi" w:hAnsiTheme="majorBidi" w:cstheme="majorBidi"/>
          <w:color w:val="000000" w:themeColor="text1"/>
          <w:sz w:val="24"/>
          <w:szCs w:val="24"/>
        </w:rPr>
        <w:t>aneksów</w:t>
      </w:r>
      <w:r w:rsidR="00815F15" w:rsidRPr="006901BC">
        <w:rPr>
          <w:rFonts w:asciiTheme="majorBidi" w:hAnsiTheme="majorBidi" w:cstheme="majorBidi"/>
          <w:color w:val="000000" w:themeColor="text1"/>
          <w:sz w:val="24"/>
          <w:szCs w:val="24"/>
        </w:rPr>
        <w:t>.</w:t>
      </w:r>
      <w:r w:rsidRPr="006901BC">
        <w:rPr>
          <w:rFonts w:asciiTheme="majorBidi" w:hAnsiTheme="majorBidi" w:cstheme="majorBidi"/>
          <w:color w:val="000000" w:themeColor="text1"/>
          <w:sz w:val="24"/>
          <w:szCs w:val="24"/>
        </w:rPr>
        <w:t xml:space="preserve"> </w:t>
      </w:r>
      <w:r w:rsidR="006901BC" w:rsidRPr="006901BC">
        <w:rPr>
          <w:rFonts w:asciiTheme="majorBidi" w:hAnsiTheme="majorBidi" w:cstheme="majorBidi"/>
          <w:color w:val="000000" w:themeColor="text1"/>
          <w:sz w:val="24"/>
          <w:szCs w:val="24"/>
        </w:rPr>
        <w:t>W wi</w:t>
      </w:r>
      <w:r w:rsidR="00E4104F">
        <w:rPr>
          <w:rFonts w:asciiTheme="majorBidi" w:hAnsiTheme="majorBidi" w:cstheme="majorBidi"/>
          <w:color w:val="000000" w:themeColor="text1"/>
          <w:sz w:val="24"/>
          <w:szCs w:val="24"/>
        </w:rPr>
        <w:t>elu</w:t>
      </w:r>
      <w:r w:rsidR="006901BC" w:rsidRPr="00E4104F">
        <w:rPr>
          <w:rFonts w:asciiTheme="majorBidi" w:hAnsiTheme="majorBidi" w:cstheme="majorBidi"/>
          <w:color w:val="000000" w:themeColor="text1"/>
          <w:sz w:val="24"/>
          <w:szCs w:val="24"/>
        </w:rPr>
        <w:t xml:space="preserve"> organizacj</w:t>
      </w:r>
      <w:r w:rsidR="00E4104F">
        <w:rPr>
          <w:rFonts w:asciiTheme="majorBidi" w:hAnsiTheme="majorBidi" w:cstheme="majorBidi"/>
          <w:color w:val="000000" w:themeColor="text1"/>
          <w:sz w:val="24"/>
          <w:szCs w:val="24"/>
        </w:rPr>
        <w:t>ach</w:t>
      </w:r>
      <w:r w:rsidR="006901BC" w:rsidRPr="00E4104F">
        <w:rPr>
          <w:rFonts w:asciiTheme="majorBidi" w:hAnsiTheme="majorBidi" w:cstheme="majorBidi"/>
          <w:color w:val="000000" w:themeColor="text1"/>
          <w:sz w:val="24"/>
          <w:szCs w:val="24"/>
        </w:rPr>
        <w:t xml:space="preserve">, jeśli nie ma szczególnych potrzeb ograniczania dostępu </w:t>
      </w:r>
      <w:r w:rsidR="00E4104F">
        <w:rPr>
          <w:rFonts w:asciiTheme="majorBidi" w:hAnsiTheme="majorBidi" w:cstheme="majorBidi"/>
          <w:color w:val="000000" w:themeColor="text1"/>
          <w:sz w:val="24"/>
          <w:szCs w:val="24"/>
        </w:rPr>
        <w:t>użytkownikom</w:t>
      </w:r>
      <w:r w:rsidR="006901BC" w:rsidRPr="00E4104F">
        <w:rPr>
          <w:rFonts w:asciiTheme="majorBidi" w:hAnsiTheme="majorBidi" w:cstheme="majorBidi"/>
          <w:color w:val="000000" w:themeColor="text1"/>
          <w:sz w:val="24"/>
          <w:szCs w:val="24"/>
        </w:rPr>
        <w:t xml:space="preserve">, </w:t>
      </w:r>
      <w:r w:rsidR="00E4104F">
        <w:rPr>
          <w:rFonts w:asciiTheme="majorBidi" w:hAnsiTheme="majorBidi" w:cstheme="majorBidi"/>
          <w:color w:val="000000" w:themeColor="text1"/>
          <w:sz w:val="24"/>
          <w:szCs w:val="24"/>
        </w:rPr>
        <w:t xml:space="preserve">może </w:t>
      </w:r>
      <w:r w:rsidR="006901BC">
        <w:rPr>
          <w:rFonts w:asciiTheme="majorBidi" w:hAnsiTheme="majorBidi" w:cstheme="majorBidi"/>
          <w:color w:val="000000" w:themeColor="text1"/>
          <w:sz w:val="24"/>
          <w:szCs w:val="24"/>
        </w:rPr>
        <w:t>wystarczy</w:t>
      </w:r>
      <w:r w:rsidR="00E4104F">
        <w:rPr>
          <w:rFonts w:asciiTheme="majorBidi" w:hAnsiTheme="majorBidi" w:cstheme="majorBidi"/>
          <w:color w:val="000000" w:themeColor="text1"/>
          <w:sz w:val="24"/>
          <w:szCs w:val="24"/>
        </w:rPr>
        <w:t>ć</w:t>
      </w:r>
      <w:r w:rsidR="006901BC">
        <w:rPr>
          <w:rFonts w:asciiTheme="majorBidi" w:hAnsiTheme="majorBidi" w:cstheme="majorBidi"/>
          <w:color w:val="000000" w:themeColor="text1"/>
          <w:sz w:val="24"/>
          <w:szCs w:val="24"/>
        </w:rPr>
        <w:t xml:space="preserve"> zatem używanie tylko dwóch ról – przypisywanie każdemu użytkownikowi roli albo Zarządzający albo Osoba uprawniona.</w:t>
      </w:r>
      <w:r w:rsidR="00815F15" w:rsidRPr="006901BC">
        <w:rPr>
          <w:rFonts w:asciiTheme="majorBidi" w:hAnsiTheme="majorBidi" w:cstheme="majorBidi"/>
          <w:color w:val="000000" w:themeColor="text1"/>
          <w:sz w:val="24"/>
          <w:szCs w:val="24"/>
        </w:rPr>
        <w:t xml:space="preserve"> </w:t>
      </w:r>
    </w:p>
    <w:p w14:paraId="48E4055C" w14:textId="6CFA5100" w:rsidR="00840C30" w:rsidRPr="004F7510" w:rsidRDefault="001D62B0" w:rsidP="00291A0B">
      <w:pPr>
        <w:keepNext/>
        <w:spacing w:line="360" w:lineRule="auto"/>
        <w:jc w:val="both"/>
        <w:rPr>
          <w:rFonts w:asciiTheme="majorBidi" w:hAnsiTheme="majorBidi" w:cstheme="majorBidi"/>
          <w:color w:val="000000" w:themeColor="text1"/>
          <w:sz w:val="24"/>
          <w:szCs w:val="24"/>
        </w:rPr>
      </w:pPr>
      <w:r w:rsidRPr="004F7510">
        <w:rPr>
          <w:rFonts w:asciiTheme="majorBidi" w:hAnsiTheme="majorBidi" w:cstheme="majorBidi"/>
          <w:color w:val="000000" w:themeColor="text1"/>
          <w:sz w:val="24"/>
          <w:szCs w:val="24"/>
        </w:rPr>
        <w:t>Rola „Beneficjent - Rozliczanie projektu”</w:t>
      </w:r>
      <w:r w:rsidR="009E5D68" w:rsidRPr="004F7510">
        <w:rPr>
          <w:rFonts w:asciiTheme="majorBidi" w:hAnsiTheme="majorBidi" w:cstheme="majorBidi"/>
          <w:color w:val="000000" w:themeColor="text1"/>
          <w:sz w:val="24"/>
          <w:szCs w:val="24"/>
        </w:rPr>
        <w:t xml:space="preserve"> umożliwia wszystkie czynności związane z etapem rozliczania, w tym edycję i składanie wniosków o płatność, zamówień, obsługę korespondencji itp. Od roli „Osoba uprawniona” różni się tym, że nie zawiera uprawnień dotyczących wprowadzania zmian dotyczących założeń projektu – czyli obsługi wniosków o zmianę, umów i aneksów.</w:t>
      </w:r>
    </w:p>
    <w:p w14:paraId="6D6EC8C8" w14:textId="791AF242" w:rsidR="001D62B0" w:rsidRPr="004F7510" w:rsidRDefault="006901BC" w:rsidP="00291A0B">
      <w:pPr>
        <w:keepNext/>
        <w:spacing w:line="360" w:lineRule="auto"/>
        <w:jc w:val="both"/>
        <w:rPr>
          <w:rFonts w:asciiTheme="majorBidi" w:hAnsiTheme="majorBidi" w:cstheme="majorBidi"/>
          <w:color w:val="000000" w:themeColor="text1"/>
          <w:sz w:val="24"/>
          <w:szCs w:val="24"/>
        </w:rPr>
      </w:pPr>
      <w:r w:rsidRPr="004F7510">
        <w:rPr>
          <w:rFonts w:asciiTheme="majorBidi" w:hAnsiTheme="majorBidi" w:cstheme="majorBidi"/>
          <w:color w:val="000000" w:themeColor="text1"/>
          <w:sz w:val="24"/>
          <w:szCs w:val="24"/>
        </w:rPr>
        <w:t>Rola „Beneficjent – obsługa wniosków o płatność”</w:t>
      </w:r>
      <w:r>
        <w:rPr>
          <w:rFonts w:asciiTheme="majorBidi" w:hAnsiTheme="majorBidi" w:cstheme="majorBidi"/>
          <w:color w:val="000000" w:themeColor="text1"/>
          <w:sz w:val="24"/>
          <w:szCs w:val="24"/>
        </w:rPr>
        <w:t xml:space="preserve"> jest węższa od roli „</w:t>
      </w:r>
      <w:r w:rsidRPr="001844F2">
        <w:rPr>
          <w:rFonts w:asciiTheme="majorBidi" w:hAnsiTheme="majorBidi" w:cstheme="majorBidi"/>
          <w:color w:val="000000" w:themeColor="text1"/>
          <w:sz w:val="24"/>
          <w:szCs w:val="24"/>
        </w:rPr>
        <w:t>Beneficjent - Rozliczanie projektu</w:t>
      </w:r>
      <w:r>
        <w:rPr>
          <w:rFonts w:asciiTheme="majorBidi" w:hAnsiTheme="majorBidi" w:cstheme="majorBidi"/>
          <w:color w:val="000000" w:themeColor="text1"/>
          <w:sz w:val="24"/>
          <w:szCs w:val="24"/>
        </w:rPr>
        <w:t>” w taki sposób, że umożliwia pełną obsługę tylko wniosków o płatność</w:t>
      </w:r>
      <w:r w:rsidR="00884E5B">
        <w:rPr>
          <w:rFonts w:asciiTheme="majorBidi" w:hAnsiTheme="majorBidi" w:cstheme="majorBidi"/>
          <w:color w:val="000000" w:themeColor="text1"/>
          <w:sz w:val="24"/>
          <w:szCs w:val="24"/>
        </w:rPr>
        <w:t>, harmonogramów oraz korespondencji</w:t>
      </w:r>
      <w:r>
        <w:rPr>
          <w:rFonts w:asciiTheme="majorBidi" w:hAnsiTheme="majorBidi" w:cstheme="majorBidi"/>
          <w:color w:val="000000" w:themeColor="text1"/>
          <w:sz w:val="24"/>
          <w:szCs w:val="24"/>
        </w:rPr>
        <w:t>. W pozostałych modułach dotyczących rozliczania projektu (granty, zamówienia/kontrakty</w:t>
      </w:r>
      <w:r w:rsidR="00884E5B">
        <w:rPr>
          <w:rFonts w:asciiTheme="majorBidi" w:hAnsiTheme="majorBidi" w:cstheme="majorBidi"/>
          <w:color w:val="000000" w:themeColor="text1"/>
          <w:sz w:val="24"/>
          <w:szCs w:val="24"/>
        </w:rPr>
        <w:t>, instrumenty finansowe, baza personelu) rola ta umożliwia jedynie odczyt.</w:t>
      </w:r>
    </w:p>
    <w:p w14:paraId="1C6DBF91" w14:textId="2C7D7D20" w:rsidR="006901BC" w:rsidRPr="004F7510" w:rsidRDefault="00DB5AEF" w:rsidP="00291A0B">
      <w:pPr>
        <w:keepNext/>
        <w:spacing w:line="360" w:lineRule="auto"/>
        <w:jc w:val="both"/>
        <w:rPr>
          <w:rFonts w:asciiTheme="majorBidi" w:hAnsiTheme="majorBidi" w:cstheme="majorBidi"/>
          <w:color w:val="000000" w:themeColor="text1"/>
          <w:sz w:val="24"/>
          <w:szCs w:val="24"/>
        </w:rPr>
      </w:pPr>
      <w:r w:rsidRPr="004F7510">
        <w:rPr>
          <w:rFonts w:asciiTheme="majorBidi" w:hAnsiTheme="majorBidi" w:cstheme="majorBidi"/>
          <w:color w:val="000000" w:themeColor="text1"/>
          <w:sz w:val="24"/>
          <w:szCs w:val="24"/>
        </w:rPr>
        <w:t>Rola „Beneficjent – edycja danych” to innego rodzaju zawężenie roli „Beneficjent – rozliczanie projektu”. Różnica polega na tym, że w ramach tej roli nie można podpisać ani złożyć wniosku, natomiast zakres zmian możliwych do wykonania w modułach dotyczących rozliczania wniosku jest taki sam.</w:t>
      </w:r>
    </w:p>
    <w:p w14:paraId="19572BDF" w14:textId="731940B8" w:rsidR="00DB5AEF" w:rsidRPr="004F7510" w:rsidRDefault="00196249" w:rsidP="00291A0B">
      <w:pPr>
        <w:keepNext/>
        <w:spacing w:line="360" w:lineRule="auto"/>
        <w:jc w:val="both"/>
        <w:rPr>
          <w:rFonts w:asciiTheme="majorBidi" w:hAnsiTheme="majorBidi" w:cstheme="majorBidi"/>
          <w:color w:val="000000" w:themeColor="text1"/>
          <w:sz w:val="24"/>
          <w:szCs w:val="24"/>
        </w:rPr>
      </w:pPr>
      <w:r w:rsidRPr="004F7510">
        <w:rPr>
          <w:rFonts w:asciiTheme="majorBidi" w:hAnsiTheme="majorBidi" w:cstheme="majorBidi"/>
          <w:color w:val="000000" w:themeColor="text1"/>
          <w:sz w:val="24"/>
          <w:szCs w:val="24"/>
        </w:rPr>
        <w:t>Rola „Beneficjent – Podpisujący” została zaprojektowana z myślą o osobach na stanowiskach kierowniczych, które powinny mieć przede wszystkim możliwość elektronicznego podpisywania</w:t>
      </w:r>
      <w:r w:rsidR="006312B2" w:rsidRPr="004F7510">
        <w:rPr>
          <w:rFonts w:asciiTheme="majorBidi" w:hAnsiTheme="majorBidi" w:cstheme="majorBidi"/>
          <w:color w:val="000000" w:themeColor="text1"/>
          <w:sz w:val="24"/>
          <w:szCs w:val="24"/>
        </w:rPr>
        <w:t xml:space="preserve"> </w:t>
      </w:r>
      <w:r w:rsidRPr="004F7510">
        <w:rPr>
          <w:rFonts w:asciiTheme="majorBidi" w:hAnsiTheme="majorBidi" w:cstheme="majorBidi"/>
          <w:color w:val="000000" w:themeColor="text1"/>
          <w:sz w:val="24"/>
          <w:szCs w:val="24"/>
        </w:rPr>
        <w:t xml:space="preserve">umów, aneksów i wniosków o płatność. Wiąże się z tym również dostęp do </w:t>
      </w:r>
      <w:r w:rsidRPr="004F7510">
        <w:rPr>
          <w:rFonts w:asciiTheme="majorBidi" w:hAnsiTheme="majorBidi" w:cstheme="majorBidi"/>
          <w:color w:val="000000" w:themeColor="text1"/>
          <w:sz w:val="24"/>
          <w:szCs w:val="24"/>
        </w:rPr>
        <w:lastRenderedPageBreak/>
        <w:t xml:space="preserve">odczytu informacji o projekcie i wniosku o płatność (ale bez edycji) oraz pełna możliwość korzystania z korespondencji. </w:t>
      </w:r>
    </w:p>
    <w:p w14:paraId="11751454" w14:textId="01B637F4" w:rsidR="00E4104F" w:rsidRPr="004F7510" w:rsidRDefault="007A41BD" w:rsidP="00291A0B">
      <w:pPr>
        <w:keepNext/>
        <w:spacing w:line="360" w:lineRule="auto"/>
        <w:jc w:val="both"/>
        <w:rPr>
          <w:rFonts w:asciiTheme="majorBidi" w:hAnsiTheme="majorBidi" w:cstheme="majorBidi"/>
          <w:color w:val="000000" w:themeColor="text1"/>
          <w:sz w:val="24"/>
          <w:szCs w:val="24"/>
        </w:rPr>
      </w:pPr>
      <w:r w:rsidRPr="004F7510">
        <w:rPr>
          <w:rFonts w:asciiTheme="majorBidi" w:hAnsiTheme="majorBidi" w:cstheme="majorBidi"/>
          <w:color w:val="000000" w:themeColor="text1"/>
          <w:sz w:val="24"/>
          <w:szCs w:val="24"/>
        </w:rPr>
        <w:t>Rola „Beneficjent – Odczytujący” umożliwia dostęp w trybie odczytu do wszystkich modułów SL2021 Projekty</w:t>
      </w:r>
      <w:r w:rsidR="00B622A8">
        <w:rPr>
          <w:rFonts w:asciiTheme="majorBidi" w:hAnsiTheme="majorBidi" w:cstheme="majorBidi"/>
          <w:color w:val="000000" w:themeColor="text1"/>
          <w:sz w:val="24"/>
          <w:szCs w:val="24"/>
        </w:rPr>
        <w:t xml:space="preserve"> (o</w:t>
      </w:r>
      <w:r w:rsidRPr="004F7510">
        <w:rPr>
          <w:rFonts w:asciiTheme="majorBidi" w:hAnsiTheme="majorBidi" w:cstheme="majorBidi"/>
          <w:color w:val="000000" w:themeColor="text1"/>
          <w:sz w:val="24"/>
          <w:szCs w:val="24"/>
        </w:rPr>
        <w:t>prócz listy użytkowników). Umożliwia również przeglądanie wiadomości w</w:t>
      </w:r>
      <w:r w:rsidR="00B622A8">
        <w:rPr>
          <w:rFonts w:asciiTheme="majorBidi" w:hAnsiTheme="majorBidi" w:cstheme="majorBidi"/>
          <w:color w:val="000000" w:themeColor="text1"/>
          <w:sz w:val="24"/>
          <w:szCs w:val="24"/>
        </w:rPr>
        <w:t> K</w:t>
      </w:r>
      <w:r w:rsidRPr="004F7510">
        <w:rPr>
          <w:rFonts w:asciiTheme="majorBidi" w:hAnsiTheme="majorBidi" w:cstheme="majorBidi"/>
          <w:color w:val="000000" w:themeColor="text1"/>
          <w:sz w:val="24"/>
          <w:szCs w:val="24"/>
        </w:rPr>
        <w:t>orespondencji (ale nie ich wysyłanie).</w:t>
      </w:r>
    </w:p>
    <w:p w14:paraId="3E3FC6E5" w14:textId="248B43B7" w:rsidR="00196249" w:rsidRPr="004F7510" w:rsidRDefault="00E4104F" w:rsidP="00291A0B">
      <w:pPr>
        <w:keepNext/>
        <w:spacing w:line="360" w:lineRule="auto"/>
        <w:jc w:val="both"/>
        <w:rPr>
          <w:rFonts w:asciiTheme="majorBidi" w:hAnsiTheme="majorBidi" w:cstheme="majorBidi"/>
          <w:color w:val="000000" w:themeColor="text1"/>
          <w:sz w:val="24"/>
          <w:szCs w:val="24"/>
        </w:rPr>
      </w:pPr>
      <w:r w:rsidRPr="004F7510">
        <w:rPr>
          <w:rFonts w:asciiTheme="majorBidi" w:hAnsiTheme="majorBidi" w:cstheme="majorBidi"/>
          <w:color w:val="000000" w:themeColor="text1"/>
          <w:sz w:val="24"/>
          <w:szCs w:val="24"/>
        </w:rPr>
        <w:t xml:space="preserve">Rola „Beneficjent – Zamówienia publiczne” umożliwia jedynie zarządzanie zamówieniami i kontraktami oraz dostęp do modułu Załączniki (ze względu na konieczność zapewnienia dostępu do operacji na załącznikach dotyczących zamówień i kontraktów). </w:t>
      </w:r>
      <w:r w:rsidR="007A41BD" w:rsidRPr="004F7510">
        <w:rPr>
          <w:rFonts w:asciiTheme="majorBidi" w:hAnsiTheme="majorBidi" w:cstheme="majorBidi"/>
          <w:color w:val="000000" w:themeColor="text1"/>
          <w:sz w:val="24"/>
          <w:szCs w:val="24"/>
        </w:rPr>
        <w:t xml:space="preserve"> </w:t>
      </w:r>
    </w:p>
    <w:p w14:paraId="35FB3E53" w14:textId="16F8B552" w:rsidR="00E4104F" w:rsidRPr="004F7510" w:rsidRDefault="00E4104F" w:rsidP="00291A0B">
      <w:pPr>
        <w:keepNext/>
        <w:spacing w:line="360" w:lineRule="auto"/>
        <w:jc w:val="both"/>
        <w:rPr>
          <w:rFonts w:asciiTheme="majorBidi" w:hAnsiTheme="majorBidi" w:cstheme="majorBidi"/>
          <w:color w:val="000000" w:themeColor="text1"/>
          <w:sz w:val="24"/>
          <w:szCs w:val="24"/>
        </w:rPr>
      </w:pPr>
      <w:r w:rsidRPr="004F7510">
        <w:rPr>
          <w:rFonts w:asciiTheme="majorBidi" w:hAnsiTheme="majorBidi" w:cstheme="majorBidi"/>
          <w:color w:val="000000" w:themeColor="text1"/>
          <w:sz w:val="24"/>
          <w:szCs w:val="24"/>
        </w:rPr>
        <w:t>Rola „Beneficjent – Zarządzający użytkownikami” zawiera uprawnienia jedynie z obszaru nadawania i odbierania uprawnień do projektu. Osoba posiadając</w:t>
      </w:r>
      <w:r w:rsidR="00B622A8">
        <w:rPr>
          <w:rFonts w:asciiTheme="majorBidi" w:hAnsiTheme="majorBidi" w:cstheme="majorBidi"/>
          <w:color w:val="000000" w:themeColor="text1"/>
          <w:sz w:val="24"/>
          <w:szCs w:val="24"/>
        </w:rPr>
        <w:t>a tylko</w:t>
      </w:r>
      <w:r w:rsidRPr="004F7510">
        <w:rPr>
          <w:rFonts w:asciiTheme="majorBidi" w:hAnsiTheme="majorBidi" w:cstheme="majorBidi"/>
          <w:color w:val="000000" w:themeColor="text1"/>
          <w:sz w:val="24"/>
          <w:szCs w:val="24"/>
        </w:rPr>
        <w:t xml:space="preserve"> tę rolę nie będzie zatem wykonywać jakichkolwiek czynności związanych z faktycznym rozliczaniem projektu.</w:t>
      </w:r>
    </w:p>
    <w:p w14:paraId="341C921E" w14:textId="77777777" w:rsidR="003400A2" w:rsidRPr="003400A2" w:rsidRDefault="003400A2" w:rsidP="003400A2"/>
    <w:p w14:paraId="471E63F0" w14:textId="77777777" w:rsidR="003659C9" w:rsidRPr="00291A0B" w:rsidRDefault="003659C9" w:rsidP="00291A0B">
      <w:pPr>
        <w:pStyle w:val="Nagwek3"/>
        <w:spacing w:line="360" w:lineRule="auto"/>
        <w:jc w:val="both"/>
        <w:rPr>
          <w:rFonts w:asciiTheme="majorBidi" w:hAnsiTheme="majorBidi"/>
        </w:rPr>
      </w:pPr>
      <w:bookmarkStart w:id="377" w:name="_Toc229470119"/>
      <w:r w:rsidRPr="00291A0B">
        <w:rPr>
          <w:rFonts w:asciiTheme="majorBidi" w:hAnsiTheme="majorBidi"/>
        </w:rPr>
        <w:t>Zablokowanie osoby uprawnionej</w:t>
      </w:r>
      <w:bookmarkEnd w:id="377"/>
    </w:p>
    <w:p w14:paraId="73ECBC43" w14:textId="77777777" w:rsidR="00E94B59" w:rsidRPr="00291A0B" w:rsidRDefault="00E94B59" w:rsidP="00291A0B">
      <w:pPr>
        <w:spacing w:line="360" w:lineRule="auto"/>
        <w:jc w:val="both"/>
        <w:rPr>
          <w:rFonts w:asciiTheme="majorBidi" w:hAnsiTheme="majorBidi" w:cstheme="majorBidi"/>
          <w:color w:val="000000" w:themeColor="text1"/>
        </w:rPr>
      </w:pPr>
    </w:p>
    <w:p w14:paraId="5BFF3A85" w14:textId="77777777" w:rsidR="00C46AB2" w:rsidRPr="001F1DCE" w:rsidRDefault="001F1DCE" w:rsidP="006245C6">
      <w:pPr>
        <w:spacing w:line="360" w:lineRule="auto"/>
        <w:jc w:val="both"/>
        <w:rPr>
          <w:rFonts w:asciiTheme="majorBidi" w:hAnsiTheme="majorBidi" w:cstheme="majorBidi"/>
          <w:color w:val="000000" w:themeColor="text1"/>
          <w:sz w:val="24"/>
          <w:szCs w:val="24"/>
        </w:rPr>
      </w:pPr>
      <w:r w:rsidRPr="006245C6">
        <w:rPr>
          <w:rFonts w:asciiTheme="majorBidi" w:hAnsiTheme="majorBidi" w:cstheme="majorBidi"/>
          <w:color w:val="000000" w:themeColor="text1"/>
          <w:sz w:val="24"/>
          <w:szCs w:val="24"/>
        </w:rPr>
        <w:t>Za</w:t>
      </w:r>
      <w:r>
        <w:rPr>
          <w:rFonts w:asciiTheme="majorBidi" w:hAnsiTheme="majorBidi" w:cstheme="majorBidi"/>
          <w:color w:val="000000" w:themeColor="text1"/>
          <w:sz w:val="24"/>
          <w:szCs w:val="24"/>
        </w:rPr>
        <w:t>blokowanie użytkownika odbiera mu dostęp tylko do danego projektu.</w:t>
      </w:r>
    </w:p>
    <w:p w14:paraId="6974D49C" w14:textId="54D24EAB" w:rsidR="00E82B35" w:rsidRPr="00817B18" w:rsidRDefault="00D737DC" w:rsidP="00817B18">
      <w:r w:rsidRPr="00D737DC">
        <w:rPr>
          <w:noProof/>
        </w:rPr>
        <w:t xml:space="preserve"> </w:t>
      </w:r>
      <w:r w:rsidRPr="00D737DC">
        <w:rPr>
          <w:noProof/>
        </w:rPr>
        <w:drawing>
          <wp:inline distT="0" distB="0" distL="0" distR="0" wp14:anchorId="144EBA13" wp14:editId="103C5807">
            <wp:extent cx="5760000" cy="3049078"/>
            <wp:effectExtent l="0" t="0" r="0" b="0"/>
            <wp:docPr id="1258564738" name="Obraz 1" descr="Widok „Lista uprawnionych użytkowników” prezentujący szczegóły użytkownika posiadającego dostęp do projektu. Ekran zawiera informacje o adresie e‑mail, loginie, imieniu, nazwisku, nazwie podmiotu, numerze telefonu oraz aktualnym statusie użytkownika. Dostępne jest menu akcji umożliwiające edycję danych użytkownika lub jego zablokowanie, a także sekcje ról użytkownika i danych audytowy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564738" name="Obraz 1" descr="Widok „Lista uprawnionych użytkowników” prezentujący szczegóły użytkownika posiadającego dostęp do projektu. Ekran zawiera informacje o adresie e‑mail, loginie, imieniu, nazwisku, nazwie podmiotu, numerze telefonu oraz aktualnym statusie użytkownika. Dostępne jest menu akcji umożliwiające edycję danych użytkownika lub jego zablokowanie, a także sekcje ról użytkownika i danych audytowych."/>
                    <pic:cNvPicPr/>
                  </pic:nvPicPr>
                  <pic:blipFill rotWithShape="1">
                    <a:blip r:embed="rId75"/>
                    <a:srcRect l="10419"/>
                    <a:stretch>
                      <a:fillRect/>
                    </a:stretch>
                  </pic:blipFill>
                  <pic:spPr bwMode="auto">
                    <a:xfrm>
                      <a:off x="0" y="0"/>
                      <a:ext cx="5760000" cy="3049078"/>
                    </a:xfrm>
                    <a:prstGeom prst="rect">
                      <a:avLst/>
                    </a:prstGeom>
                    <a:ln>
                      <a:noFill/>
                    </a:ln>
                    <a:extLst>
                      <a:ext uri="{53640926-AAD7-44D8-BBD7-CCE9431645EC}">
                        <a14:shadowObscured xmlns:a14="http://schemas.microsoft.com/office/drawing/2010/main"/>
                      </a:ext>
                    </a:extLst>
                  </pic:spPr>
                </pic:pic>
              </a:graphicData>
            </a:graphic>
          </wp:inline>
        </w:drawing>
      </w:r>
    </w:p>
    <w:p w14:paraId="420D4BC6" w14:textId="4D2BA3E8" w:rsidR="00C46AB2" w:rsidRPr="00291A0B" w:rsidRDefault="00C46AB2" w:rsidP="00291A0B">
      <w:pPr>
        <w:pStyle w:val="Legenda"/>
        <w:spacing w:line="360" w:lineRule="auto"/>
        <w:jc w:val="both"/>
        <w:rPr>
          <w:rFonts w:asciiTheme="majorBidi" w:hAnsiTheme="majorBidi" w:cstheme="majorBidi"/>
        </w:rPr>
      </w:pPr>
      <w:bookmarkStart w:id="378" w:name="_Toc229428433"/>
      <w:r w:rsidRPr="00291A0B">
        <w:rPr>
          <w:rFonts w:asciiTheme="majorBidi" w:hAnsiTheme="majorBidi" w:cstheme="majorBidi"/>
        </w:rPr>
        <w:t xml:space="preserve">Rysunek </w:t>
      </w:r>
      <w:r w:rsidR="00C143ED" w:rsidRPr="00291A0B">
        <w:rPr>
          <w:rFonts w:asciiTheme="majorBidi" w:hAnsiTheme="majorBidi" w:cstheme="majorBidi"/>
        </w:rPr>
        <w:fldChar w:fldCharType="begin"/>
      </w:r>
      <w:r w:rsidR="00C143ED" w:rsidRPr="00291A0B">
        <w:rPr>
          <w:rFonts w:asciiTheme="majorBidi" w:hAnsiTheme="majorBidi" w:cstheme="majorBidi"/>
        </w:rPr>
        <w:instrText xml:space="preserve"> SEQ Rysunek \* ARABIC </w:instrText>
      </w:r>
      <w:r w:rsidR="00C143ED" w:rsidRPr="00291A0B">
        <w:rPr>
          <w:rFonts w:asciiTheme="majorBidi" w:hAnsiTheme="majorBidi" w:cstheme="majorBidi"/>
        </w:rPr>
        <w:fldChar w:fldCharType="separate"/>
      </w:r>
      <w:r w:rsidR="00EA0547">
        <w:rPr>
          <w:rFonts w:asciiTheme="majorBidi" w:hAnsiTheme="majorBidi" w:cstheme="majorBidi"/>
          <w:noProof/>
        </w:rPr>
        <w:t>67</w:t>
      </w:r>
      <w:r w:rsidR="00C143ED" w:rsidRPr="00291A0B">
        <w:rPr>
          <w:rFonts w:asciiTheme="majorBidi" w:hAnsiTheme="majorBidi" w:cstheme="majorBidi"/>
          <w:noProof/>
        </w:rPr>
        <w:fldChar w:fldCharType="end"/>
      </w:r>
      <w:r w:rsidR="00C143ED" w:rsidRPr="00291A0B">
        <w:rPr>
          <w:rFonts w:asciiTheme="majorBidi" w:hAnsiTheme="majorBidi" w:cstheme="majorBidi"/>
        </w:rPr>
        <w:t xml:space="preserve"> </w:t>
      </w:r>
      <w:r w:rsidRPr="00291A0B">
        <w:rPr>
          <w:rFonts w:asciiTheme="majorBidi" w:hAnsiTheme="majorBidi" w:cstheme="majorBidi"/>
        </w:rPr>
        <w:t>Zablokowanie osoby uprawnionej</w:t>
      </w:r>
      <w:bookmarkEnd w:id="378"/>
    </w:p>
    <w:p w14:paraId="1320C260" w14:textId="77777777" w:rsidR="003400A2" w:rsidRDefault="00A21532"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rPr>
        <w:lastRenderedPageBreak/>
        <w:br/>
      </w:r>
      <w:r w:rsidRPr="00291A0B">
        <w:rPr>
          <w:rFonts w:asciiTheme="majorBidi" w:hAnsiTheme="majorBidi" w:cstheme="majorBidi"/>
          <w:color w:val="000000" w:themeColor="text1"/>
          <w:sz w:val="24"/>
          <w:szCs w:val="24"/>
        </w:rPr>
        <w:t xml:space="preserve">Osoba zablokowana pozostanie dalej widoczna na liście osób uprawnionych, jednak jej status </w:t>
      </w:r>
      <w:r w:rsidR="00D16346">
        <w:rPr>
          <w:rFonts w:asciiTheme="majorBidi" w:hAnsiTheme="majorBidi" w:cstheme="majorBidi"/>
          <w:color w:val="000000" w:themeColor="text1"/>
          <w:sz w:val="24"/>
          <w:szCs w:val="24"/>
        </w:rPr>
        <w:t>zmieni się</w:t>
      </w:r>
      <w:r w:rsidRPr="00291A0B">
        <w:rPr>
          <w:rFonts w:asciiTheme="majorBidi" w:hAnsiTheme="majorBidi" w:cstheme="majorBidi"/>
          <w:color w:val="000000" w:themeColor="text1"/>
          <w:sz w:val="24"/>
          <w:szCs w:val="24"/>
        </w:rPr>
        <w:t xml:space="preserve"> na </w:t>
      </w:r>
      <w:r w:rsidRPr="00BE2CEE">
        <w:rPr>
          <w:rFonts w:asciiTheme="majorBidi" w:hAnsiTheme="majorBidi" w:cstheme="majorBidi"/>
          <w:i/>
          <w:iCs/>
          <w:color w:val="000000" w:themeColor="text1"/>
          <w:sz w:val="24"/>
          <w:szCs w:val="24"/>
        </w:rPr>
        <w:t>Nieaktywny</w:t>
      </w:r>
      <w:r w:rsidRPr="00291A0B">
        <w:rPr>
          <w:rFonts w:asciiTheme="majorBidi" w:hAnsiTheme="majorBidi" w:cstheme="majorBidi"/>
          <w:color w:val="000000" w:themeColor="text1"/>
          <w:sz w:val="24"/>
          <w:szCs w:val="24"/>
        </w:rPr>
        <w:t xml:space="preserve">. </w:t>
      </w:r>
    </w:p>
    <w:p w14:paraId="6ACD8F60" w14:textId="77777777" w:rsidR="003400A2" w:rsidRPr="00291A0B" w:rsidRDefault="003400A2" w:rsidP="00291A0B">
      <w:pPr>
        <w:spacing w:line="360" w:lineRule="auto"/>
        <w:jc w:val="both"/>
        <w:rPr>
          <w:rFonts w:asciiTheme="majorBidi" w:hAnsiTheme="majorBidi" w:cstheme="majorBidi"/>
          <w:color w:val="000000" w:themeColor="text1"/>
          <w:sz w:val="24"/>
          <w:szCs w:val="24"/>
        </w:rPr>
      </w:pPr>
    </w:p>
    <w:p w14:paraId="6B02400C" w14:textId="77777777" w:rsidR="003659C9" w:rsidRPr="00291A0B" w:rsidRDefault="003659C9" w:rsidP="00291A0B">
      <w:pPr>
        <w:pStyle w:val="Nagwek3"/>
        <w:spacing w:line="360" w:lineRule="auto"/>
        <w:jc w:val="both"/>
        <w:rPr>
          <w:rFonts w:asciiTheme="majorBidi" w:hAnsiTheme="majorBidi"/>
        </w:rPr>
      </w:pPr>
      <w:bookmarkStart w:id="379" w:name="_Toc229470120"/>
      <w:r w:rsidRPr="00291A0B">
        <w:rPr>
          <w:rFonts w:asciiTheme="majorBidi" w:hAnsiTheme="majorBidi"/>
        </w:rPr>
        <w:t>Odblokowanie osoby uprawnionej</w:t>
      </w:r>
      <w:bookmarkEnd w:id="379"/>
    </w:p>
    <w:p w14:paraId="505FF509" w14:textId="77777777" w:rsidR="005D03F4" w:rsidRPr="00291A0B" w:rsidRDefault="005D03F4" w:rsidP="00291A0B">
      <w:pPr>
        <w:spacing w:line="360" w:lineRule="auto"/>
        <w:jc w:val="both"/>
        <w:rPr>
          <w:rFonts w:asciiTheme="majorBidi" w:hAnsiTheme="majorBidi" w:cstheme="majorBidi"/>
          <w:color w:val="000000" w:themeColor="text1"/>
        </w:rPr>
      </w:pPr>
    </w:p>
    <w:p w14:paraId="0C482AAC" w14:textId="7C4C9ADD" w:rsidR="00C46AB2" w:rsidRPr="00291A0B" w:rsidRDefault="00600A10" w:rsidP="006245C6">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Odblokowanie </w:t>
      </w:r>
      <w:r w:rsidR="00D16346">
        <w:rPr>
          <w:rFonts w:asciiTheme="majorBidi" w:hAnsiTheme="majorBidi" w:cstheme="majorBidi"/>
          <w:color w:val="000000" w:themeColor="text1"/>
          <w:sz w:val="24"/>
          <w:szCs w:val="24"/>
        </w:rPr>
        <w:t>użytkownika przywraca mu dostęp do projektu</w:t>
      </w:r>
      <w:r w:rsidRPr="00291A0B">
        <w:rPr>
          <w:rFonts w:asciiTheme="majorBidi" w:hAnsiTheme="majorBidi" w:cstheme="majorBidi"/>
          <w:color w:val="000000" w:themeColor="text1"/>
          <w:sz w:val="24"/>
          <w:szCs w:val="24"/>
        </w:rPr>
        <w:t>.</w:t>
      </w:r>
    </w:p>
    <w:p w14:paraId="4799B823" w14:textId="1899D1E8" w:rsidR="00C46AB2" w:rsidRPr="00291A0B" w:rsidRDefault="00D737DC" w:rsidP="00291A0B">
      <w:pPr>
        <w:keepNext/>
        <w:spacing w:line="360" w:lineRule="auto"/>
        <w:ind w:hanging="2"/>
        <w:jc w:val="both"/>
        <w:rPr>
          <w:rFonts w:asciiTheme="majorBidi" w:hAnsiTheme="majorBidi" w:cstheme="majorBidi"/>
          <w:color w:val="000000" w:themeColor="text1"/>
        </w:rPr>
      </w:pPr>
      <w:r w:rsidRPr="00D737DC">
        <w:rPr>
          <w:noProof/>
        </w:rPr>
        <w:t xml:space="preserve"> </w:t>
      </w:r>
      <w:r w:rsidRPr="00D737DC">
        <w:rPr>
          <w:rFonts w:asciiTheme="majorBidi" w:hAnsiTheme="majorBidi" w:cstheme="majorBidi"/>
          <w:noProof/>
          <w:color w:val="000000" w:themeColor="text1"/>
        </w:rPr>
        <w:drawing>
          <wp:inline distT="0" distB="0" distL="0" distR="0" wp14:anchorId="2B6AA286" wp14:editId="7CA59079">
            <wp:extent cx="5760000" cy="3034762"/>
            <wp:effectExtent l="0" t="0" r="0" b="0"/>
            <wp:docPr id="612962803" name="Obraz 1" descr="Widok „Lista uprawnionych użytkowników” prezentujący szczegóły użytkownika posiadającego dostęp do projektu. Ekran zawiera informacje o adresie e‑mail, loginie, imieniu, nazwisku, nazwie podmiotu, numerze telefonu oraz aktualnym statusie użytkownika. Dostępne jest menu akcji umożliwiające edycję danych użytkownika lub jego odblokowanie, a także sekcje ról użytkownika i danych audytowy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2962803" name="Obraz 1" descr="Widok „Lista uprawnionych użytkowników” prezentujący szczegóły użytkownika posiadającego dostęp do projektu. Ekran zawiera informacje o adresie e‑mail, loginie, imieniu, nazwisku, nazwie podmiotu, numerze telefonu oraz aktualnym statusie użytkownika. Dostępne jest menu akcji umożliwiające edycję danych użytkownika lub jego odblokowanie, a także sekcje ról użytkownika i danych audytowych."/>
                    <pic:cNvPicPr/>
                  </pic:nvPicPr>
                  <pic:blipFill rotWithShape="1">
                    <a:blip r:embed="rId77"/>
                    <a:srcRect l="10749"/>
                    <a:stretch>
                      <a:fillRect/>
                    </a:stretch>
                  </pic:blipFill>
                  <pic:spPr bwMode="auto">
                    <a:xfrm>
                      <a:off x="0" y="0"/>
                      <a:ext cx="5760000" cy="3034762"/>
                    </a:xfrm>
                    <a:prstGeom prst="rect">
                      <a:avLst/>
                    </a:prstGeom>
                    <a:ln>
                      <a:noFill/>
                    </a:ln>
                    <a:extLst>
                      <a:ext uri="{53640926-AAD7-44D8-BBD7-CCE9431645EC}">
                        <a14:shadowObscured xmlns:a14="http://schemas.microsoft.com/office/drawing/2010/main"/>
                      </a:ext>
                    </a:extLst>
                  </pic:spPr>
                </pic:pic>
              </a:graphicData>
            </a:graphic>
          </wp:inline>
        </w:drawing>
      </w:r>
    </w:p>
    <w:p w14:paraId="6F3A04A2" w14:textId="04BB8330" w:rsidR="00C46AB2" w:rsidRPr="00291A0B" w:rsidRDefault="00C46AB2" w:rsidP="00291A0B">
      <w:pPr>
        <w:pStyle w:val="Legenda"/>
        <w:spacing w:line="360" w:lineRule="auto"/>
        <w:jc w:val="both"/>
        <w:rPr>
          <w:rFonts w:asciiTheme="majorBidi" w:hAnsiTheme="majorBidi" w:cstheme="majorBidi"/>
          <w:sz w:val="24"/>
          <w:szCs w:val="24"/>
        </w:rPr>
      </w:pPr>
      <w:bookmarkStart w:id="380" w:name="_Toc229428434"/>
      <w:r w:rsidRPr="00291A0B">
        <w:rPr>
          <w:rFonts w:asciiTheme="majorBidi" w:hAnsiTheme="majorBidi" w:cstheme="majorBidi"/>
        </w:rPr>
        <w:t xml:space="preserve">Rysunek </w:t>
      </w:r>
      <w:r w:rsidR="00C143ED" w:rsidRPr="00291A0B">
        <w:rPr>
          <w:rFonts w:asciiTheme="majorBidi" w:hAnsiTheme="majorBidi" w:cstheme="majorBidi"/>
        </w:rPr>
        <w:fldChar w:fldCharType="begin"/>
      </w:r>
      <w:r w:rsidR="00C143ED" w:rsidRPr="00291A0B">
        <w:rPr>
          <w:rFonts w:asciiTheme="majorBidi" w:hAnsiTheme="majorBidi" w:cstheme="majorBidi"/>
        </w:rPr>
        <w:instrText xml:space="preserve"> SEQ Rysunek \* ARABIC </w:instrText>
      </w:r>
      <w:r w:rsidR="00C143ED" w:rsidRPr="00291A0B">
        <w:rPr>
          <w:rFonts w:asciiTheme="majorBidi" w:hAnsiTheme="majorBidi" w:cstheme="majorBidi"/>
        </w:rPr>
        <w:fldChar w:fldCharType="separate"/>
      </w:r>
      <w:r w:rsidR="00EA0547">
        <w:rPr>
          <w:rFonts w:asciiTheme="majorBidi" w:hAnsiTheme="majorBidi" w:cstheme="majorBidi"/>
          <w:noProof/>
        </w:rPr>
        <w:t>68</w:t>
      </w:r>
      <w:r w:rsidR="00C143ED" w:rsidRPr="00291A0B">
        <w:rPr>
          <w:rFonts w:asciiTheme="majorBidi" w:hAnsiTheme="majorBidi" w:cstheme="majorBidi"/>
          <w:noProof/>
        </w:rPr>
        <w:fldChar w:fldCharType="end"/>
      </w:r>
      <w:r w:rsidR="00C143ED" w:rsidRPr="00291A0B">
        <w:rPr>
          <w:rFonts w:asciiTheme="majorBidi" w:hAnsiTheme="majorBidi" w:cstheme="majorBidi"/>
        </w:rPr>
        <w:t xml:space="preserve"> </w:t>
      </w:r>
      <w:r w:rsidRPr="00291A0B">
        <w:rPr>
          <w:rFonts w:asciiTheme="majorBidi" w:hAnsiTheme="majorBidi" w:cstheme="majorBidi"/>
        </w:rPr>
        <w:t>Odblokowanie osoby uprawnionej</w:t>
      </w:r>
      <w:bookmarkEnd w:id="380"/>
    </w:p>
    <w:p w14:paraId="1FD0A69A" w14:textId="77777777" w:rsidR="00600A10" w:rsidRDefault="00600A10"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rPr>
        <w:br/>
      </w:r>
      <w:r w:rsidR="00D16346">
        <w:rPr>
          <w:rFonts w:asciiTheme="majorBidi" w:hAnsiTheme="majorBidi" w:cstheme="majorBidi"/>
          <w:color w:val="000000" w:themeColor="text1"/>
          <w:sz w:val="24"/>
          <w:szCs w:val="24"/>
        </w:rPr>
        <w:t>Status osoby odblokowanej zmieni się na</w:t>
      </w:r>
      <w:r w:rsidR="00A73E3F" w:rsidRPr="00291A0B">
        <w:rPr>
          <w:rFonts w:asciiTheme="majorBidi" w:hAnsiTheme="majorBidi" w:cstheme="majorBidi"/>
          <w:color w:val="000000" w:themeColor="text1"/>
          <w:sz w:val="24"/>
          <w:szCs w:val="24"/>
        </w:rPr>
        <w:t xml:space="preserve"> </w:t>
      </w:r>
      <w:r w:rsidR="00A73E3F" w:rsidRPr="00BE2CEE">
        <w:rPr>
          <w:rFonts w:asciiTheme="majorBidi" w:hAnsiTheme="majorBidi" w:cstheme="majorBidi"/>
          <w:i/>
          <w:iCs/>
          <w:color w:val="000000" w:themeColor="text1"/>
          <w:sz w:val="24"/>
          <w:szCs w:val="24"/>
        </w:rPr>
        <w:t>Aktywny</w:t>
      </w:r>
      <w:r w:rsidR="00613D17">
        <w:rPr>
          <w:rFonts w:asciiTheme="majorBidi" w:hAnsiTheme="majorBidi" w:cstheme="majorBidi"/>
          <w:color w:val="000000" w:themeColor="text1"/>
          <w:sz w:val="24"/>
          <w:szCs w:val="24"/>
        </w:rPr>
        <w:t>.</w:t>
      </w:r>
    </w:p>
    <w:p w14:paraId="22941D37" w14:textId="77777777" w:rsidR="00613D17" w:rsidRDefault="00613D17">
      <w:r>
        <w:br w:type="page"/>
      </w:r>
    </w:p>
    <w:p w14:paraId="27319475" w14:textId="77777777" w:rsidR="00F31494" w:rsidRPr="00F77E38" w:rsidRDefault="007165FB" w:rsidP="00291A0B">
      <w:pPr>
        <w:pStyle w:val="Nagwek1"/>
        <w:spacing w:line="360" w:lineRule="auto"/>
        <w:jc w:val="both"/>
        <w:rPr>
          <w:rFonts w:asciiTheme="majorBidi" w:eastAsia="Arial" w:hAnsiTheme="majorBidi"/>
          <w:b/>
          <w:bCs/>
        </w:rPr>
      </w:pPr>
      <w:bookmarkStart w:id="381" w:name="_Toc111552682"/>
      <w:bookmarkStart w:id="382" w:name="_Toc111554837"/>
      <w:bookmarkStart w:id="383" w:name="_Toc111559553"/>
      <w:bookmarkStart w:id="384" w:name="_Toc111552683"/>
      <w:bookmarkStart w:id="385" w:name="_Toc111554838"/>
      <w:bookmarkStart w:id="386" w:name="_Toc111559554"/>
      <w:bookmarkStart w:id="387" w:name="_Toc111552684"/>
      <w:bookmarkStart w:id="388" w:name="_Toc111554839"/>
      <w:bookmarkStart w:id="389" w:name="_Toc111559555"/>
      <w:bookmarkStart w:id="390" w:name="_Toc111552685"/>
      <w:bookmarkStart w:id="391" w:name="_Toc111554840"/>
      <w:bookmarkStart w:id="392" w:name="_Toc111559556"/>
      <w:bookmarkStart w:id="393" w:name="_Toc229470121"/>
      <w:bookmarkEnd w:id="381"/>
      <w:bookmarkEnd w:id="382"/>
      <w:bookmarkEnd w:id="383"/>
      <w:bookmarkEnd w:id="384"/>
      <w:bookmarkEnd w:id="385"/>
      <w:bookmarkEnd w:id="386"/>
      <w:bookmarkEnd w:id="387"/>
      <w:bookmarkEnd w:id="388"/>
      <w:bookmarkEnd w:id="389"/>
      <w:bookmarkEnd w:id="390"/>
      <w:bookmarkEnd w:id="391"/>
      <w:bookmarkEnd w:id="392"/>
      <w:r w:rsidRPr="00F77E38">
        <w:rPr>
          <w:rFonts w:asciiTheme="majorBidi" w:eastAsia="Arial" w:hAnsiTheme="majorBidi"/>
          <w:b/>
          <w:bCs/>
        </w:rPr>
        <w:lastRenderedPageBreak/>
        <w:t>Zadania użytkownika</w:t>
      </w:r>
      <w:bookmarkEnd w:id="393"/>
    </w:p>
    <w:p w14:paraId="34191F4D" w14:textId="77777777" w:rsidR="00D1246D" w:rsidRPr="00291A0B" w:rsidRDefault="00D1246D" w:rsidP="00291A0B">
      <w:pPr>
        <w:spacing w:line="360" w:lineRule="auto"/>
        <w:jc w:val="both"/>
        <w:rPr>
          <w:rFonts w:asciiTheme="majorBidi" w:hAnsiTheme="majorBidi" w:cstheme="majorBidi"/>
          <w:color w:val="000000" w:themeColor="text1"/>
        </w:rPr>
      </w:pPr>
    </w:p>
    <w:p w14:paraId="42D29BCC" w14:textId="77777777" w:rsidR="005F5CDE" w:rsidRPr="00291A0B" w:rsidRDefault="005F5CDE" w:rsidP="005F5CDE">
      <w:pPr>
        <w:spacing w:line="360" w:lineRule="auto"/>
        <w:ind w:firstLine="432"/>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Zadania dla użytkownik</w:t>
      </w:r>
      <w:r>
        <w:rPr>
          <w:rFonts w:asciiTheme="majorBidi" w:hAnsiTheme="majorBidi" w:cstheme="majorBidi"/>
          <w:color w:val="000000" w:themeColor="text1"/>
          <w:sz w:val="24"/>
          <w:szCs w:val="24"/>
        </w:rPr>
        <w:t>a</w:t>
      </w:r>
      <w:r w:rsidRPr="00291A0B">
        <w:rPr>
          <w:rFonts w:asciiTheme="majorBidi" w:hAnsiTheme="majorBidi" w:cstheme="majorBidi"/>
          <w:color w:val="000000" w:themeColor="text1"/>
          <w:sz w:val="24"/>
          <w:szCs w:val="24"/>
        </w:rPr>
        <w:t xml:space="preserve"> pozwalają kontrolować </w:t>
      </w:r>
      <w:r>
        <w:rPr>
          <w:rFonts w:asciiTheme="majorBidi" w:hAnsiTheme="majorBidi" w:cstheme="majorBidi"/>
          <w:color w:val="000000" w:themeColor="text1"/>
          <w:sz w:val="24"/>
          <w:szCs w:val="24"/>
        </w:rPr>
        <w:t>obsługę</w:t>
      </w:r>
      <w:r w:rsidRPr="00291A0B">
        <w:rPr>
          <w:rFonts w:asciiTheme="majorBidi" w:hAnsiTheme="majorBidi" w:cstheme="majorBidi"/>
          <w:color w:val="000000" w:themeColor="text1"/>
          <w:sz w:val="24"/>
          <w:szCs w:val="24"/>
        </w:rPr>
        <w:t xml:space="preserve"> dokumentów </w:t>
      </w:r>
      <w:r>
        <w:rPr>
          <w:rFonts w:asciiTheme="majorBidi" w:hAnsiTheme="majorBidi" w:cstheme="majorBidi"/>
          <w:color w:val="000000" w:themeColor="text1"/>
          <w:sz w:val="24"/>
          <w:szCs w:val="24"/>
        </w:rPr>
        <w:t>w projekcie, w tym zwłaszcza ich podpisywanie oraz przekazywanie pomiędzy różnymi użytkownikami</w:t>
      </w:r>
      <w:r w:rsidRPr="00291A0B">
        <w:rPr>
          <w:rFonts w:asciiTheme="majorBidi" w:hAnsiTheme="majorBidi" w:cstheme="majorBidi"/>
          <w:color w:val="000000" w:themeColor="text1"/>
          <w:sz w:val="24"/>
          <w:szCs w:val="24"/>
        </w:rPr>
        <w:t>.</w:t>
      </w:r>
    </w:p>
    <w:p w14:paraId="24AFBE3F" w14:textId="77777777" w:rsidR="005F5CDE" w:rsidRDefault="005F5CDE" w:rsidP="005F5CDE">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Zadania mogą dotyczyć wniosków o zmianę, umów i aneksów.</w:t>
      </w:r>
    </w:p>
    <w:p w14:paraId="05224843" w14:textId="77777777" w:rsidR="005F5CDE" w:rsidRDefault="005F5CDE" w:rsidP="005F5CDE">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W przypadku wniosku o zmianę zadanie kończy się zwykle automatycznie w wyniku akceptacji lub odrzucenia wniosku. W przypadku umowy lub aneksu o momencie zakończenia decyduje pracownik instytucji – kiedy uzna, że wszystkie potrzebne podpisy zostały już na dokumencie złożone. </w:t>
      </w:r>
    </w:p>
    <w:p w14:paraId="0F3AEFDC" w14:textId="40DBD478" w:rsidR="005F5CDE" w:rsidRPr="00291A0B" w:rsidRDefault="005F5CDE" w:rsidP="005F5CDE">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Obsługa zadań w systemie SL2021 jest możliwa bezpośrednio z poziomu listy zadań użytkownika oraz z poziomu dokumentu, którego dotyczy zadanie. Do wykonania czynności związanych z obsługą zadania wymagane są odpowiednie uprawienia. Zadania są przypisywane do </w:t>
      </w:r>
      <w:r>
        <w:rPr>
          <w:rFonts w:asciiTheme="majorBidi" w:hAnsiTheme="majorBidi" w:cstheme="majorBidi"/>
          <w:color w:val="000000" w:themeColor="text1"/>
          <w:sz w:val="24"/>
          <w:szCs w:val="24"/>
        </w:rPr>
        <w:t>organizacji (beneficjenta lub instytucji) albo do</w:t>
      </w:r>
      <w:r w:rsidRPr="00291A0B">
        <w:rPr>
          <w:rFonts w:asciiTheme="majorBidi" w:hAnsiTheme="majorBidi" w:cstheme="majorBidi"/>
          <w:color w:val="000000" w:themeColor="text1"/>
          <w:sz w:val="24"/>
          <w:szCs w:val="24"/>
        </w:rPr>
        <w:t xml:space="preserve"> konkretnego użytkownika.</w:t>
      </w:r>
      <w:r>
        <w:rPr>
          <w:rFonts w:asciiTheme="majorBidi" w:hAnsiTheme="majorBidi" w:cstheme="majorBidi"/>
          <w:color w:val="000000" w:themeColor="text1"/>
          <w:sz w:val="24"/>
          <w:szCs w:val="24"/>
        </w:rPr>
        <w:t xml:space="preserve"> Każdy użytkownik może obsłużyć zadanie widoczne na liście zadań organizacji – nawet jeśli jest ono przypisane do kogoś innego. Należy jednak stosować przypisanie </w:t>
      </w:r>
      <w:r w:rsidR="0062246A">
        <w:rPr>
          <w:rFonts w:asciiTheme="majorBidi" w:hAnsiTheme="majorBidi" w:cstheme="majorBidi"/>
          <w:color w:val="000000" w:themeColor="text1"/>
          <w:sz w:val="24"/>
          <w:szCs w:val="24"/>
        </w:rPr>
        <w:t>imienne,</w:t>
      </w:r>
      <w:r>
        <w:rPr>
          <w:rFonts w:asciiTheme="majorBidi" w:hAnsiTheme="majorBidi" w:cstheme="majorBidi"/>
          <w:color w:val="000000" w:themeColor="text1"/>
          <w:sz w:val="24"/>
          <w:szCs w:val="24"/>
        </w:rPr>
        <w:t xml:space="preserve"> bo dzięki temu w powiadomieniu mailowym adresat przypisania dowie się, że to konkretnie on powinien wykonać jakąś akcję, szczególnie tak istotną jak elektroniczne podpisanie dokumentu.</w:t>
      </w:r>
    </w:p>
    <w:p w14:paraId="63108344" w14:textId="77777777" w:rsidR="00F77E38" w:rsidRPr="00291A0B" w:rsidRDefault="00F77E38" w:rsidP="00493C0C">
      <w:pPr>
        <w:spacing w:line="360" w:lineRule="auto"/>
        <w:jc w:val="both"/>
        <w:rPr>
          <w:rFonts w:asciiTheme="majorBidi" w:hAnsiTheme="majorBidi" w:cstheme="majorBidi"/>
          <w:color w:val="000000" w:themeColor="text1"/>
          <w:sz w:val="24"/>
          <w:szCs w:val="24"/>
        </w:rPr>
      </w:pPr>
    </w:p>
    <w:p w14:paraId="0B88B853" w14:textId="77777777" w:rsidR="007165FB" w:rsidRPr="00291A0B" w:rsidRDefault="00B501AF" w:rsidP="00291A0B">
      <w:pPr>
        <w:pStyle w:val="Nagwek2"/>
        <w:spacing w:line="360" w:lineRule="auto"/>
        <w:jc w:val="both"/>
        <w:rPr>
          <w:rFonts w:asciiTheme="majorBidi" w:hAnsiTheme="majorBidi"/>
          <w:color w:val="000000" w:themeColor="text1"/>
        </w:rPr>
      </w:pPr>
      <w:bookmarkStart w:id="394" w:name="_Toc229470122"/>
      <w:r>
        <w:rPr>
          <w:rFonts w:asciiTheme="majorBidi" w:hAnsiTheme="majorBidi"/>
          <w:color w:val="000000" w:themeColor="text1"/>
        </w:rPr>
        <w:t>Zadania</w:t>
      </w:r>
      <w:bookmarkEnd w:id="394"/>
    </w:p>
    <w:p w14:paraId="1713FBDB" w14:textId="77777777" w:rsidR="00501BE5" w:rsidRDefault="00501BE5" w:rsidP="00291A0B">
      <w:pPr>
        <w:spacing w:line="360" w:lineRule="auto"/>
        <w:jc w:val="both"/>
        <w:rPr>
          <w:rFonts w:asciiTheme="majorBidi" w:hAnsiTheme="majorBidi" w:cstheme="majorBidi"/>
          <w:color w:val="000000" w:themeColor="text1"/>
        </w:rPr>
      </w:pPr>
    </w:p>
    <w:p w14:paraId="74B1C0C5" w14:textId="77777777" w:rsidR="00247E02" w:rsidRDefault="00247E02" w:rsidP="00247E02">
      <w:pPr>
        <w:spacing w:line="360" w:lineRule="auto"/>
        <w:ind w:firstLine="576"/>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Ekran </w:t>
      </w:r>
      <w:r>
        <w:rPr>
          <w:rFonts w:asciiTheme="majorBidi" w:hAnsiTheme="majorBidi" w:cstheme="majorBidi"/>
          <w:i/>
          <w:iCs/>
          <w:color w:val="000000" w:themeColor="text1"/>
          <w:sz w:val="24"/>
          <w:szCs w:val="24"/>
        </w:rPr>
        <w:t>Zadania</w:t>
      </w:r>
      <w:r w:rsidRPr="00291A0B">
        <w:rPr>
          <w:rFonts w:asciiTheme="majorBidi" w:hAnsiTheme="majorBidi" w:cstheme="majorBidi"/>
          <w:i/>
          <w:iCs/>
          <w:color w:val="000000" w:themeColor="text1"/>
          <w:sz w:val="24"/>
          <w:szCs w:val="24"/>
        </w:rPr>
        <w:t xml:space="preserve"> </w:t>
      </w:r>
      <w:r w:rsidRPr="00291A0B">
        <w:rPr>
          <w:rFonts w:asciiTheme="majorBidi" w:hAnsiTheme="majorBidi" w:cstheme="majorBidi"/>
          <w:color w:val="000000" w:themeColor="text1"/>
          <w:sz w:val="24"/>
          <w:szCs w:val="24"/>
        </w:rPr>
        <w:t>wywołujemy z menu w pasku po lewej stronie aplikacji</w:t>
      </w:r>
      <w:r>
        <w:rPr>
          <w:rFonts w:asciiTheme="majorBidi" w:hAnsiTheme="majorBidi" w:cstheme="majorBidi"/>
          <w:color w:val="000000" w:themeColor="text1"/>
          <w:sz w:val="24"/>
          <w:szCs w:val="24"/>
        </w:rPr>
        <w:t xml:space="preserve"> lub – dla danego projektu – poprzez przycisk „Zadania” pod trzema kropkami na karcie projektu na liście projektów</w:t>
      </w:r>
      <w:r w:rsidRPr="00291A0B">
        <w:rPr>
          <w:rFonts w:asciiTheme="majorBidi" w:hAnsiTheme="majorBidi" w:cstheme="majorBidi"/>
          <w:color w:val="000000" w:themeColor="text1"/>
          <w:sz w:val="24"/>
          <w:szCs w:val="24"/>
        </w:rPr>
        <w:t>. Na widoku prezentowane są zadania dostępne dla użytkownika</w:t>
      </w:r>
      <w:r>
        <w:rPr>
          <w:rFonts w:asciiTheme="majorBidi" w:hAnsiTheme="majorBidi" w:cstheme="majorBidi"/>
          <w:color w:val="000000" w:themeColor="text1"/>
          <w:sz w:val="24"/>
          <w:szCs w:val="24"/>
        </w:rPr>
        <w:t xml:space="preserve"> z podziałem na cztery kategorie: </w:t>
      </w:r>
    </w:p>
    <w:p w14:paraId="623D38F4" w14:textId="613B59ED" w:rsidR="00B501AF" w:rsidRPr="00817B18" w:rsidRDefault="00B501AF" w:rsidP="004F7510">
      <w:pPr>
        <w:pStyle w:val="Akapitzlist"/>
        <w:numPr>
          <w:ilvl w:val="0"/>
          <w:numId w:val="133"/>
        </w:numPr>
        <w:spacing w:line="360" w:lineRule="auto"/>
        <w:jc w:val="both"/>
        <w:rPr>
          <w:rFonts w:asciiTheme="majorBidi" w:hAnsiTheme="majorBidi" w:cstheme="majorBidi"/>
          <w:b/>
          <w:bCs/>
          <w:color w:val="000000" w:themeColor="text1"/>
        </w:rPr>
      </w:pPr>
      <w:r w:rsidRPr="00817B18">
        <w:rPr>
          <w:rFonts w:asciiTheme="majorBidi" w:hAnsiTheme="majorBidi" w:cstheme="majorBidi"/>
          <w:b/>
          <w:bCs/>
          <w:color w:val="000000" w:themeColor="text1"/>
        </w:rPr>
        <w:t>Zadania moje</w:t>
      </w:r>
      <w:r>
        <w:rPr>
          <w:rFonts w:asciiTheme="majorBidi" w:hAnsiTheme="majorBidi" w:cstheme="majorBidi"/>
          <w:b/>
          <w:bCs/>
          <w:color w:val="000000" w:themeColor="text1"/>
        </w:rPr>
        <w:t xml:space="preserve"> </w:t>
      </w:r>
      <w:r w:rsidR="00817B18">
        <w:rPr>
          <w:rFonts w:asciiTheme="majorBidi" w:hAnsiTheme="majorBidi" w:cstheme="majorBidi"/>
          <w:b/>
          <w:bCs/>
          <w:color w:val="000000" w:themeColor="text1"/>
        </w:rPr>
        <w:t xml:space="preserve">– </w:t>
      </w:r>
      <w:r w:rsidR="00817B18" w:rsidRPr="00657E9D">
        <w:rPr>
          <w:rFonts w:asciiTheme="majorBidi" w:hAnsiTheme="majorBidi" w:cstheme="majorBidi"/>
          <w:color w:val="000000" w:themeColor="text1"/>
        </w:rPr>
        <w:t xml:space="preserve">zadania </w:t>
      </w:r>
      <w:r w:rsidR="00817B18">
        <w:rPr>
          <w:rFonts w:asciiTheme="majorBidi" w:hAnsiTheme="majorBidi" w:cstheme="majorBidi"/>
          <w:color w:val="000000" w:themeColor="text1"/>
        </w:rPr>
        <w:t>przypisane bezpośrednio do użytkownika</w:t>
      </w:r>
      <w:r w:rsidR="004F7510">
        <w:rPr>
          <w:rFonts w:asciiTheme="majorBidi" w:hAnsiTheme="majorBidi" w:cstheme="majorBidi"/>
          <w:color w:val="000000" w:themeColor="text1"/>
        </w:rPr>
        <w:t>.</w:t>
      </w:r>
    </w:p>
    <w:p w14:paraId="61BEDE5A" w14:textId="37CCAB60" w:rsidR="00B501AF" w:rsidRPr="00817B18" w:rsidRDefault="00B501AF" w:rsidP="004F7510">
      <w:pPr>
        <w:pStyle w:val="Akapitzlist"/>
        <w:numPr>
          <w:ilvl w:val="0"/>
          <w:numId w:val="133"/>
        </w:numPr>
        <w:spacing w:line="360" w:lineRule="auto"/>
        <w:jc w:val="both"/>
        <w:rPr>
          <w:rFonts w:asciiTheme="majorBidi" w:hAnsiTheme="majorBidi" w:cstheme="majorBidi"/>
          <w:b/>
          <w:bCs/>
          <w:color w:val="000000" w:themeColor="text1"/>
        </w:rPr>
      </w:pPr>
      <w:r w:rsidRPr="00817B18">
        <w:rPr>
          <w:rFonts w:asciiTheme="majorBidi" w:hAnsiTheme="majorBidi" w:cstheme="majorBidi"/>
          <w:b/>
          <w:bCs/>
          <w:color w:val="000000" w:themeColor="text1"/>
        </w:rPr>
        <w:t>Zadania mojej organizacji</w:t>
      </w:r>
      <w:r>
        <w:rPr>
          <w:rFonts w:asciiTheme="majorBidi" w:hAnsiTheme="majorBidi" w:cstheme="majorBidi"/>
          <w:b/>
          <w:bCs/>
          <w:color w:val="000000" w:themeColor="text1"/>
        </w:rPr>
        <w:t xml:space="preserve"> </w:t>
      </w:r>
      <w:r w:rsidR="00657E9D" w:rsidRPr="00637948">
        <w:rPr>
          <w:rFonts w:asciiTheme="majorBidi" w:hAnsiTheme="majorBidi" w:cstheme="majorBidi"/>
          <w:color w:val="000000" w:themeColor="text1"/>
        </w:rPr>
        <w:t>–</w:t>
      </w:r>
      <w:r w:rsidR="00817B18" w:rsidRPr="00637948">
        <w:rPr>
          <w:rFonts w:asciiTheme="majorBidi" w:hAnsiTheme="majorBidi" w:cstheme="majorBidi"/>
          <w:color w:val="000000" w:themeColor="text1"/>
        </w:rPr>
        <w:t xml:space="preserve"> </w:t>
      </w:r>
      <w:r w:rsidR="00657E9D" w:rsidRPr="00657E9D">
        <w:rPr>
          <w:rFonts w:asciiTheme="majorBidi" w:hAnsiTheme="majorBidi" w:cstheme="majorBidi"/>
          <w:color w:val="000000" w:themeColor="text1"/>
        </w:rPr>
        <w:t xml:space="preserve">zadania przypisane do </w:t>
      </w:r>
      <w:r w:rsidR="00247E02">
        <w:rPr>
          <w:rFonts w:asciiTheme="majorBidi" w:hAnsiTheme="majorBidi" w:cstheme="majorBidi"/>
          <w:color w:val="000000" w:themeColor="text1"/>
        </w:rPr>
        <w:t>organizacji</w:t>
      </w:r>
      <w:r w:rsidR="00657E9D" w:rsidRPr="00657E9D">
        <w:rPr>
          <w:rFonts w:asciiTheme="majorBidi" w:hAnsiTheme="majorBidi" w:cstheme="majorBidi"/>
          <w:color w:val="000000" w:themeColor="text1"/>
        </w:rPr>
        <w:t>,</w:t>
      </w:r>
      <w:r w:rsidR="00657E9D">
        <w:rPr>
          <w:rFonts w:asciiTheme="majorBidi" w:hAnsiTheme="majorBidi" w:cstheme="majorBidi"/>
          <w:color w:val="000000" w:themeColor="text1"/>
        </w:rPr>
        <w:t xml:space="preserve"> w której </w:t>
      </w:r>
      <w:r w:rsidR="00247E02">
        <w:rPr>
          <w:rFonts w:asciiTheme="majorBidi" w:hAnsiTheme="majorBidi" w:cstheme="majorBidi"/>
          <w:color w:val="000000" w:themeColor="text1"/>
        </w:rPr>
        <w:t>pracuje</w:t>
      </w:r>
      <w:r w:rsidR="00657E9D">
        <w:rPr>
          <w:rFonts w:asciiTheme="majorBidi" w:hAnsiTheme="majorBidi" w:cstheme="majorBidi"/>
          <w:color w:val="000000" w:themeColor="text1"/>
        </w:rPr>
        <w:t xml:space="preserve"> użytkownik</w:t>
      </w:r>
      <w:r w:rsidR="00247E02">
        <w:rPr>
          <w:rFonts w:asciiTheme="majorBidi" w:hAnsiTheme="majorBidi" w:cstheme="majorBidi"/>
          <w:color w:val="000000" w:themeColor="text1"/>
        </w:rPr>
        <w:t xml:space="preserve"> oraz zadania wszystkich użytkowników z tej organizacji</w:t>
      </w:r>
      <w:r w:rsidR="00F11531">
        <w:rPr>
          <w:rFonts w:asciiTheme="majorBidi" w:hAnsiTheme="majorBidi" w:cstheme="majorBidi"/>
          <w:color w:val="000000" w:themeColor="text1"/>
        </w:rPr>
        <w:t>. L</w:t>
      </w:r>
      <w:r w:rsidR="00F11531" w:rsidRPr="00F11531">
        <w:rPr>
          <w:rFonts w:asciiTheme="majorBidi" w:hAnsiTheme="majorBidi" w:cstheme="majorBidi"/>
          <w:color w:val="000000" w:themeColor="text1"/>
        </w:rPr>
        <w:t>ista zadań dotyczy tylko tych projektów, do których uprawnienia posiada użytkownik w ramach danej reprezentacji</w:t>
      </w:r>
      <w:r w:rsidR="00F11531">
        <w:rPr>
          <w:rFonts w:asciiTheme="majorBidi" w:hAnsiTheme="majorBidi" w:cstheme="majorBidi"/>
          <w:color w:val="000000" w:themeColor="text1"/>
        </w:rPr>
        <w:t xml:space="preserve"> (</w:t>
      </w:r>
      <w:r w:rsidR="00F11531" w:rsidRPr="00F11531">
        <w:rPr>
          <w:rFonts w:asciiTheme="majorBidi" w:hAnsiTheme="majorBidi" w:cstheme="majorBidi"/>
          <w:color w:val="000000" w:themeColor="text1"/>
        </w:rPr>
        <w:t>a nie organizacja</w:t>
      </w:r>
      <w:r w:rsidR="00F11531">
        <w:rPr>
          <w:rFonts w:asciiTheme="majorBidi" w:hAnsiTheme="majorBidi" w:cstheme="majorBidi"/>
          <w:color w:val="000000" w:themeColor="text1"/>
        </w:rPr>
        <w:t>,</w:t>
      </w:r>
      <w:r w:rsidR="00F11531" w:rsidRPr="00F11531">
        <w:rPr>
          <w:rFonts w:asciiTheme="majorBidi" w:hAnsiTheme="majorBidi" w:cstheme="majorBidi"/>
          <w:color w:val="000000" w:themeColor="text1"/>
        </w:rPr>
        <w:t xml:space="preserve"> którą reprezentuje</w:t>
      </w:r>
      <w:r w:rsidR="00F11531">
        <w:rPr>
          <w:rFonts w:asciiTheme="majorBidi" w:hAnsiTheme="majorBidi" w:cstheme="majorBidi"/>
          <w:color w:val="000000" w:themeColor="text1"/>
        </w:rPr>
        <w:t>)</w:t>
      </w:r>
      <w:r w:rsidR="00F11531" w:rsidRPr="00F11531">
        <w:rPr>
          <w:rFonts w:asciiTheme="majorBidi" w:hAnsiTheme="majorBidi" w:cstheme="majorBidi"/>
          <w:color w:val="000000" w:themeColor="text1"/>
        </w:rPr>
        <w:t>.</w:t>
      </w:r>
      <w:r w:rsidR="00F11531">
        <w:rPr>
          <w:rFonts w:asciiTheme="majorBidi" w:hAnsiTheme="majorBidi" w:cstheme="majorBidi"/>
          <w:color w:val="000000" w:themeColor="text1"/>
        </w:rPr>
        <w:t xml:space="preserve"> </w:t>
      </w:r>
    </w:p>
    <w:p w14:paraId="72650A3E" w14:textId="0C21EE12" w:rsidR="00B501AF" w:rsidRPr="00817B18" w:rsidRDefault="00B501AF" w:rsidP="004F7510">
      <w:pPr>
        <w:pStyle w:val="Akapitzlist"/>
        <w:numPr>
          <w:ilvl w:val="0"/>
          <w:numId w:val="133"/>
        </w:numPr>
        <w:spacing w:line="360" w:lineRule="auto"/>
        <w:jc w:val="both"/>
        <w:rPr>
          <w:rFonts w:asciiTheme="majorBidi" w:hAnsiTheme="majorBidi" w:cstheme="majorBidi"/>
          <w:b/>
          <w:bCs/>
          <w:color w:val="000000" w:themeColor="text1"/>
        </w:rPr>
      </w:pPr>
      <w:r w:rsidRPr="00817B18">
        <w:rPr>
          <w:rFonts w:asciiTheme="majorBidi" w:hAnsiTheme="majorBidi" w:cstheme="majorBidi"/>
          <w:b/>
          <w:bCs/>
          <w:color w:val="000000" w:themeColor="text1"/>
        </w:rPr>
        <w:t>Zadania obse</w:t>
      </w:r>
      <w:r>
        <w:rPr>
          <w:rFonts w:asciiTheme="majorBidi" w:hAnsiTheme="majorBidi" w:cstheme="majorBidi"/>
          <w:b/>
          <w:bCs/>
          <w:color w:val="000000" w:themeColor="text1"/>
        </w:rPr>
        <w:t>rwow</w:t>
      </w:r>
      <w:r w:rsidRPr="00817B18">
        <w:rPr>
          <w:rFonts w:asciiTheme="majorBidi" w:hAnsiTheme="majorBidi" w:cstheme="majorBidi"/>
          <w:b/>
          <w:bCs/>
          <w:color w:val="000000" w:themeColor="text1"/>
        </w:rPr>
        <w:t>ane</w:t>
      </w:r>
      <w:r w:rsidR="004F7510">
        <w:rPr>
          <w:rFonts w:asciiTheme="majorBidi" w:hAnsiTheme="majorBidi" w:cstheme="majorBidi"/>
          <w:b/>
          <w:bCs/>
          <w:color w:val="000000" w:themeColor="text1"/>
        </w:rPr>
        <w:t xml:space="preserve"> </w:t>
      </w:r>
      <w:r w:rsidR="004F7510" w:rsidRPr="00637948">
        <w:rPr>
          <w:rFonts w:asciiTheme="majorBidi" w:hAnsiTheme="majorBidi" w:cstheme="majorBidi"/>
          <w:color w:val="000000" w:themeColor="text1"/>
        </w:rPr>
        <w:t>- zadania dodane do listy obserwowanych przez użytkownika.</w:t>
      </w:r>
    </w:p>
    <w:p w14:paraId="2946EDC7" w14:textId="10142EFB" w:rsidR="00B501AF" w:rsidRPr="00637948" w:rsidRDefault="00B501AF" w:rsidP="004F7510">
      <w:pPr>
        <w:pStyle w:val="Akapitzlist"/>
        <w:numPr>
          <w:ilvl w:val="0"/>
          <w:numId w:val="133"/>
        </w:numPr>
        <w:spacing w:line="360" w:lineRule="auto"/>
        <w:jc w:val="both"/>
        <w:rPr>
          <w:rFonts w:asciiTheme="majorBidi" w:hAnsiTheme="majorBidi" w:cstheme="majorBidi"/>
          <w:b/>
          <w:bCs/>
          <w:color w:val="000000" w:themeColor="text1"/>
        </w:rPr>
      </w:pPr>
      <w:r w:rsidRPr="004F7510">
        <w:rPr>
          <w:rFonts w:asciiTheme="majorBidi" w:hAnsiTheme="majorBidi" w:cstheme="majorBidi"/>
          <w:b/>
          <w:bCs/>
          <w:color w:val="000000" w:themeColor="text1"/>
        </w:rPr>
        <w:lastRenderedPageBreak/>
        <w:t>Zadania zakończone</w:t>
      </w:r>
      <w:r w:rsidR="004F7510" w:rsidRPr="004F7510">
        <w:rPr>
          <w:rFonts w:asciiTheme="majorBidi" w:hAnsiTheme="majorBidi" w:cstheme="majorBidi"/>
          <w:b/>
          <w:bCs/>
          <w:color w:val="000000" w:themeColor="text1"/>
        </w:rPr>
        <w:t xml:space="preserve"> moje </w:t>
      </w:r>
      <w:r w:rsidR="004F7510" w:rsidRPr="00637948">
        <w:rPr>
          <w:rFonts w:asciiTheme="majorBidi" w:hAnsiTheme="majorBidi" w:cstheme="majorBidi"/>
          <w:color w:val="000000" w:themeColor="text1"/>
        </w:rPr>
        <w:t xml:space="preserve">- </w:t>
      </w:r>
      <w:r w:rsidR="004F7510" w:rsidRPr="004F7510">
        <w:rPr>
          <w:rFonts w:asciiTheme="majorBidi" w:hAnsiTheme="majorBidi" w:cstheme="majorBidi"/>
          <w:color w:val="000000" w:themeColor="text1"/>
        </w:rPr>
        <w:t>zadania, w których użytkownik wykonywał jakiekolwiek czynności.</w:t>
      </w:r>
    </w:p>
    <w:p w14:paraId="1DB3B305" w14:textId="07166BAC" w:rsidR="004F7510" w:rsidRPr="00817B18" w:rsidRDefault="004F7510" w:rsidP="004F7510">
      <w:pPr>
        <w:pStyle w:val="Akapitzlist"/>
        <w:numPr>
          <w:ilvl w:val="0"/>
          <w:numId w:val="133"/>
        </w:numPr>
        <w:spacing w:line="360" w:lineRule="auto"/>
        <w:jc w:val="both"/>
        <w:rPr>
          <w:rFonts w:asciiTheme="majorBidi" w:hAnsiTheme="majorBidi" w:cstheme="majorBidi"/>
          <w:b/>
          <w:bCs/>
          <w:color w:val="000000" w:themeColor="text1"/>
        </w:rPr>
      </w:pPr>
      <w:r>
        <w:rPr>
          <w:rFonts w:asciiTheme="majorBidi" w:hAnsiTheme="majorBidi" w:cstheme="majorBidi"/>
          <w:b/>
          <w:bCs/>
          <w:color w:val="000000" w:themeColor="text1"/>
        </w:rPr>
        <w:t xml:space="preserve">Zadania zakończone organizacji </w:t>
      </w:r>
      <w:r w:rsidRPr="00637948">
        <w:rPr>
          <w:rFonts w:asciiTheme="majorBidi" w:hAnsiTheme="majorBidi" w:cstheme="majorBidi"/>
          <w:color w:val="000000" w:themeColor="text1"/>
        </w:rPr>
        <w:t xml:space="preserve">- </w:t>
      </w:r>
      <w:r w:rsidRPr="004F7510">
        <w:rPr>
          <w:rFonts w:asciiTheme="majorBidi" w:hAnsiTheme="majorBidi" w:cstheme="majorBidi"/>
          <w:color w:val="000000" w:themeColor="text1"/>
        </w:rPr>
        <w:t>zadania zakończone przez dowolną osobę uprawnioną w ramach podmiotu zgodnego z rolą instytucjonalną i podmiotem z</w:t>
      </w:r>
      <w:r>
        <w:rPr>
          <w:rFonts w:asciiTheme="majorBidi" w:hAnsiTheme="majorBidi" w:cstheme="majorBidi"/>
          <w:color w:val="000000" w:themeColor="text1"/>
        </w:rPr>
        <w:t> </w:t>
      </w:r>
      <w:r w:rsidRPr="004F7510">
        <w:rPr>
          <w:rFonts w:asciiTheme="majorBidi" w:hAnsiTheme="majorBidi" w:cstheme="majorBidi"/>
          <w:color w:val="000000" w:themeColor="text1"/>
        </w:rPr>
        <w:t>kontekstu pracy użytkownika. Lista obejmuje tylko te projekty, do których użytkownik posiada przypisane uprawnienia.</w:t>
      </w:r>
    </w:p>
    <w:p w14:paraId="5597FEA8" w14:textId="77777777" w:rsidR="004F7510" w:rsidRDefault="004F7510" w:rsidP="004F7510">
      <w:pPr>
        <w:spacing w:line="360" w:lineRule="auto"/>
        <w:jc w:val="both"/>
        <w:rPr>
          <w:rFonts w:asciiTheme="majorBidi" w:hAnsiTheme="majorBidi" w:cstheme="majorBidi"/>
          <w:color w:val="000000" w:themeColor="text1"/>
          <w:sz w:val="24"/>
          <w:szCs w:val="24"/>
        </w:rPr>
      </w:pPr>
    </w:p>
    <w:p w14:paraId="7057E8A5" w14:textId="77777777" w:rsidR="00D27FAC" w:rsidRPr="00061CAD" w:rsidRDefault="00D27FAC" w:rsidP="00D27FAC">
      <w:pPr>
        <w:spacing w:line="360" w:lineRule="auto"/>
        <w:jc w:val="both"/>
        <w:rPr>
          <w:rFonts w:asciiTheme="majorBidi" w:hAnsiTheme="majorBidi" w:cstheme="majorBidi"/>
          <w:color w:val="000000" w:themeColor="text1"/>
          <w:sz w:val="24"/>
          <w:szCs w:val="24"/>
        </w:rPr>
      </w:pPr>
      <w:r w:rsidRPr="00061CAD">
        <w:rPr>
          <w:rFonts w:asciiTheme="majorBidi" w:hAnsiTheme="majorBidi" w:cstheme="majorBidi"/>
          <w:color w:val="000000" w:themeColor="text1"/>
          <w:sz w:val="24"/>
          <w:szCs w:val="24"/>
        </w:rPr>
        <w:t>Podczas zmiany widoku między listami „Zadania moje”, „Zadania mojej organizacji”, „Zadania obserwowane”, „Zadania zakończone moje”, „Zadania zakończone organizacji” aplikacja zapamiętuje wybór użytkownika w kontekście bieżącej sesji:</w:t>
      </w:r>
    </w:p>
    <w:p w14:paraId="7784E444" w14:textId="77777777" w:rsidR="00D27FAC" w:rsidRPr="00BD0296" w:rsidRDefault="00D27FAC" w:rsidP="00D27FAC">
      <w:pPr>
        <w:pStyle w:val="Akapitzlist"/>
        <w:numPr>
          <w:ilvl w:val="0"/>
          <w:numId w:val="133"/>
        </w:numPr>
        <w:spacing w:line="360" w:lineRule="auto"/>
        <w:jc w:val="both"/>
        <w:rPr>
          <w:rFonts w:asciiTheme="majorBidi" w:eastAsiaTheme="minorHAnsi" w:hAnsiTheme="majorBidi" w:cstheme="majorBidi"/>
          <w:color w:val="000000" w:themeColor="text1"/>
          <w:lang w:eastAsia="en-US"/>
        </w:rPr>
      </w:pPr>
      <w:r w:rsidRPr="00BD0296">
        <w:rPr>
          <w:rFonts w:asciiTheme="majorBidi" w:eastAsiaTheme="minorHAnsi" w:hAnsiTheme="majorBidi" w:cstheme="majorBidi"/>
          <w:color w:val="000000" w:themeColor="text1"/>
          <w:lang w:eastAsia="en-US"/>
        </w:rPr>
        <w:t>wybór listy zapisany w bieżącej sesji użytkownika jest nadrzędny względem domyślnej listy („Zadania moje”),</w:t>
      </w:r>
    </w:p>
    <w:p w14:paraId="4035EE47" w14:textId="77777777" w:rsidR="00D27FAC" w:rsidRPr="00BD0296" w:rsidRDefault="00D27FAC" w:rsidP="00D27FAC">
      <w:pPr>
        <w:pStyle w:val="Akapitzlist"/>
        <w:numPr>
          <w:ilvl w:val="0"/>
          <w:numId w:val="133"/>
        </w:numPr>
        <w:spacing w:line="360" w:lineRule="auto"/>
        <w:jc w:val="both"/>
        <w:rPr>
          <w:rFonts w:asciiTheme="majorBidi" w:eastAsiaTheme="minorHAnsi" w:hAnsiTheme="majorBidi" w:cstheme="majorBidi"/>
          <w:color w:val="000000" w:themeColor="text1"/>
          <w:lang w:eastAsia="en-US"/>
        </w:rPr>
      </w:pPr>
      <w:r w:rsidRPr="00BD0296">
        <w:rPr>
          <w:rFonts w:asciiTheme="majorBidi" w:eastAsiaTheme="minorHAnsi" w:hAnsiTheme="majorBidi" w:cstheme="majorBidi"/>
          <w:color w:val="000000" w:themeColor="text1"/>
          <w:lang w:eastAsia="en-US"/>
        </w:rPr>
        <w:t>przy ponownym otwarciu widoku listy zadań lub powrocie z innego widoku/formularza w trakcie tej samej sesji system:</w:t>
      </w:r>
    </w:p>
    <w:p w14:paraId="7002F115" w14:textId="77777777" w:rsidR="00D27FAC" w:rsidRPr="00BD0296" w:rsidRDefault="00D27FAC" w:rsidP="00D27FAC">
      <w:pPr>
        <w:pStyle w:val="Akapitzlist"/>
        <w:numPr>
          <w:ilvl w:val="0"/>
          <w:numId w:val="155"/>
        </w:numPr>
        <w:spacing w:line="360" w:lineRule="auto"/>
        <w:jc w:val="both"/>
        <w:rPr>
          <w:rFonts w:asciiTheme="majorBidi" w:eastAsiaTheme="minorHAnsi" w:hAnsiTheme="majorBidi" w:cstheme="majorBidi"/>
          <w:color w:val="000000" w:themeColor="text1"/>
          <w:lang w:eastAsia="en-US"/>
        </w:rPr>
      </w:pPr>
      <w:r w:rsidRPr="00BD0296">
        <w:rPr>
          <w:rFonts w:asciiTheme="majorBidi" w:eastAsiaTheme="minorHAnsi" w:hAnsiTheme="majorBidi" w:cstheme="majorBidi"/>
          <w:color w:val="000000" w:themeColor="text1"/>
          <w:lang w:eastAsia="en-US"/>
        </w:rPr>
        <w:t>odczytuje zapamiętaną wartość,</w:t>
      </w:r>
    </w:p>
    <w:p w14:paraId="3BE7A3EC" w14:textId="77777777" w:rsidR="00D27FAC" w:rsidRPr="00BD0296" w:rsidRDefault="00D27FAC" w:rsidP="00D27FAC">
      <w:pPr>
        <w:pStyle w:val="Akapitzlist"/>
        <w:numPr>
          <w:ilvl w:val="0"/>
          <w:numId w:val="155"/>
        </w:numPr>
        <w:spacing w:line="360" w:lineRule="auto"/>
        <w:jc w:val="both"/>
        <w:rPr>
          <w:rFonts w:asciiTheme="majorBidi" w:eastAsiaTheme="minorHAnsi" w:hAnsiTheme="majorBidi" w:cstheme="majorBidi"/>
          <w:color w:val="000000" w:themeColor="text1"/>
          <w:lang w:eastAsia="en-US"/>
        </w:rPr>
      </w:pPr>
      <w:r w:rsidRPr="00BD0296">
        <w:rPr>
          <w:rFonts w:asciiTheme="majorBidi" w:eastAsiaTheme="minorHAnsi" w:hAnsiTheme="majorBidi" w:cstheme="majorBidi"/>
          <w:color w:val="000000" w:themeColor="text1"/>
          <w:lang w:eastAsia="en-US"/>
        </w:rPr>
        <w:t>ustawia wcześniej wybrany widok jako domyślny,</w:t>
      </w:r>
    </w:p>
    <w:p w14:paraId="408860C9" w14:textId="77777777" w:rsidR="00D27FAC" w:rsidRPr="00BD0296" w:rsidRDefault="00D27FAC" w:rsidP="00D27FAC">
      <w:pPr>
        <w:pStyle w:val="Akapitzlist"/>
        <w:numPr>
          <w:ilvl w:val="0"/>
          <w:numId w:val="133"/>
        </w:numPr>
        <w:spacing w:line="360" w:lineRule="auto"/>
        <w:jc w:val="both"/>
        <w:rPr>
          <w:rFonts w:asciiTheme="majorBidi" w:eastAsiaTheme="minorHAnsi" w:hAnsiTheme="majorBidi" w:cstheme="majorBidi"/>
          <w:color w:val="000000" w:themeColor="text1"/>
          <w:lang w:eastAsia="en-US"/>
        </w:rPr>
      </w:pPr>
      <w:r w:rsidRPr="00BD0296">
        <w:rPr>
          <w:rFonts w:asciiTheme="majorBidi" w:eastAsiaTheme="minorHAnsi" w:hAnsiTheme="majorBidi" w:cstheme="majorBidi"/>
          <w:color w:val="000000" w:themeColor="text1"/>
          <w:lang w:eastAsia="en-US"/>
        </w:rPr>
        <w:t>jeśli w danej sesji użytkownik nie dokona żadnej zmiany, obowiązuje dotychczasowa logika prezentowania domyślnej listy zadań („Zadania moje”).</w:t>
      </w:r>
    </w:p>
    <w:p w14:paraId="101F7900" w14:textId="77777777" w:rsidR="00D27FAC" w:rsidRDefault="00D27FAC" w:rsidP="004F7510">
      <w:pPr>
        <w:spacing w:line="360" w:lineRule="auto"/>
        <w:jc w:val="both"/>
        <w:rPr>
          <w:rFonts w:asciiTheme="majorBidi" w:hAnsiTheme="majorBidi" w:cstheme="majorBidi"/>
          <w:color w:val="000000" w:themeColor="text1"/>
          <w:sz w:val="24"/>
          <w:szCs w:val="24"/>
        </w:rPr>
      </w:pPr>
    </w:p>
    <w:p w14:paraId="211CAB82" w14:textId="3CF5BE7A" w:rsidR="009803CF" w:rsidRPr="00291A0B" w:rsidRDefault="009803CF" w:rsidP="004F7510">
      <w:pPr>
        <w:spacing w:line="360" w:lineRule="auto"/>
        <w:jc w:val="both"/>
        <w:rPr>
          <w:rFonts w:asciiTheme="majorBidi" w:hAnsiTheme="majorBidi" w:cstheme="majorBidi"/>
          <w:i/>
          <w:iCs/>
          <w:color w:val="000000" w:themeColor="text1"/>
          <w:sz w:val="24"/>
          <w:szCs w:val="24"/>
        </w:rPr>
      </w:pPr>
      <w:r w:rsidRPr="00291A0B">
        <w:rPr>
          <w:rFonts w:asciiTheme="majorBidi" w:hAnsiTheme="majorBidi" w:cstheme="majorBidi"/>
          <w:color w:val="000000" w:themeColor="text1"/>
          <w:sz w:val="24"/>
          <w:szCs w:val="24"/>
        </w:rPr>
        <w:t>Karta </w:t>
      </w:r>
      <w:r>
        <w:rPr>
          <w:rFonts w:asciiTheme="majorBidi" w:hAnsiTheme="majorBidi" w:cstheme="majorBidi"/>
          <w:color w:val="000000" w:themeColor="text1"/>
          <w:sz w:val="24"/>
          <w:szCs w:val="24"/>
        </w:rPr>
        <w:t xml:space="preserve">każdego zadania </w:t>
      </w:r>
      <w:r w:rsidRPr="00291A0B">
        <w:rPr>
          <w:rFonts w:asciiTheme="majorBidi" w:hAnsiTheme="majorBidi" w:cstheme="majorBidi"/>
          <w:color w:val="000000" w:themeColor="text1"/>
          <w:sz w:val="24"/>
          <w:szCs w:val="24"/>
        </w:rPr>
        <w:t>zawiera podstawowe informacje o </w:t>
      </w:r>
      <w:r>
        <w:rPr>
          <w:rFonts w:asciiTheme="majorBidi" w:hAnsiTheme="majorBidi" w:cstheme="majorBidi"/>
          <w:color w:val="000000" w:themeColor="text1"/>
          <w:sz w:val="24"/>
          <w:szCs w:val="24"/>
        </w:rPr>
        <w:t>nim</w:t>
      </w:r>
      <w:r w:rsidRPr="00291A0B">
        <w:rPr>
          <w:rFonts w:asciiTheme="majorBidi" w:hAnsiTheme="majorBidi" w:cstheme="majorBidi"/>
          <w:color w:val="000000" w:themeColor="text1"/>
          <w:sz w:val="24"/>
          <w:szCs w:val="24"/>
        </w:rPr>
        <w:t>: </w:t>
      </w:r>
      <w:r w:rsidRPr="00291A0B">
        <w:rPr>
          <w:rFonts w:asciiTheme="majorBidi" w:hAnsiTheme="majorBidi" w:cstheme="majorBidi"/>
          <w:i/>
          <w:iCs/>
          <w:color w:val="000000" w:themeColor="text1"/>
          <w:sz w:val="24"/>
          <w:szCs w:val="24"/>
        </w:rPr>
        <w:t>Rodzaj dokumentu,</w:t>
      </w:r>
      <w:r w:rsidRPr="00291A0B">
        <w:rPr>
          <w:rFonts w:asciiTheme="majorBidi" w:hAnsiTheme="majorBidi" w:cstheme="majorBidi"/>
          <w:color w:val="000000" w:themeColor="text1"/>
          <w:sz w:val="24"/>
          <w:szCs w:val="24"/>
        </w:rPr>
        <w:t> </w:t>
      </w:r>
      <w:r w:rsidR="004F7510" w:rsidRPr="00637948">
        <w:rPr>
          <w:rFonts w:asciiTheme="majorBidi" w:hAnsiTheme="majorBidi" w:cstheme="majorBidi"/>
          <w:i/>
          <w:iCs/>
          <w:color w:val="000000" w:themeColor="text1"/>
          <w:sz w:val="24"/>
          <w:szCs w:val="24"/>
        </w:rPr>
        <w:t>Akcja</w:t>
      </w:r>
      <w:r w:rsidRPr="00291A0B">
        <w:rPr>
          <w:rFonts w:asciiTheme="majorBidi" w:hAnsiTheme="majorBidi" w:cstheme="majorBidi"/>
          <w:i/>
          <w:iCs/>
          <w:color w:val="000000" w:themeColor="text1"/>
          <w:sz w:val="24"/>
          <w:szCs w:val="24"/>
        </w:rPr>
        <w:t xml:space="preserve">, Osoba przypisana, Data przypisania. </w:t>
      </w:r>
    </w:p>
    <w:p w14:paraId="7F41F7F5" w14:textId="650A32B3" w:rsidR="00840C30" w:rsidRPr="00291A0B" w:rsidRDefault="00AA12D1" w:rsidP="00637948">
      <w:pPr>
        <w:spacing w:line="360" w:lineRule="auto"/>
        <w:jc w:val="center"/>
        <w:rPr>
          <w:rFonts w:asciiTheme="majorBidi" w:hAnsiTheme="majorBidi" w:cstheme="majorBidi"/>
          <w:color w:val="000000" w:themeColor="text1"/>
        </w:rPr>
      </w:pPr>
      <w:r w:rsidRPr="00291A0B">
        <w:rPr>
          <w:rFonts w:asciiTheme="majorBidi" w:hAnsiTheme="majorBidi" w:cstheme="majorBidi"/>
          <w:i/>
          <w:iCs/>
          <w:color w:val="000000" w:themeColor="text1"/>
          <w:sz w:val="24"/>
          <w:szCs w:val="24"/>
        </w:rPr>
        <w:lastRenderedPageBreak/>
        <w:t xml:space="preserve"> </w:t>
      </w:r>
      <w:r w:rsidR="004F7510" w:rsidRPr="004F7510">
        <w:rPr>
          <w:noProof/>
        </w:rPr>
        <w:t xml:space="preserve"> </w:t>
      </w:r>
      <w:r w:rsidR="00D737DC" w:rsidRPr="00D737DC">
        <w:rPr>
          <w:noProof/>
        </w:rPr>
        <w:t xml:space="preserve"> </w:t>
      </w:r>
      <w:r w:rsidR="00D737DC" w:rsidRPr="00D737DC">
        <w:rPr>
          <w:noProof/>
        </w:rPr>
        <w:drawing>
          <wp:inline distT="0" distB="0" distL="0" distR="0" wp14:anchorId="7482874C" wp14:editId="5B1EAEB6">
            <wp:extent cx="5760000" cy="3078904"/>
            <wp:effectExtent l="0" t="0" r="0" b="7620"/>
            <wp:docPr id="1783790553" name="Obraz 1" descr="Widok sekcji „Zadania” prezentującej listę zadań przypisanych do organizacji użytkownika. Lista zawiera zadania związane z obsługą dokumentów projektu, takich jak aneksy, umowy oraz wnioski o płatność. Dla każdego zadania dostępne są informacje o rodzaju zadania, wymaganej akcji, podmiocie przypisanym do realizacji oraz dacie przypisania. Ekran umożliwia filtrowanie i sortowanie zadań.&#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3790553" name="Obraz 1" descr="Widok sekcji „Zadania” prezentującej listę zadań przypisanych do organizacji użytkownika. Lista zawiera zadania związane z obsługą dokumentów projektu, takich jak aneksy, umowy oraz wnioski o płatność. Dla każdego zadania dostępne są informacje o rodzaju zadania, wymaganej akcji, podmiocie przypisanym do realizacji oraz dacie przypisania. Ekran umożliwia filtrowanie i sortowanie zadań.&#10;"/>
                    <pic:cNvPicPr/>
                  </pic:nvPicPr>
                  <pic:blipFill rotWithShape="1">
                    <a:blip r:embed="rId78"/>
                    <a:srcRect l="11081"/>
                    <a:stretch>
                      <a:fillRect/>
                    </a:stretch>
                  </pic:blipFill>
                  <pic:spPr bwMode="auto">
                    <a:xfrm>
                      <a:off x="0" y="0"/>
                      <a:ext cx="5760000" cy="3078904"/>
                    </a:xfrm>
                    <a:prstGeom prst="rect">
                      <a:avLst/>
                    </a:prstGeom>
                    <a:ln>
                      <a:noFill/>
                    </a:ln>
                    <a:extLst>
                      <a:ext uri="{53640926-AAD7-44D8-BBD7-CCE9431645EC}">
                        <a14:shadowObscured xmlns:a14="http://schemas.microsoft.com/office/drawing/2010/main"/>
                      </a:ext>
                    </a:extLst>
                  </pic:spPr>
                </pic:pic>
              </a:graphicData>
            </a:graphic>
          </wp:inline>
        </w:drawing>
      </w:r>
    </w:p>
    <w:p w14:paraId="20D27FEC" w14:textId="7C4872A3" w:rsidR="00613D17" w:rsidRDefault="00840C30" w:rsidP="00817B18">
      <w:pPr>
        <w:pStyle w:val="Legenda"/>
        <w:spacing w:line="360" w:lineRule="auto"/>
        <w:jc w:val="both"/>
      </w:pPr>
      <w:bookmarkStart w:id="395" w:name="_Toc86827887"/>
      <w:bookmarkStart w:id="396" w:name="_Toc229428435"/>
      <w:r w:rsidRPr="00291A0B">
        <w:rPr>
          <w:rFonts w:asciiTheme="majorBidi" w:hAnsiTheme="majorBidi" w:cstheme="majorBidi"/>
        </w:rPr>
        <w:t xml:space="preserve">Rysunek </w:t>
      </w:r>
      <w:r w:rsidR="00C143ED" w:rsidRPr="00291A0B">
        <w:rPr>
          <w:rFonts w:asciiTheme="majorBidi" w:hAnsiTheme="majorBidi" w:cstheme="majorBidi"/>
        </w:rPr>
        <w:fldChar w:fldCharType="begin"/>
      </w:r>
      <w:r w:rsidR="00C143ED" w:rsidRPr="00291A0B">
        <w:rPr>
          <w:rFonts w:asciiTheme="majorBidi" w:hAnsiTheme="majorBidi" w:cstheme="majorBidi"/>
        </w:rPr>
        <w:instrText>SEQ Rysunek \* ARABIC</w:instrText>
      </w:r>
      <w:r w:rsidR="00C143ED" w:rsidRPr="00291A0B">
        <w:rPr>
          <w:rFonts w:asciiTheme="majorBidi" w:hAnsiTheme="majorBidi" w:cstheme="majorBidi"/>
        </w:rPr>
        <w:fldChar w:fldCharType="separate"/>
      </w:r>
      <w:r w:rsidR="00EA0547">
        <w:rPr>
          <w:rFonts w:asciiTheme="majorBidi" w:hAnsiTheme="majorBidi" w:cstheme="majorBidi"/>
          <w:noProof/>
        </w:rPr>
        <w:t>69</w:t>
      </w:r>
      <w:r w:rsidR="00C143ED" w:rsidRPr="00291A0B">
        <w:rPr>
          <w:rFonts w:asciiTheme="majorBidi" w:hAnsiTheme="majorBidi" w:cstheme="majorBidi"/>
        </w:rPr>
        <w:fldChar w:fldCharType="end"/>
      </w:r>
      <w:r w:rsidR="00C143ED" w:rsidRPr="00291A0B">
        <w:rPr>
          <w:rFonts w:asciiTheme="majorBidi" w:hAnsiTheme="majorBidi" w:cstheme="majorBidi"/>
        </w:rPr>
        <w:t xml:space="preserve"> </w:t>
      </w:r>
      <w:r w:rsidR="00B501AF">
        <w:rPr>
          <w:rFonts w:asciiTheme="majorBidi" w:hAnsiTheme="majorBidi" w:cstheme="majorBidi"/>
        </w:rPr>
        <w:t>Zadania</w:t>
      </w:r>
      <w:bookmarkEnd w:id="395"/>
      <w:bookmarkEnd w:id="396"/>
    </w:p>
    <w:p w14:paraId="46823569" w14:textId="77777777" w:rsidR="001721BB" w:rsidRPr="00291A0B" w:rsidRDefault="001721BB" w:rsidP="00291A0B">
      <w:pPr>
        <w:spacing w:line="360" w:lineRule="auto"/>
        <w:jc w:val="both"/>
        <w:rPr>
          <w:rFonts w:asciiTheme="majorBidi" w:eastAsia="Times New Roman" w:hAnsiTheme="majorBidi" w:cstheme="majorBidi"/>
          <w:color w:val="000000" w:themeColor="text1"/>
          <w:sz w:val="24"/>
          <w:szCs w:val="24"/>
        </w:rPr>
      </w:pPr>
      <w:r w:rsidRPr="00291A0B">
        <w:rPr>
          <w:rFonts w:asciiTheme="majorBidi" w:eastAsia="Times New Roman" w:hAnsiTheme="majorBidi" w:cstheme="majorBidi"/>
          <w:color w:val="000000" w:themeColor="text1"/>
          <w:sz w:val="24"/>
          <w:szCs w:val="24"/>
        </w:rPr>
        <w:t>Pozostałe elementy widoku to: </w:t>
      </w:r>
    </w:p>
    <w:p w14:paraId="0C47CB39" w14:textId="77777777" w:rsidR="001721BB" w:rsidRPr="00291A0B" w:rsidRDefault="00DE5AD8" w:rsidP="00291A0B">
      <w:pPr>
        <w:numPr>
          <w:ilvl w:val="0"/>
          <w:numId w:val="11"/>
        </w:numPr>
        <w:spacing w:line="360" w:lineRule="auto"/>
        <w:jc w:val="both"/>
        <w:rPr>
          <w:rFonts w:asciiTheme="majorBidi" w:eastAsia="Times New Roman" w:hAnsiTheme="majorBidi" w:cstheme="majorBidi"/>
          <w:color w:val="000000" w:themeColor="text1"/>
          <w:sz w:val="24"/>
          <w:szCs w:val="24"/>
        </w:rPr>
      </w:pPr>
      <w:r w:rsidRPr="00291A0B">
        <w:rPr>
          <w:rFonts w:asciiTheme="majorBidi" w:eastAsia="Times New Roman" w:hAnsiTheme="majorBidi" w:cstheme="majorBidi"/>
          <w:color w:val="000000" w:themeColor="text1"/>
          <w:sz w:val="24"/>
          <w:szCs w:val="24"/>
        </w:rPr>
        <w:t>O</w:t>
      </w:r>
      <w:r w:rsidR="001721BB" w:rsidRPr="00291A0B">
        <w:rPr>
          <w:rFonts w:asciiTheme="majorBidi" w:eastAsia="Times New Roman" w:hAnsiTheme="majorBidi" w:cstheme="majorBidi"/>
          <w:color w:val="000000" w:themeColor="text1"/>
          <w:sz w:val="24"/>
          <w:szCs w:val="24"/>
        </w:rPr>
        <w:t>kreśl</w:t>
      </w:r>
      <w:r w:rsidRPr="00291A0B">
        <w:rPr>
          <w:rFonts w:asciiTheme="majorBidi" w:eastAsia="Times New Roman" w:hAnsiTheme="majorBidi" w:cstheme="majorBidi"/>
          <w:color w:val="000000" w:themeColor="text1"/>
          <w:sz w:val="24"/>
          <w:szCs w:val="24"/>
        </w:rPr>
        <w:t>enie</w:t>
      </w:r>
      <w:r w:rsidR="001721BB" w:rsidRPr="00291A0B">
        <w:rPr>
          <w:rFonts w:asciiTheme="majorBidi" w:eastAsia="Times New Roman" w:hAnsiTheme="majorBidi" w:cstheme="majorBidi"/>
          <w:color w:val="000000" w:themeColor="text1"/>
          <w:sz w:val="24"/>
          <w:szCs w:val="24"/>
        </w:rPr>
        <w:t xml:space="preserve"> liczb</w:t>
      </w:r>
      <w:r w:rsidRPr="00291A0B">
        <w:rPr>
          <w:rFonts w:asciiTheme="majorBidi" w:eastAsia="Times New Roman" w:hAnsiTheme="majorBidi" w:cstheme="majorBidi"/>
          <w:color w:val="000000" w:themeColor="text1"/>
          <w:sz w:val="24"/>
          <w:szCs w:val="24"/>
        </w:rPr>
        <w:t>y</w:t>
      </w:r>
      <w:r w:rsidR="001721BB" w:rsidRPr="00291A0B">
        <w:rPr>
          <w:rFonts w:asciiTheme="majorBidi" w:eastAsia="Times New Roman" w:hAnsiTheme="majorBidi" w:cstheme="majorBidi"/>
          <w:color w:val="000000" w:themeColor="text1"/>
          <w:sz w:val="24"/>
          <w:szCs w:val="24"/>
        </w:rPr>
        <w:t xml:space="preserve"> elementów wyświetlanych na stronie. Możliwy jest wybór wartości:</w:t>
      </w:r>
      <w:r w:rsidR="00884244" w:rsidRPr="00291A0B">
        <w:rPr>
          <w:rFonts w:asciiTheme="majorBidi" w:eastAsia="Times New Roman" w:hAnsiTheme="majorBidi" w:cstheme="majorBidi"/>
          <w:color w:val="000000" w:themeColor="text1"/>
          <w:sz w:val="24"/>
          <w:szCs w:val="24"/>
        </w:rPr>
        <w:t xml:space="preserve"> </w:t>
      </w:r>
      <w:r w:rsidR="00450699" w:rsidRPr="00291A0B">
        <w:rPr>
          <w:rFonts w:asciiTheme="majorBidi" w:eastAsia="Times New Roman" w:hAnsiTheme="majorBidi" w:cstheme="majorBidi"/>
          <w:color w:val="000000" w:themeColor="text1"/>
          <w:sz w:val="24"/>
          <w:szCs w:val="24"/>
        </w:rPr>
        <w:t>1</w:t>
      </w:r>
      <w:r w:rsidR="001721BB" w:rsidRPr="00291A0B">
        <w:rPr>
          <w:rFonts w:asciiTheme="majorBidi" w:eastAsia="Times New Roman" w:hAnsiTheme="majorBidi" w:cstheme="majorBidi"/>
          <w:color w:val="000000" w:themeColor="text1"/>
          <w:sz w:val="24"/>
          <w:szCs w:val="24"/>
        </w:rPr>
        <w:t>0</w:t>
      </w:r>
      <w:r w:rsidR="00884244" w:rsidRPr="00291A0B">
        <w:rPr>
          <w:rFonts w:asciiTheme="majorBidi" w:eastAsia="Times New Roman" w:hAnsiTheme="majorBidi" w:cstheme="majorBidi"/>
          <w:color w:val="000000" w:themeColor="text1"/>
          <w:sz w:val="24"/>
          <w:szCs w:val="24"/>
        </w:rPr>
        <w:t>, 20, 40, 60, 80 i 100.</w:t>
      </w:r>
    </w:p>
    <w:p w14:paraId="394C0786" w14:textId="77777777" w:rsidR="001721BB" w:rsidRPr="00291A0B" w:rsidRDefault="001721BB" w:rsidP="00291A0B">
      <w:pPr>
        <w:numPr>
          <w:ilvl w:val="0"/>
          <w:numId w:val="11"/>
        </w:numPr>
        <w:spacing w:line="360" w:lineRule="auto"/>
        <w:jc w:val="both"/>
        <w:rPr>
          <w:rFonts w:asciiTheme="majorBidi" w:eastAsia="Times New Roman" w:hAnsiTheme="majorBidi" w:cstheme="majorBidi"/>
          <w:color w:val="000000" w:themeColor="text1"/>
          <w:sz w:val="24"/>
          <w:szCs w:val="24"/>
        </w:rPr>
      </w:pPr>
      <w:r w:rsidRPr="00291A0B">
        <w:rPr>
          <w:rFonts w:asciiTheme="majorBidi" w:eastAsia="Times New Roman" w:hAnsiTheme="majorBidi" w:cstheme="majorBidi"/>
          <w:color w:val="000000" w:themeColor="text1"/>
          <w:sz w:val="24"/>
          <w:szCs w:val="24"/>
        </w:rPr>
        <w:t>Panel sortowania i filtrowania - domyślnie panel jest zwinięty, po rozwinięciu panelu użytkownik uzyskuje dostęp do następujących elementów: </w:t>
      </w:r>
    </w:p>
    <w:p w14:paraId="34C973E6" w14:textId="77777777" w:rsidR="00840C30" w:rsidRPr="00291A0B" w:rsidRDefault="001721BB" w:rsidP="00291A0B">
      <w:pPr>
        <w:keepNext/>
        <w:spacing w:line="360" w:lineRule="auto"/>
        <w:jc w:val="both"/>
        <w:rPr>
          <w:rFonts w:asciiTheme="majorBidi" w:hAnsiTheme="majorBidi" w:cstheme="majorBidi"/>
          <w:color w:val="000000" w:themeColor="text1"/>
        </w:rPr>
      </w:pPr>
      <w:r w:rsidRPr="00291A0B">
        <w:rPr>
          <w:rFonts w:asciiTheme="majorBidi" w:hAnsiTheme="majorBidi" w:cstheme="majorBidi"/>
          <w:noProof/>
          <w:color w:val="000000" w:themeColor="text1"/>
          <w:lang w:eastAsia="pl-PL"/>
        </w:rPr>
        <w:drawing>
          <wp:inline distT="0" distB="0" distL="0" distR="0" wp14:anchorId="5457C0B2" wp14:editId="57B92F23">
            <wp:extent cx="5759450" cy="1363345"/>
            <wp:effectExtent l="0" t="0" r="0" b="8255"/>
            <wp:docPr id="10" name="Obraz 10" descr="Panel z wyborem filtrów oraz sposobu sortow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braz 10" descr="Panel z wyborem filtrów oraz sposobu sortowania."/>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59450" cy="1363345"/>
                    </a:xfrm>
                    <a:prstGeom prst="rect">
                      <a:avLst/>
                    </a:prstGeom>
                    <a:noFill/>
                    <a:ln>
                      <a:noFill/>
                    </a:ln>
                  </pic:spPr>
                </pic:pic>
              </a:graphicData>
            </a:graphic>
          </wp:inline>
        </w:drawing>
      </w:r>
    </w:p>
    <w:p w14:paraId="2F701EB0" w14:textId="4BAFD570" w:rsidR="00840C30" w:rsidRPr="00291A0B" w:rsidRDefault="00840C30" w:rsidP="00291A0B">
      <w:pPr>
        <w:pStyle w:val="Legenda"/>
        <w:spacing w:line="360" w:lineRule="auto"/>
        <w:jc w:val="both"/>
        <w:rPr>
          <w:rFonts w:asciiTheme="majorBidi" w:hAnsiTheme="majorBidi" w:cstheme="majorBidi"/>
        </w:rPr>
      </w:pPr>
      <w:bookmarkStart w:id="397" w:name="_Toc86827888"/>
      <w:bookmarkStart w:id="398" w:name="_Toc229428436"/>
      <w:r w:rsidRPr="00291A0B">
        <w:rPr>
          <w:rFonts w:asciiTheme="majorBidi" w:hAnsiTheme="majorBidi" w:cstheme="majorBidi"/>
        </w:rPr>
        <w:t xml:space="preserve">Rysunek </w:t>
      </w:r>
      <w:r w:rsidR="00C143ED" w:rsidRPr="00291A0B">
        <w:rPr>
          <w:rFonts w:asciiTheme="majorBidi" w:hAnsiTheme="majorBidi" w:cstheme="majorBidi"/>
        </w:rPr>
        <w:fldChar w:fldCharType="begin"/>
      </w:r>
      <w:r w:rsidR="00C143ED" w:rsidRPr="00291A0B">
        <w:rPr>
          <w:rFonts w:asciiTheme="majorBidi" w:hAnsiTheme="majorBidi" w:cstheme="majorBidi"/>
        </w:rPr>
        <w:instrText>SEQ Rysunek \* ARABIC</w:instrText>
      </w:r>
      <w:r w:rsidR="00C143ED" w:rsidRPr="00291A0B">
        <w:rPr>
          <w:rFonts w:asciiTheme="majorBidi" w:hAnsiTheme="majorBidi" w:cstheme="majorBidi"/>
        </w:rPr>
        <w:fldChar w:fldCharType="separate"/>
      </w:r>
      <w:r w:rsidR="00EA0547">
        <w:rPr>
          <w:rFonts w:asciiTheme="majorBidi" w:hAnsiTheme="majorBidi" w:cstheme="majorBidi"/>
          <w:noProof/>
        </w:rPr>
        <w:t>70</w:t>
      </w:r>
      <w:r w:rsidR="00C143ED" w:rsidRPr="00291A0B">
        <w:rPr>
          <w:rFonts w:asciiTheme="majorBidi" w:hAnsiTheme="majorBidi" w:cstheme="majorBidi"/>
        </w:rPr>
        <w:fldChar w:fldCharType="end"/>
      </w:r>
      <w:r w:rsidR="00C143ED" w:rsidRPr="00291A0B">
        <w:rPr>
          <w:rFonts w:asciiTheme="majorBidi" w:hAnsiTheme="majorBidi" w:cstheme="majorBidi"/>
        </w:rPr>
        <w:t xml:space="preserve"> </w:t>
      </w:r>
      <w:r w:rsidRPr="00291A0B">
        <w:rPr>
          <w:rFonts w:asciiTheme="majorBidi" w:hAnsiTheme="majorBidi" w:cstheme="majorBidi"/>
        </w:rPr>
        <w:t>Panel filtrowania i sortowania zadań</w:t>
      </w:r>
      <w:bookmarkEnd w:id="397"/>
      <w:bookmarkEnd w:id="398"/>
    </w:p>
    <w:p w14:paraId="0CAFBB6F" w14:textId="77777777" w:rsidR="006E3D56" w:rsidRPr="00291A0B" w:rsidRDefault="001721BB" w:rsidP="006E3D56">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r w:rsidR="006E3D56" w:rsidRPr="00291A0B">
        <w:rPr>
          <w:rFonts w:asciiTheme="majorBidi" w:eastAsia="Times New Roman" w:hAnsiTheme="majorBidi" w:cstheme="majorBidi"/>
          <w:color w:val="000000" w:themeColor="text1"/>
          <w:sz w:val="24"/>
          <w:szCs w:val="24"/>
        </w:rPr>
        <w:t>Pole </w:t>
      </w:r>
      <w:r w:rsidR="006E3D56" w:rsidRPr="00104A52">
        <w:rPr>
          <w:rFonts w:asciiTheme="majorBidi" w:eastAsia="Times New Roman" w:hAnsiTheme="majorBidi" w:cstheme="majorBidi"/>
          <w:b/>
          <w:i/>
          <w:iCs/>
          <w:color w:val="000000" w:themeColor="text1"/>
          <w:sz w:val="24"/>
          <w:szCs w:val="24"/>
        </w:rPr>
        <w:t>Sortuj według</w:t>
      </w:r>
      <w:r w:rsidR="006E3D56" w:rsidRPr="00291A0B">
        <w:rPr>
          <w:rFonts w:asciiTheme="majorBidi" w:eastAsia="Times New Roman" w:hAnsiTheme="majorBidi" w:cstheme="majorBidi"/>
          <w:color w:val="000000" w:themeColor="text1"/>
          <w:sz w:val="24"/>
          <w:szCs w:val="24"/>
        </w:rPr>
        <w:t> służy do wprowadzenia nazwy pola, na podstawie którego będą sortowane zadania. </w:t>
      </w:r>
    </w:p>
    <w:p w14:paraId="4CB643C0" w14:textId="77777777" w:rsidR="006E3D56" w:rsidRPr="00291A0B" w:rsidRDefault="006E3D56" w:rsidP="006E3D56">
      <w:pPr>
        <w:spacing w:line="360" w:lineRule="auto"/>
        <w:jc w:val="both"/>
        <w:rPr>
          <w:rFonts w:asciiTheme="majorBidi" w:eastAsia="Times New Roman" w:hAnsiTheme="majorBidi" w:cstheme="majorBidi"/>
          <w:color w:val="000000" w:themeColor="text1"/>
          <w:sz w:val="24"/>
          <w:szCs w:val="24"/>
        </w:rPr>
      </w:pPr>
      <w:r w:rsidRPr="00291A0B">
        <w:rPr>
          <w:rFonts w:asciiTheme="majorBidi" w:eastAsia="Times New Roman" w:hAnsiTheme="majorBidi" w:cstheme="majorBidi"/>
          <w:color w:val="000000" w:themeColor="text1"/>
          <w:sz w:val="24"/>
          <w:szCs w:val="24"/>
        </w:rPr>
        <w:t>Przełącznik</w:t>
      </w:r>
      <w:r>
        <w:rPr>
          <w:rFonts w:asciiTheme="majorBidi" w:eastAsia="Times New Roman" w:hAnsiTheme="majorBidi" w:cstheme="majorBidi"/>
          <w:color w:val="000000" w:themeColor="text1"/>
          <w:sz w:val="24"/>
          <w:szCs w:val="24"/>
        </w:rPr>
        <w:t xml:space="preserve"> </w:t>
      </w:r>
      <w:r w:rsidRPr="00291A0B">
        <w:rPr>
          <w:rFonts w:asciiTheme="majorBidi" w:eastAsia="Times New Roman" w:hAnsiTheme="majorBidi" w:cstheme="majorBidi"/>
          <w:color w:val="000000" w:themeColor="text1"/>
          <w:sz w:val="24"/>
          <w:szCs w:val="24"/>
        </w:rPr>
        <w:t>opcji </w:t>
      </w:r>
      <w:r w:rsidRPr="00291A0B">
        <w:rPr>
          <w:rFonts w:asciiTheme="majorBidi" w:eastAsia="Times New Roman" w:hAnsiTheme="majorBidi" w:cstheme="majorBidi"/>
          <w:b/>
          <w:color w:val="000000" w:themeColor="text1"/>
          <w:sz w:val="24"/>
          <w:szCs w:val="24"/>
        </w:rPr>
        <w:t>Malejąco/Rosnąco</w:t>
      </w:r>
      <w:r w:rsidRPr="00291A0B">
        <w:rPr>
          <w:rFonts w:asciiTheme="majorBidi" w:eastAsia="Times New Roman" w:hAnsiTheme="majorBidi" w:cstheme="majorBidi"/>
          <w:color w:val="000000" w:themeColor="text1"/>
          <w:sz w:val="24"/>
          <w:szCs w:val="24"/>
        </w:rPr>
        <w:t> służy do ustalenia sposobu sortowania zadań filtrowanych po wybranych polach.  </w:t>
      </w:r>
    </w:p>
    <w:p w14:paraId="0751FFF5" w14:textId="77777777" w:rsidR="006E3D56" w:rsidRPr="00291A0B" w:rsidRDefault="006E3D56" w:rsidP="006E3D56">
      <w:pPr>
        <w:spacing w:line="360" w:lineRule="auto"/>
        <w:jc w:val="both"/>
        <w:rPr>
          <w:rFonts w:asciiTheme="majorBidi" w:eastAsia="Times New Roman" w:hAnsiTheme="majorBidi" w:cstheme="majorBidi"/>
          <w:color w:val="000000" w:themeColor="text1"/>
          <w:sz w:val="24"/>
          <w:szCs w:val="24"/>
        </w:rPr>
      </w:pPr>
      <w:r w:rsidRPr="00291A0B">
        <w:rPr>
          <w:rFonts w:asciiTheme="majorBidi" w:eastAsia="Times New Roman" w:hAnsiTheme="majorBidi" w:cstheme="majorBidi"/>
          <w:color w:val="000000" w:themeColor="text1"/>
          <w:sz w:val="24"/>
          <w:szCs w:val="24"/>
        </w:rPr>
        <w:t>Przycisk </w:t>
      </w:r>
      <w:r w:rsidRPr="00104A52">
        <w:rPr>
          <w:rFonts w:asciiTheme="majorBidi" w:eastAsia="Times New Roman" w:hAnsiTheme="majorBidi" w:cstheme="majorBidi"/>
          <w:b/>
          <w:i/>
          <w:iCs/>
          <w:color w:val="000000" w:themeColor="text1"/>
          <w:sz w:val="24"/>
          <w:szCs w:val="24"/>
        </w:rPr>
        <w:t>Wyczyść sortowanie</w:t>
      </w:r>
      <w:r w:rsidRPr="00291A0B">
        <w:rPr>
          <w:rFonts w:asciiTheme="majorBidi" w:eastAsia="Times New Roman" w:hAnsiTheme="majorBidi" w:cstheme="majorBidi"/>
          <w:color w:val="000000" w:themeColor="text1"/>
          <w:sz w:val="24"/>
          <w:szCs w:val="24"/>
        </w:rPr>
        <w:t> służy do usunięcia wprowadzonej reguły sortowania. </w:t>
      </w:r>
    </w:p>
    <w:p w14:paraId="6FD5205C" w14:textId="77777777" w:rsidR="006E3D56" w:rsidRPr="00291A0B" w:rsidRDefault="006E3D56" w:rsidP="006E3D56">
      <w:pPr>
        <w:spacing w:line="360" w:lineRule="auto"/>
        <w:jc w:val="both"/>
        <w:rPr>
          <w:rFonts w:asciiTheme="majorBidi" w:eastAsia="Times New Roman" w:hAnsiTheme="majorBidi" w:cstheme="majorBidi"/>
          <w:color w:val="000000" w:themeColor="text1"/>
          <w:sz w:val="24"/>
          <w:szCs w:val="24"/>
        </w:rPr>
      </w:pPr>
      <w:r w:rsidRPr="00291A0B">
        <w:rPr>
          <w:rFonts w:asciiTheme="majorBidi" w:eastAsia="Times New Roman" w:hAnsiTheme="majorBidi" w:cstheme="majorBidi"/>
          <w:color w:val="000000" w:themeColor="text1"/>
          <w:sz w:val="24"/>
          <w:szCs w:val="24"/>
        </w:rPr>
        <w:lastRenderedPageBreak/>
        <w:t>Pierwszy filtr dodaje się bezpośrednio w polu pod napisem Wybrane filtry. Kolejne filtry dodawane są przy użyciu przycisku </w:t>
      </w:r>
      <w:r w:rsidRPr="00104A52">
        <w:rPr>
          <w:rFonts w:asciiTheme="majorBidi" w:eastAsia="Times New Roman" w:hAnsiTheme="majorBidi" w:cstheme="majorBidi"/>
          <w:b/>
          <w:i/>
          <w:iCs/>
          <w:color w:val="000000" w:themeColor="text1"/>
          <w:sz w:val="24"/>
          <w:szCs w:val="24"/>
        </w:rPr>
        <w:t>Dodaj Filtr</w:t>
      </w:r>
      <w:r w:rsidRPr="00291A0B">
        <w:rPr>
          <w:rFonts w:asciiTheme="majorBidi" w:eastAsia="Times New Roman" w:hAnsiTheme="majorBidi" w:cstheme="majorBidi"/>
          <w:color w:val="000000" w:themeColor="text1"/>
          <w:sz w:val="24"/>
          <w:szCs w:val="24"/>
        </w:rPr>
        <w:t>, który pojawia się po wprowadzeniu pierwszego filtru. Filtr stanowi wyrażenie składające się z trzech pól panelu filtrowania, na przykład: </w:t>
      </w:r>
    </w:p>
    <w:p w14:paraId="0387148B" w14:textId="77777777" w:rsidR="00840C30" w:rsidRPr="00291A0B" w:rsidRDefault="00B968A0" w:rsidP="006E3D56">
      <w:pPr>
        <w:spacing w:line="360" w:lineRule="auto"/>
        <w:jc w:val="both"/>
        <w:rPr>
          <w:rFonts w:asciiTheme="majorBidi" w:hAnsiTheme="majorBidi" w:cstheme="majorBidi"/>
          <w:color w:val="000000" w:themeColor="text1"/>
        </w:rPr>
      </w:pPr>
      <w:r>
        <w:rPr>
          <w:noProof/>
        </w:rPr>
        <w:drawing>
          <wp:inline distT="0" distB="0" distL="0" distR="0" wp14:anchorId="19810377" wp14:editId="20EC2970">
            <wp:extent cx="6293559" cy="1743739"/>
            <wp:effectExtent l="0" t="0" r="5715" b="0"/>
            <wp:docPr id="1258015378" name="Obraz 1258015378" descr="Panel z wyborem filtrów oraz sposobu sortowania z wybranym filtrem &quot;Rodzaj zadania&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015378" name="Obraz 1258015378" descr="Panel z wyborem filtrów oraz sposobu sortowania z wybranym filtrem &quot;Rodzaj zadania&quot;."/>
                    <pic:cNvPicPr/>
                  </pic:nvPicPr>
                  <pic:blipFill>
                    <a:blip r:embed="rId79"/>
                    <a:stretch>
                      <a:fillRect/>
                    </a:stretch>
                  </pic:blipFill>
                  <pic:spPr>
                    <a:xfrm>
                      <a:off x="0" y="0"/>
                      <a:ext cx="6345233" cy="1758056"/>
                    </a:xfrm>
                    <a:prstGeom prst="rect">
                      <a:avLst/>
                    </a:prstGeom>
                  </pic:spPr>
                </pic:pic>
              </a:graphicData>
            </a:graphic>
          </wp:inline>
        </w:drawing>
      </w:r>
    </w:p>
    <w:p w14:paraId="702BD749" w14:textId="6140C24E" w:rsidR="00B501AF" w:rsidRPr="00291A0B" w:rsidRDefault="00840C30" w:rsidP="00817B18">
      <w:pPr>
        <w:pStyle w:val="Legenda"/>
        <w:spacing w:line="360" w:lineRule="auto"/>
        <w:jc w:val="both"/>
      </w:pPr>
      <w:bookmarkStart w:id="399" w:name="_Toc86827889"/>
      <w:bookmarkStart w:id="400" w:name="_Toc229428437"/>
      <w:r w:rsidRPr="00291A0B">
        <w:rPr>
          <w:rFonts w:asciiTheme="majorBidi" w:hAnsiTheme="majorBidi" w:cstheme="majorBidi"/>
        </w:rPr>
        <w:t xml:space="preserve">Rysunek </w:t>
      </w:r>
      <w:r w:rsidR="00C143ED" w:rsidRPr="00291A0B">
        <w:rPr>
          <w:rFonts w:asciiTheme="majorBidi" w:hAnsiTheme="majorBidi" w:cstheme="majorBidi"/>
        </w:rPr>
        <w:fldChar w:fldCharType="begin"/>
      </w:r>
      <w:r w:rsidR="00C143ED" w:rsidRPr="00291A0B">
        <w:rPr>
          <w:rFonts w:asciiTheme="majorBidi" w:hAnsiTheme="majorBidi" w:cstheme="majorBidi"/>
        </w:rPr>
        <w:instrText>SEQ Rysunek \* ARABIC</w:instrText>
      </w:r>
      <w:r w:rsidR="00C143ED" w:rsidRPr="00291A0B">
        <w:rPr>
          <w:rFonts w:asciiTheme="majorBidi" w:hAnsiTheme="majorBidi" w:cstheme="majorBidi"/>
        </w:rPr>
        <w:fldChar w:fldCharType="separate"/>
      </w:r>
      <w:r w:rsidR="00EA0547">
        <w:rPr>
          <w:rFonts w:asciiTheme="majorBidi" w:hAnsiTheme="majorBidi" w:cstheme="majorBidi"/>
          <w:noProof/>
        </w:rPr>
        <w:t>71</w:t>
      </w:r>
      <w:r w:rsidR="00C143ED" w:rsidRPr="00291A0B">
        <w:rPr>
          <w:rFonts w:asciiTheme="majorBidi" w:hAnsiTheme="majorBidi" w:cstheme="majorBidi"/>
        </w:rPr>
        <w:fldChar w:fldCharType="end"/>
      </w:r>
      <w:r w:rsidR="00C143ED" w:rsidRPr="00291A0B">
        <w:rPr>
          <w:rFonts w:asciiTheme="majorBidi" w:hAnsiTheme="majorBidi" w:cstheme="majorBidi"/>
        </w:rPr>
        <w:t xml:space="preserve"> </w:t>
      </w:r>
      <w:r w:rsidRPr="00291A0B">
        <w:rPr>
          <w:rFonts w:asciiTheme="majorBidi" w:hAnsiTheme="majorBidi" w:cstheme="majorBidi"/>
        </w:rPr>
        <w:t>Przykład filtrowania zadań</w:t>
      </w:r>
      <w:bookmarkEnd w:id="399"/>
      <w:bookmarkEnd w:id="400"/>
    </w:p>
    <w:p w14:paraId="5CEEED99" w14:textId="77777777" w:rsidR="00F77E38" w:rsidRPr="00493C0C" w:rsidRDefault="00F77E38" w:rsidP="00817B18">
      <w:pPr>
        <w:pStyle w:val="Legenda"/>
        <w:spacing w:line="360" w:lineRule="auto"/>
        <w:jc w:val="both"/>
      </w:pPr>
    </w:p>
    <w:p w14:paraId="551DFDF1" w14:textId="77777777" w:rsidR="007165FB" w:rsidRPr="00F77E38" w:rsidRDefault="007165FB" w:rsidP="00291A0B">
      <w:pPr>
        <w:pStyle w:val="Nagwek2"/>
        <w:spacing w:line="360" w:lineRule="auto"/>
        <w:jc w:val="both"/>
        <w:rPr>
          <w:rFonts w:asciiTheme="majorBidi" w:hAnsiTheme="majorBidi"/>
          <w:color w:val="000000" w:themeColor="text1"/>
        </w:rPr>
      </w:pPr>
      <w:bookmarkStart w:id="401" w:name="_Toc229470123"/>
      <w:r w:rsidRPr="00F77E38">
        <w:rPr>
          <w:rFonts w:asciiTheme="majorBidi" w:hAnsiTheme="majorBidi"/>
          <w:color w:val="000000" w:themeColor="text1"/>
        </w:rPr>
        <w:t>Podgląd historii</w:t>
      </w:r>
      <w:r w:rsidR="00B501AF">
        <w:rPr>
          <w:rFonts w:asciiTheme="majorBidi" w:hAnsiTheme="majorBidi"/>
          <w:color w:val="000000" w:themeColor="text1"/>
        </w:rPr>
        <w:t xml:space="preserve"> zadania</w:t>
      </w:r>
      <w:bookmarkEnd w:id="401"/>
    </w:p>
    <w:p w14:paraId="7AA3EDF3" w14:textId="77777777" w:rsidR="003C7A0C" w:rsidRPr="00291A0B" w:rsidRDefault="003C7A0C" w:rsidP="00291A0B">
      <w:pPr>
        <w:spacing w:line="360" w:lineRule="auto"/>
        <w:jc w:val="both"/>
        <w:rPr>
          <w:rFonts w:asciiTheme="majorBidi" w:hAnsiTheme="majorBidi" w:cstheme="majorBidi"/>
          <w:color w:val="000000" w:themeColor="text1"/>
        </w:rPr>
      </w:pPr>
    </w:p>
    <w:p w14:paraId="7DEC7697" w14:textId="0C40315A" w:rsidR="009803CF" w:rsidRPr="00291A0B" w:rsidRDefault="009803CF" w:rsidP="009803CF">
      <w:pPr>
        <w:spacing w:line="360" w:lineRule="auto"/>
        <w:jc w:val="both"/>
        <w:rPr>
          <w:rFonts w:asciiTheme="majorBidi" w:eastAsia="Times New Roman" w:hAnsiTheme="majorBidi" w:cstheme="majorBidi"/>
          <w:color w:val="000000" w:themeColor="text1"/>
          <w:sz w:val="24"/>
          <w:szCs w:val="24"/>
        </w:rPr>
      </w:pPr>
      <w:r>
        <w:rPr>
          <w:rFonts w:asciiTheme="majorBidi" w:eastAsia="Times New Roman" w:hAnsiTheme="majorBidi" w:cstheme="majorBidi"/>
          <w:color w:val="000000" w:themeColor="text1"/>
          <w:sz w:val="24"/>
          <w:szCs w:val="24"/>
        </w:rPr>
        <w:t xml:space="preserve">Aby zobaczyć listę czynności wykonanych w </w:t>
      </w:r>
      <w:r w:rsidR="00C54B34">
        <w:rPr>
          <w:rFonts w:asciiTheme="majorBidi" w:eastAsia="Times New Roman" w:hAnsiTheme="majorBidi" w:cstheme="majorBidi"/>
          <w:color w:val="000000" w:themeColor="text1"/>
          <w:sz w:val="24"/>
          <w:szCs w:val="24"/>
        </w:rPr>
        <w:t>zadaniu, kliknij</w:t>
      </w:r>
      <w:r w:rsidRPr="00291A0B">
        <w:rPr>
          <w:rFonts w:asciiTheme="majorBidi" w:eastAsia="Times New Roman" w:hAnsiTheme="majorBidi" w:cstheme="majorBidi"/>
          <w:color w:val="000000" w:themeColor="text1"/>
          <w:sz w:val="24"/>
          <w:szCs w:val="24"/>
        </w:rPr>
        <w:t xml:space="preserve"> przycisk </w:t>
      </w:r>
      <w:r w:rsidRPr="004F7510">
        <w:rPr>
          <w:rFonts w:asciiTheme="majorBidi" w:eastAsia="Times New Roman" w:hAnsiTheme="majorBidi" w:cstheme="majorBidi"/>
          <w:b/>
          <w:i/>
          <w:iCs/>
          <w:color w:val="000000" w:themeColor="text1"/>
          <w:sz w:val="24"/>
          <w:szCs w:val="24"/>
        </w:rPr>
        <w:t>Pokaż historię</w:t>
      </w:r>
      <w:r>
        <w:rPr>
          <w:rFonts w:asciiTheme="majorBidi" w:eastAsia="Times New Roman" w:hAnsiTheme="majorBidi" w:cstheme="majorBidi"/>
          <w:iCs/>
          <w:color w:val="000000" w:themeColor="text1"/>
          <w:sz w:val="24"/>
          <w:szCs w:val="24"/>
        </w:rPr>
        <w:t xml:space="preserve"> w menu „trzy kropki” na karcie zadania na liście.</w:t>
      </w:r>
    </w:p>
    <w:p w14:paraId="738E6DAC" w14:textId="77777777" w:rsidR="009803CF" w:rsidRPr="00291A0B" w:rsidRDefault="009803CF" w:rsidP="009803CF">
      <w:pPr>
        <w:spacing w:line="360" w:lineRule="auto"/>
        <w:jc w:val="both"/>
        <w:rPr>
          <w:rFonts w:asciiTheme="majorBidi" w:eastAsia="Times New Roman" w:hAnsiTheme="majorBidi" w:cstheme="majorBidi"/>
          <w:i/>
          <w:color w:val="000000" w:themeColor="text1"/>
          <w:sz w:val="24"/>
          <w:szCs w:val="24"/>
        </w:rPr>
      </w:pPr>
      <w:r>
        <w:rPr>
          <w:rFonts w:asciiTheme="majorBidi" w:eastAsia="Times New Roman" w:hAnsiTheme="majorBidi" w:cstheme="majorBidi"/>
          <w:color w:val="000000" w:themeColor="text1"/>
          <w:sz w:val="24"/>
          <w:szCs w:val="24"/>
        </w:rPr>
        <w:t>Dla każdej poprzedniej czynności zobaczysz wypełnione pola:</w:t>
      </w:r>
      <w:r w:rsidRPr="00291A0B">
        <w:rPr>
          <w:rFonts w:asciiTheme="majorBidi" w:eastAsia="Times New Roman" w:hAnsiTheme="majorBidi" w:cstheme="majorBidi"/>
          <w:color w:val="000000" w:themeColor="text1"/>
          <w:sz w:val="24"/>
          <w:szCs w:val="24"/>
        </w:rPr>
        <w:t xml:space="preserve"> </w:t>
      </w:r>
      <w:r w:rsidRPr="00291A0B">
        <w:rPr>
          <w:rFonts w:asciiTheme="majorBidi" w:eastAsia="Times New Roman" w:hAnsiTheme="majorBidi" w:cstheme="majorBidi"/>
          <w:i/>
          <w:color w:val="000000" w:themeColor="text1"/>
          <w:sz w:val="24"/>
          <w:szCs w:val="24"/>
        </w:rPr>
        <w:t>Data, Rodzaj czynności, Osoba wykonująca, Komentarz</w:t>
      </w:r>
      <w:r>
        <w:rPr>
          <w:rFonts w:asciiTheme="majorBidi" w:eastAsia="Times New Roman" w:hAnsiTheme="majorBidi" w:cstheme="majorBidi"/>
          <w:i/>
          <w:color w:val="000000" w:themeColor="text1"/>
          <w:sz w:val="24"/>
          <w:szCs w:val="24"/>
        </w:rPr>
        <w:t xml:space="preserve"> </w:t>
      </w:r>
      <w:r>
        <w:rPr>
          <w:rFonts w:asciiTheme="majorBidi" w:eastAsia="Times New Roman" w:hAnsiTheme="majorBidi" w:cstheme="majorBidi"/>
          <w:iCs/>
          <w:color w:val="000000" w:themeColor="text1"/>
          <w:sz w:val="24"/>
          <w:szCs w:val="24"/>
        </w:rPr>
        <w:t>(jeżeli komentarz został wprowadzony przy wykonywaniu czynności)</w:t>
      </w:r>
      <w:r w:rsidRPr="00291A0B">
        <w:rPr>
          <w:rFonts w:asciiTheme="majorBidi" w:eastAsia="Times New Roman" w:hAnsiTheme="majorBidi" w:cstheme="majorBidi"/>
          <w:i/>
          <w:color w:val="000000" w:themeColor="text1"/>
          <w:sz w:val="24"/>
          <w:szCs w:val="24"/>
        </w:rPr>
        <w:t xml:space="preserve">. </w:t>
      </w:r>
    </w:p>
    <w:p w14:paraId="3A125233" w14:textId="77777777" w:rsidR="00840C30" w:rsidRPr="00291A0B" w:rsidRDefault="006B0338" w:rsidP="00291A0B">
      <w:pPr>
        <w:keepNext/>
        <w:spacing w:line="360" w:lineRule="auto"/>
        <w:jc w:val="both"/>
        <w:rPr>
          <w:rFonts w:asciiTheme="majorBidi" w:hAnsiTheme="majorBidi" w:cstheme="majorBidi"/>
          <w:color w:val="000000" w:themeColor="text1"/>
        </w:rPr>
      </w:pPr>
      <w:r w:rsidRPr="00291A0B">
        <w:rPr>
          <w:rFonts w:asciiTheme="majorBidi" w:hAnsiTheme="majorBidi" w:cstheme="majorBidi"/>
          <w:noProof/>
          <w:color w:val="000000" w:themeColor="text1"/>
          <w:lang w:eastAsia="pl-PL"/>
        </w:rPr>
        <w:drawing>
          <wp:inline distT="0" distB="0" distL="0" distR="0" wp14:anchorId="0497BEE4" wp14:editId="182667D7">
            <wp:extent cx="3695700" cy="2049902"/>
            <wp:effectExtent l="0" t="0" r="0" b="7620"/>
            <wp:docPr id="16" name="Obraz 16" descr="Widok „Historia zadania” prezentujący chronologiczne zestawienie wykonanych czynności w ramach zadania. Lista zawiera informacje o dacie zdarzenia, rodzaju czynności, osobie wykonującej działanie oraz ewentualnym komentarzu przypisanym do danej akcji, umożliwiając prześledzenie przebiegu realizacji zad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Obraz 16" descr="Widok „Historia zadania” prezentujący chronologiczne zestawienie wykonanych czynności w ramach zadania. Lista zawiera informacje o dacie zdarzenia, rodzaju czynności, osobie wykonującej działanie oraz ewentualnym komentarzu przypisanym do danej akcji, umożliwiając prześledzenie przebiegu realizacji zadania."/>
                    <pic:cNvPicPr/>
                  </pic:nvPicPr>
                  <pic:blipFill>
                    <a:blip r:embed="rId80"/>
                    <a:stretch>
                      <a:fillRect/>
                    </a:stretch>
                  </pic:blipFill>
                  <pic:spPr>
                    <a:xfrm>
                      <a:off x="0" y="0"/>
                      <a:ext cx="3704509" cy="2054788"/>
                    </a:xfrm>
                    <a:prstGeom prst="rect">
                      <a:avLst/>
                    </a:prstGeom>
                  </pic:spPr>
                </pic:pic>
              </a:graphicData>
            </a:graphic>
          </wp:inline>
        </w:drawing>
      </w:r>
    </w:p>
    <w:p w14:paraId="6BE84BF6" w14:textId="7B8993F2" w:rsidR="00AA329F" w:rsidRDefault="007861C7" w:rsidP="00493C0C">
      <w:pPr>
        <w:pStyle w:val="Legenda"/>
        <w:spacing w:line="360" w:lineRule="auto"/>
        <w:jc w:val="both"/>
        <w:rPr>
          <w:rFonts w:asciiTheme="majorBidi" w:hAnsiTheme="majorBidi" w:cstheme="majorBidi"/>
        </w:rPr>
      </w:pPr>
      <w:bookmarkStart w:id="402" w:name="_Toc86827891"/>
      <w:bookmarkStart w:id="403" w:name="_Toc229428438"/>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EA0547">
        <w:rPr>
          <w:rFonts w:asciiTheme="majorBidi" w:hAnsiTheme="majorBidi" w:cstheme="majorBidi"/>
          <w:noProof/>
        </w:rPr>
        <w:t>72</w:t>
      </w:r>
      <w:r w:rsidRPr="00291A0B">
        <w:rPr>
          <w:rFonts w:asciiTheme="majorBidi" w:hAnsiTheme="majorBidi" w:cstheme="majorBidi"/>
        </w:rPr>
        <w:fldChar w:fldCharType="end"/>
      </w:r>
      <w:r>
        <w:rPr>
          <w:rFonts w:asciiTheme="majorBidi" w:hAnsiTheme="majorBidi" w:cstheme="majorBidi"/>
        </w:rPr>
        <w:t xml:space="preserve"> </w:t>
      </w:r>
      <w:r w:rsidR="00840C30" w:rsidRPr="00291A0B">
        <w:rPr>
          <w:rFonts w:asciiTheme="majorBidi" w:hAnsiTheme="majorBidi" w:cstheme="majorBidi"/>
        </w:rPr>
        <w:t>Podgląd historii zadania</w:t>
      </w:r>
      <w:bookmarkEnd w:id="402"/>
      <w:bookmarkEnd w:id="403"/>
    </w:p>
    <w:p w14:paraId="49B7099D" w14:textId="77777777" w:rsidR="004D4084" w:rsidRPr="00F77E38" w:rsidRDefault="004D4084" w:rsidP="00F77E38"/>
    <w:p w14:paraId="0DF89F95" w14:textId="77777777" w:rsidR="003C7A0C" w:rsidRPr="00291A0B" w:rsidRDefault="00DD4DEC" w:rsidP="00291A0B">
      <w:pPr>
        <w:pStyle w:val="Nagwek2"/>
        <w:spacing w:line="360" w:lineRule="auto"/>
        <w:jc w:val="both"/>
        <w:rPr>
          <w:rFonts w:asciiTheme="majorBidi" w:hAnsiTheme="majorBidi"/>
          <w:color w:val="000000" w:themeColor="text1"/>
        </w:rPr>
      </w:pPr>
      <w:bookmarkStart w:id="404" w:name="_Toc229470124"/>
      <w:r w:rsidRPr="00291A0B">
        <w:rPr>
          <w:rFonts w:asciiTheme="majorBidi" w:hAnsiTheme="majorBidi"/>
          <w:color w:val="000000" w:themeColor="text1"/>
        </w:rPr>
        <w:lastRenderedPageBreak/>
        <w:t>Usunięcie zadania z obserwowanych</w:t>
      </w:r>
      <w:bookmarkEnd w:id="404"/>
    </w:p>
    <w:p w14:paraId="160EDEEA" w14:textId="77777777" w:rsidR="00FB7CB3" w:rsidRPr="00B501AF" w:rsidRDefault="00FB7CB3" w:rsidP="00291A0B">
      <w:pPr>
        <w:spacing w:line="360" w:lineRule="auto"/>
        <w:jc w:val="both"/>
        <w:rPr>
          <w:rFonts w:asciiTheme="majorBidi" w:eastAsia="Times New Roman" w:hAnsiTheme="majorBidi" w:cstheme="majorBidi"/>
          <w:color w:val="000000" w:themeColor="text1"/>
          <w:sz w:val="24"/>
          <w:szCs w:val="24"/>
        </w:rPr>
      </w:pPr>
    </w:p>
    <w:p w14:paraId="538A6AEF" w14:textId="77777777" w:rsidR="009803CF" w:rsidRPr="00B501AF" w:rsidRDefault="009803CF" w:rsidP="009803CF">
      <w:pPr>
        <w:spacing w:line="360" w:lineRule="auto"/>
        <w:jc w:val="both"/>
        <w:rPr>
          <w:rFonts w:asciiTheme="majorBidi" w:eastAsia="Times New Roman" w:hAnsiTheme="majorBidi" w:cstheme="majorBidi"/>
          <w:color w:val="000000" w:themeColor="text1"/>
          <w:sz w:val="24"/>
          <w:szCs w:val="24"/>
        </w:rPr>
      </w:pPr>
      <w:r>
        <w:rPr>
          <w:rFonts w:asciiTheme="majorBidi" w:eastAsia="Times New Roman" w:hAnsiTheme="majorBidi" w:cstheme="majorBidi"/>
          <w:color w:val="000000" w:themeColor="text1"/>
          <w:sz w:val="24"/>
          <w:szCs w:val="24"/>
        </w:rPr>
        <w:t xml:space="preserve">Do Twoich obserwowanych trafiają automatycznie zadania, w których wykonałeś jakąś czynność. Dzięki temu możesz w tym miejscu śledzić ich status nawet jeśli aktualnie znajdują się poza Twoją organizacją. </w:t>
      </w:r>
    </w:p>
    <w:p w14:paraId="003527F2" w14:textId="77777777" w:rsidR="009803CF" w:rsidRDefault="009803CF" w:rsidP="009803CF">
      <w:pPr>
        <w:spacing w:line="360" w:lineRule="auto"/>
        <w:jc w:val="both"/>
        <w:rPr>
          <w:rFonts w:asciiTheme="majorBidi" w:eastAsia="Times New Roman" w:hAnsiTheme="majorBidi" w:cstheme="majorBidi"/>
          <w:iCs/>
          <w:color w:val="000000" w:themeColor="text1"/>
          <w:sz w:val="24"/>
          <w:szCs w:val="24"/>
        </w:rPr>
      </w:pPr>
      <w:r>
        <w:rPr>
          <w:rFonts w:asciiTheme="majorBidi" w:eastAsia="Times New Roman" w:hAnsiTheme="majorBidi" w:cstheme="majorBidi"/>
          <w:color w:val="000000" w:themeColor="text1"/>
          <w:sz w:val="24"/>
          <w:szCs w:val="24"/>
        </w:rPr>
        <w:t xml:space="preserve">Jeśli trwające zadanie już Cię nie interesuje, </w:t>
      </w:r>
      <w:r>
        <w:rPr>
          <w:rFonts w:asciiTheme="majorBidi" w:eastAsia="Times New Roman" w:hAnsiTheme="majorBidi" w:cstheme="majorBidi"/>
          <w:iCs/>
          <w:color w:val="000000" w:themeColor="text1"/>
          <w:sz w:val="24"/>
          <w:szCs w:val="24"/>
        </w:rPr>
        <w:t>w menu „trzy kropki” na karcie zadania na liście możesz wybierz funkcję „Usuń zadanie z obserwowanych”.</w:t>
      </w:r>
    </w:p>
    <w:p w14:paraId="4310113D" w14:textId="1CE62EC1" w:rsidR="0093114A" w:rsidRPr="00291A0B" w:rsidRDefault="00D737DC" w:rsidP="00291A0B">
      <w:pPr>
        <w:spacing w:line="360" w:lineRule="auto"/>
        <w:jc w:val="both"/>
        <w:rPr>
          <w:rFonts w:asciiTheme="majorBidi" w:eastAsia="Times New Roman" w:hAnsiTheme="majorBidi" w:cstheme="majorBidi"/>
          <w:color w:val="000000" w:themeColor="text1"/>
          <w:sz w:val="24"/>
          <w:szCs w:val="24"/>
        </w:rPr>
      </w:pPr>
      <w:r w:rsidRPr="00D737DC">
        <w:rPr>
          <w:noProof/>
        </w:rPr>
        <w:t xml:space="preserve"> </w:t>
      </w:r>
      <w:r w:rsidRPr="00D737DC">
        <w:rPr>
          <w:rFonts w:asciiTheme="majorBidi" w:eastAsia="Times New Roman" w:hAnsiTheme="majorBidi" w:cstheme="majorBidi"/>
          <w:noProof/>
          <w:color w:val="000000" w:themeColor="text1"/>
          <w:sz w:val="24"/>
          <w:szCs w:val="24"/>
        </w:rPr>
        <w:drawing>
          <wp:inline distT="0" distB="0" distL="0" distR="0" wp14:anchorId="5855C204" wp14:editId="3A726B18">
            <wp:extent cx="5760000" cy="3071763"/>
            <wp:effectExtent l="0" t="0" r="0" b="0"/>
            <wp:docPr id="1687983952" name="Obraz 1" descr="Widok sekcji „Zadania obserwowane” prezentującej listę zadań, które użytkownik obserwuje w ramach projektu. Lista zawiera zadania dotyczące dokumentów i procesów projektowych, takich jak umowy, aneksy oraz przebiegi weryfikacji, wraz z informacją o rodzaju zadania, wymaganej akcji, podmiocie przypisanym do realizacji oraz dacie przypisania. Dostępne jest menu akcji umożliwiające przegląd historii zadania, podgląd dokumentu, usunięcie zadania z obserwowanych lub przypisanie zadania do realizac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7983952" name="Obraz 1" descr="Widok sekcji „Zadania obserwowane” prezentującej listę zadań, które użytkownik obserwuje w ramach projektu. Lista zawiera zadania dotyczące dokumentów i procesów projektowych, takich jak umowy, aneksy oraz przebiegi weryfikacji, wraz z informacją o rodzaju zadania, wymaganej akcji, podmiocie przypisanym do realizacji oraz dacie przypisania. Dostępne jest menu akcji umożliwiające przegląd historii zadania, podgląd dokumentu, usunięcie zadania z obserwowanych lub przypisanie zadania do realizacji."/>
                    <pic:cNvPicPr/>
                  </pic:nvPicPr>
                  <pic:blipFill rotWithShape="1">
                    <a:blip r:embed="rId81"/>
                    <a:srcRect l="10585"/>
                    <a:stretch>
                      <a:fillRect/>
                    </a:stretch>
                  </pic:blipFill>
                  <pic:spPr bwMode="auto">
                    <a:xfrm>
                      <a:off x="0" y="0"/>
                      <a:ext cx="5760000" cy="3071763"/>
                    </a:xfrm>
                    <a:prstGeom prst="rect">
                      <a:avLst/>
                    </a:prstGeom>
                    <a:ln>
                      <a:noFill/>
                    </a:ln>
                    <a:extLst>
                      <a:ext uri="{53640926-AAD7-44D8-BBD7-CCE9431645EC}">
                        <a14:shadowObscured xmlns:a14="http://schemas.microsoft.com/office/drawing/2010/main"/>
                      </a:ext>
                    </a:extLst>
                  </pic:spPr>
                </pic:pic>
              </a:graphicData>
            </a:graphic>
          </wp:inline>
        </w:drawing>
      </w:r>
    </w:p>
    <w:p w14:paraId="5A723C83" w14:textId="0ED032C8" w:rsidR="00FB7CB3" w:rsidRPr="00291A0B" w:rsidRDefault="007861C7" w:rsidP="00291A0B">
      <w:pPr>
        <w:pStyle w:val="Legenda"/>
        <w:spacing w:line="360" w:lineRule="auto"/>
        <w:jc w:val="both"/>
        <w:rPr>
          <w:rFonts w:asciiTheme="majorBidi" w:hAnsiTheme="majorBidi" w:cstheme="majorBidi"/>
        </w:rPr>
      </w:pPr>
      <w:bookmarkStart w:id="405" w:name="_Toc229428439"/>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EA0547">
        <w:rPr>
          <w:rFonts w:asciiTheme="majorBidi" w:hAnsiTheme="majorBidi" w:cstheme="majorBidi"/>
          <w:noProof/>
        </w:rPr>
        <w:t>73</w:t>
      </w:r>
      <w:r w:rsidRPr="00291A0B">
        <w:rPr>
          <w:rFonts w:asciiTheme="majorBidi" w:hAnsiTheme="majorBidi" w:cstheme="majorBidi"/>
        </w:rPr>
        <w:fldChar w:fldCharType="end"/>
      </w:r>
      <w:r>
        <w:rPr>
          <w:rFonts w:asciiTheme="majorBidi" w:hAnsiTheme="majorBidi" w:cstheme="majorBidi"/>
        </w:rPr>
        <w:t xml:space="preserve"> </w:t>
      </w:r>
      <w:r w:rsidR="0093114A" w:rsidRPr="00291A0B">
        <w:rPr>
          <w:rFonts w:asciiTheme="majorBidi" w:hAnsiTheme="majorBidi" w:cstheme="majorBidi"/>
        </w:rPr>
        <w:t>Usunięcie zadania z zadań obserwowanych</w:t>
      </w:r>
      <w:bookmarkEnd w:id="405"/>
    </w:p>
    <w:p w14:paraId="6B885A75" w14:textId="77777777" w:rsidR="0093114A" w:rsidRDefault="0093114A" w:rsidP="00291A0B">
      <w:pPr>
        <w:spacing w:line="360" w:lineRule="auto"/>
        <w:jc w:val="both"/>
        <w:rPr>
          <w:rFonts w:asciiTheme="majorBidi" w:eastAsia="Times New Roman" w:hAnsiTheme="majorBidi" w:cstheme="majorBidi"/>
          <w:color w:val="000000" w:themeColor="text1"/>
          <w:sz w:val="24"/>
          <w:szCs w:val="24"/>
        </w:rPr>
      </w:pPr>
      <w:r w:rsidRPr="00291A0B">
        <w:rPr>
          <w:rFonts w:asciiTheme="majorBidi" w:eastAsia="Times New Roman" w:hAnsiTheme="majorBidi" w:cstheme="majorBidi"/>
          <w:color w:val="000000" w:themeColor="text1"/>
          <w:sz w:val="24"/>
          <w:szCs w:val="24"/>
        </w:rPr>
        <w:t xml:space="preserve">Po wywołaniu funkcji pojawia się komunikat z pytaniem, czy na pewno chcemy usunąć zadanie z zadań obserwowanych. Po potwierdzeniu operacji zadanie nie jest widoczne dla użytkownika na liście jego zadań. Jeśli zadanie zostanie ponownie przypisane do tego samego użytkownika ponownie pojawi się na liście jego zadań. </w:t>
      </w:r>
    </w:p>
    <w:p w14:paraId="690337C8" w14:textId="77777777" w:rsidR="00B501AF" w:rsidRPr="00291A0B" w:rsidRDefault="00B501AF" w:rsidP="00291A0B">
      <w:pPr>
        <w:spacing w:line="360" w:lineRule="auto"/>
        <w:jc w:val="both"/>
        <w:rPr>
          <w:rFonts w:asciiTheme="majorBidi" w:eastAsia="Times New Roman" w:hAnsiTheme="majorBidi" w:cstheme="majorBidi"/>
          <w:color w:val="000000" w:themeColor="text1"/>
          <w:sz w:val="24"/>
          <w:szCs w:val="24"/>
        </w:rPr>
      </w:pPr>
    </w:p>
    <w:p w14:paraId="3B7FE878" w14:textId="77777777" w:rsidR="00DD4DEC" w:rsidRPr="00F77E38" w:rsidRDefault="00DD4DEC" w:rsidP="00291A0B">
      <w:pPr>
        <w:pStyle w:val="Nagwek2"/>
        <w:spacing w:line="360" w:lineRule="auto"/>
        <w:jc w:val="both"/>
        <w:rPr>
          <w:rFonts w:asciiTheme="majorBidi" w:hAnsiTheme="majorBidi"/>
          <w:color w:val="000000" w:themeColor="text1"/>
        </w:rPr>
      </w:pPr>
      <w:bookmarkStart w:id="406" w:name="_Toc229470125"/>
      <w:r w:rsidRPr="00F77E38">
        <w:rPr>
          <w:rFonts w:asciiTheme="majorBidi" w:hAnsiTheme="majorBidi"/>
          <w:color w:val="000000" w:themeColor="text1"/>
        </w:rPr>
        <w:t>Przypisanie zadania</w:t>
      </w:r>
      <w:bookmarkEnd w:id="406"/>
    </w:p>
    <w:p w14:paraId="35062441" w14:textId="77777777" w:rsidR="00DD4DEC" w:rsidRDefault="00DD4DEC" w:rsidP="00291A0B">
      <w:pPr>
        <w:spacing w:line="360" w:lineRule="auto"/>
        <w:jc w:val="both"/>
        <w:rPr>
          <w:rFonts w:asciiTheme="majorBidi" w:hAnsiTheme="majorBidi" w:cstheme="majorBidi"/>
          <w:color w:val="000000" w:themeColor="text1"/>
        </w:rPr>
      </w:pPr>
    </w:p>
    <w:p w14:paraId="47A9913A" w14:textId="77777777" w:rsidR="005A60C7" w:rsidRDefault="005A60C7" w:rsidP="00291A0B">
      <w:pPr>
        <w:spacing w:line="360" w:lineRule="auto"/>
        <w:jc w:val="both"/>
        <w:rPr>
          <w:rFonts w:asciiTheme="majorBidi" w:eastAsia="Times New Roman" w:hAnsiTheme="majorBidi" w:cstheme="majorBidi"/>
          <w:color w:val="000000" w:themeColor="text1"/>
          <w:sz w:val="24"/>
          <w:szCs w:val="24"/>
        </w:rPr>
      </w:pPr>
      <w:r>
        <w:rPr>
          <w:rFonts w:asciiTheme="majorBidi" w:hAnsiTheme="majorBidi" w:cstheme="majorBidi"/>
          <w:color w:val="000000" w:themeColor="text1"/>
          <w:sz w:val="24"/>
          <w:szCs w:val="24"/>
        </w:rPr>
        <w:t xml:space="preserve">Kiedy wykonujesz kluczowe </w:t>
      </w:r>
      <w:r w:rsidRPr="005D73FD">
        <w:rPr>
          <w:rFonts w:asciiTheme="majorBidi" w:hAnsiTheme="majorBidi" w:cstheme="majorBidi"/>
          <w:color w:val="000000" w:themeColor="text1"/>
          <w:sz w:val="24"/>
          <w:szCs w:val="24"/>
        </w:rPr>
        <w:t>czynności</w:t>
      </w:r>
      <w:r>
        <w:rPr>
          <w:rFonts w:asciiTheme="majorBidi" w:hAnsiTheme="majorBidi" w:cstheme="majorBidi"/>
          <w:color w:val="000000" w:themeColor="text1"/>
          <w:sz w:val="24"/>
          <w:szCs w:val="24"/>
        </w:rPr>
        <w:t xml:space="preserve"> w ramach zadania, takie jak podpisanie umowy czy aneksu, aplikacja od razu pyta, do kogo dalej przekazać to zadanie. Jeśli zignorujesz ten </w:t>
      </w:r>
      <w:r>
        <w:rPr>
          <w:rFonts w:asciiTheme="majorBidi" w:hAnsiTheme="majorBidi" w:cstheme="majorBidi"/>
          <w:color w:val="000000" w:themeColor="text1"/>
          <w:sz w:val="24"/>
          <w:szCs w:val="24"/>
        </w:rPr>
        <w:lastRenderedPageBreak/>
        <w:t>komunikat, zadanie będzie nadal przypisane do poprzedniego „właściciela” (osoby lub podmiotu) i możliwe do podjęcia z poziomu listy zadań Twojej organizacji.</w:t>
      </w:r>
      <w:r>
        <w:rPr>
          <w:rFonts w:asciiTheme="majorBidi" w:hAnsiTheme="majorBidi" w:cstheme="majorBidi"/>
          <w:color w:val="000000" w:themeColor="text1"/>
        </w:rPr>
        <w:t xml:space="preserve"> </w:t>
      </w:r>
      <w:r>
        <w:rPr>
          <w:rFonts w:asciiTheme="majorBidi" w:eastAsia="Times New Roman" w:hAnsiTheme="majorBidi" w:cstheme="majorBidi"/>
          <w:color w:val="000000" w:themeColor="text1"/>
          <w:sz w:val="24"/>
          <w:szCs w:val="24"/>
        </w:rPr>
        <w:t>Przyciskiem</w:t>
      </w:r>
      <w:r w:rsidRPr="00291A0B">
        <w:rPr>
          <w:rFonts w:asciiTheme="majorBidi" w:eastAsia="Times New Roman" w:hAnsiTheme="majorBidi" w:cstheme="majorBidi"/>
          <w:color w:val="000000" w:themeColor="text1"/>
          <w:sz w:val="24"/>
          <w:szCs w:val="24"/>
        </w:rPr>
        <w:t xml:space="preserve"> </w:t>
      </w:r>
      <w:r w:rsidRPr="00291A0B">
        <w:rPr>
          <w:rFonts w:asciiTheme="majorBidi" w:eastAsia="Times New Roman" w:hAnsiTheme="majorBidi" w:cstheme="majorBidi"/>
          <w:b/>
          <w:bCs/>
          <w:i/>
          <w:iCs/>
          <w:color w:val="000000" w:themeColor="text1"/>
          <w:sz w:val="24"/>
          <w:szCs w:val="24"/>
        </w:rPr>
        <w:t>Przypisz zadanie</w:t>
      </w:r>
      <w:r>
        <w:rPr>
          <w:rFonts w:asciiTheme="majorBidi" w:eastAsia="Times New Roman" w:hAnsiTheme="majorBidi" w:cstheme="majorBidi"/>
          <w:color w:val="000000" w:themeColor="text1"/>
          <w:sz w:val="24"/>
          <w:szCs w:val="24"/>
        </w:rPr>
        <w:t xml:space="preserve"> na jego karcie (w menu z trzema kropkami)</w:t>
      </w:r>
      <w:r w:rsidRPr="00291A0B">
        <w:rPr>
          <w:rFonts w:asciiTheme="majorBidi" w:eastAsia="Times New Roman" w:hAnsiTheme="majorBidi" w:cstheme="majorBidi"/>
          <w:color w:val="000000" w:themeColor="text1"/>
          <w:sz w:val="24"/>
          <w:szCs w:val="24"/>
        </w:rPr>
        <w:t xml:space="preserve"> </w:t>
      </w:r>
      <w:r>
        <w:rPr>
          <w:rFonts w:asciiTheme="majorBidi" w:eastAsia="Times New Roman" w:hAnsiTheme="majorBidi" w:cstheme="majorBidi"/>
          <w:color w:val="000000" w:themeColor="text1"/>
          <w:sz w:val="24"/>
          <w:szCs w:val="24"/>
        </w:rPr>
        <w:t>możesz</w:t>
      </w:r>
      <w:r w:rsidRPr="00291A0B">
        <w:rPr>
          <w:rFonts w:asciiTheme="majorBidi" w:eastAsia="Times New Roman" w:hAnsiTheme="majorBidi" w:cstheme="majorBidi"/>
          <w:color w:val="000000" w:themeColor="text1"/>
          <w:sz w:val="24"/>
          <w:szCs w:val="24"/>
        </w:rPr>
        <w:t xml:space="preserve"> </w:t>
      </w:r>
      <w:r>
        <w:rPr>
          <w:rFonts w:asciiTheme="majorBidi" w:eastAsia="Times New Roman" w:hAnsiTheme="majorBidi" w:cstheme="majorBidi"/>
          <w:color w:val="000000" w:themeColor="text1"/>
          <w:sz w:val="24"/>
          <w:szCs w:val="24"/>
        </w:rPr>
        <w:t>przekazać je</w:t>
      </w:r>
      <w:r w:rsidRPr="00291A0B">
        <w:rPr>
          <w:rFonts w:asciiTheme="majorBidi" w:eastAsia="Times New Roman" w:hAnsiTheme="majorBidi" w:cstheme="majorBidi"/>
          <w:color w:val="000000" w:themeColor="text1"/>
          <w:sz w:val="24"/>
          <w:szCs w:val="24"/>
        </w:rPr>
        <w:t xml:space="preserve"> do konkretnego użytkownika </w:t>
      </w:r>
      <w:r>
        <w:rPr>
          <w:rFonts w:asciiTheme="majorBidi" w:eastAsia="Times New Roman" w:hAnsiTheme="majorBidi" w:cstheme="majorBidi"/>
          <w:color w:val="000000" w:themeColor="text1"/>
          <w:sz w:val="24"/>
          <w:szCs w:val="24"/>
        </w:rPr>
        <w:t xml:space="preserve">ze swojej organizacji </w:t>
      </w:r>
      <w:r w:rsidRPr="00291A0B">
        <w:rPr>
          <w:rFonts w:asciiTheme="majorBidi" w:eastAsia="Times New Roman" w:hAnsiTheme="majorBidi" w:cstheme="majorBidi"/>
          <w:color w:val="000000" w:themeColor="text1"/>
          <w:sz w:val="24"/>
          <w:szCs w:val="24"/>
        </w:rPr>
        <w:t xml:space="preserve">lub </w:t>
      </w:r>
      <w:r>
        <w:rPr>
          <w:rFonts w:asciiTheme="majorBidi" w:eastAsia="Times New Roman" w:hAnsiTheme="majorBidi" w:cstheme="majorBidi"/>
          <w:color w:val="000000" w:themeColor="text1"/>
          <w:sz w:val="24"/>
          <w:szCs w:val="24"/>
        </w:rPr>
        <w:t>do organizacji będącej drugą stroną umowy o dofinansowanie</w:t>
      </w:r>
      <w:r w:rsidRPr="00291A0B">
        <w:rPr>
          <w:rFonts w:asciiTheme="majorBidi" w:eastAsia="Times New Roman" w:hAnsiTheme="majorBidi" w:cstheme="majorBidi"/>
          <w:color w:val="000000" w:themeColor="text1"/>
          <w:sz w:val="24"/>
          <w:szCs w:val="24"/>
        </w:rPr>
        <w:t>.</w:t>
      </w:r>
    </w:p>
    <w:p w14:paraId="1C410336" w14:textId="77777777" w:rsidR="007F7A54" w:rsidRDefault="007F7A54" w:rsidP="00291A0B">
      <w:pPr>
        <w:spacing w:line="360" w:lineRule="auto"/>
        <w:jc w:val="both"/>
        <w:rPr>
          <w:rFonts w:asciiTheme="majorBidi" w:eastAsia="Times New Roman" w:hAnsiTheme="majorBidi" w:cstheme="majorBidi"/>
          <w:color w:val="000000" w:themeColor="text1"/>
          <w:sz w:val="24"/>
          <w:szCs w:val="24"/>
        </w:rPr>
      </w:pPr>
      <w:r w:rsidRPr="007F7A54">
        <w:rPr>
          <w:rFonts w:asciiTheme="majorBidi" w:eastAsia="Times New Roman" w:hAnsiTheme="majorBidi" w:cstheme="majorBidi"/>
          <w:color w:val="000000" w:themeColor="text1"/>
          <w:sz w:val="24"/>
          <w:szCs w:val="24"/>
        </w:rPr>
        <w:t xml:space="preserve">Jeżeli instytucja rozliczająca projekt i zawierająca umowę nie jest tą samą instytucją, wówczas w polu "Przypisanie do" w oknie "Przypisanie zadania" na liście rozwijalnej dostępne </w:t>
      </w:r>
      <w:r>
        <w:rPr>
          <w:rFonts w:asciiTheme="majorBidi" w:eastAsia="Times New Roman" w:hAnsiTheme="majorBidi" w:cstheme="majorBidi"/>
          <w:color w:val="000000" w:themeColor="text1"/>
          <w:sz w:val="24"/>
          <w:szCs w:val="24"/>
        </w:rPr>
        <w:t>poniższe</w:t>
      </w:r>
      <w:r w:rsidRPr="007F7A54">
        <w:rPr>
          <w:rFonts w:asciiTheme="majorBidi" w:eastAsia="Times New Roman" w:hAnsiTheme="majorBidi" w:cstheme="majorBidi"/>
          <w:color w:val="000000" w:themeColor="text1"/>
          <w:sz w:val="24"/>
          <w:szCs w:val="24"/>
        </w:rPr>
        <w:t xml:space="preserve"> pozycje </w:t>
      </w:r>
    </w:p>
    <w:p w14:paraId="28CE638C" w14:textId="77777777" w:rsidR="007F7A54" w:rsidRPr="00C15A5F" w:rsidRDefault="007F7A54" w:rsidP="00C15A5F">
      <w:pPr>
        <w:pStyle w:val="Akapitzlist"/>
        <w:numPr>
          <w:ilvl w:val="0"/>
          <w:numId w:val="139"/>
        </w:numPr>
        <w:spacing w:line="360" w:lineRule="auto"/>
        <w:jc w:val="both"/>
        <w:rPr>
          <w:rFonts w:asciiTheme="majorBidi" w:hAnsiTheme="majorBidi" w:cstheme="majorBidi"/>
          <w:color w:val="000000" w:themeColor="text1"/>
        </w:rPr>
      </w:pPr>
      <w:r w:rsidRPr="00C15A5F">
        <w:rPr>
          <w:rFonts w:asciiTheme="majorBidi" w:hAnsiTheme="majorBidi" w:cstheme="majorBidi"/>
          <w:color w:val="000000" w:themeColor="text1"/>
        </w:rPr>
        <w:t xml:space="preserve">Użytkownik, </w:t>
      </w:r>
    </w:p>
    <w:p w14:paraId="6D59555B" w14:textId="2606EEB8" w:rsidR="007F7A54" w:rsidRPr="00C15A5F" w:rsidRDefault="007F7A54" w:rsidP="00C15A5F">
      <w:pPr>
        <w:pStyle w:val="Akapitzlist"/>
        <w:numPr>
          <w:ilvl w:val="0"/>
          <w:numId w:val="139"/>
        </w:numPr>
        <w:spacing w:line="360" w:lineRule="auto"/>
        <w:jc w:val="both"/>
        <w:rPr>
          <w:rFonts w:asciiTheme="majorBidi" w:hAnsiTheme="majorBidi" w:cstheme="majorBidi"/>
          <w:color w:val="000000" w:themeColor="text1"/>
        </w:rPr>
      </w:pPr>
      <w:r w:rsidRPr="00C15A5F">
        <w:rPr>
          <w:rFonts w:asciiTheme="majorBidi" w:hAnsiTheme="majorBidi" w:cstheme="majorBidi"/>
          <w:color w:val="000000" w:themeColor="text1"/>
        </w:rPr>
        <w:t xml:space="preserve">Instytucja zawierająca umowę – [nazwa (kod instytucji)], </w:t>
      </w:r>
    </w:p>
    <w:p w14:paraId="269E3B31" w14:textId="4C4CD536" w:rsidR="007F7A54" w:rsidRDefault="007F7A54" w:rsidP="007F7A54">
      <w:pPr>
        <w:pStyle w:val="Akapitzlist"/>
        <w:numPr>
          <w:ilvl w:val="0"/>
          <w:numId w:val="139"/>
        </w:numPr>
        <w:spacing w:line="360" w:lineRule="auto"/>
        <w:jc w:val="both"/>
        <w:rPr>
          <w:rFonts w:asciiTheme="majorBidi" w:hAnsiTheme="majorBidi" w:cstheme="majorBidi"/>
          <w:color w:val="000000" w:themeColor="text1"/>
        </w:rPr>
      </w:pPr>
      <w:r w:rsidRPr="00C15A5F">
        <w:rPr>
          <w:rFonts w:asciiTheme="majorBidi" w:hAnsiTheme="majorBidi" w:cstheme="majorBidi"/>
          <w:color w:val="000000" w:themeColor="text1"/>
        </w:rPr>
        <w:t>Instytucja rozliczająca projekt – [nazwa (kod instytucji)].</w:t>
      </w:r>
    </w:p>
    <w:p w14:paraId="5CC6DDB1" w14:textId="6B634E41" w:rsidR="00491C2A" w:rsidRPr="00291A0B" w:rsidRDefault="007F7A54" w:rsidP="00C15A5F">
      <w:pPr>
        <w:spacing w:line="360" w:lineRule="auto"/>
        <w:rPr>
          <w:rFonts w:asciiTheme="majorBidi" w:hAnsiTheme="majorBidi" w:cstheme="majorBidi"/>
        </w:rPr>
      </w:pPr>
      <w:r w:rsidRPr="007F7A54">
        <w:rPr>
          <w:rFonts w:asciiTheme="majorBidi" w:hAnsiTheme="majorBidi" w:cstheme="majorBidi"/>
          <w:noProof/>
          <w:color w:val="000000" w:themeColor="text1"/>
        </w:rPr>
        <w:drawing>
          <wp:inline distT="0" distB="0" distL="0" distR="0" wp14:anchorId="67D4CEE4" wp14:editId="6D4D037B">
            <wp:extent cx="4968000" cy="2650375"/>
            <wp:effectExtent l="19050" t="19050" r="23495" b="17145"/>
            <wp:docPr id="18" name="Obraz 18" descr="Okno dialogowe „Przypisanie zadania” umożliwiające wskazanie podmiotu lub użytkownika, do którego ma zostać przypisane zadanie. Dostępne jest pole wyboru „Przypisanie do” z listą opcji obejmującą instytucję rozliczającą projekt, instytucję zawierającą umowę oraz konkretnego użytkownika. Ekran zawiera przyciski pozwalające potwierdzić przypisanie zadania lub anulować operacj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Obraz 18" descr="Okno dialogowe „Przypisanie zadania” umożliwiające wskazanie podmiotu lub użytkownika, do którego ma zostać przypisane zadanie. Dostępne jest pole wyboru „Przypisanie do” z listą opcji obejmującą instytucję rozliczającą projekt, instytucję zawierającą umowę oraz konkretnego użytkownika. Ekran zawiera przyciski pozwalające potwierdzić przypisanie zadania lub anulować operację."/>
                    <pic:cNvPicPr/>
                  </pic:nvPicPr>
                  <pic:blipFill rotWithShape="1">
                    <a:blip r:embed="rId82"/>
                    <a:srcRect r="1566"/>
                    <a:stretch/>
                  </pic:blipFill>
                  <pic:spPr bwMode="auto">
                    <a:xfrm>
                      <a:off x="0" y="0"/>
                      <a:ext cx="4968000" cy="2650375"/>
                    </a:xfrm>
                    <a:prstGeom prst="rect">
                      <a:avLst/>
                    </a:prstGeom>
                    <a:ln>
                      <a:solidFill>
                        <a:schemeClr val="bg2">
                          <a:lumMod val="90000"/>
                        </a:schemeClr>
                      </a:solidFill>
                    </a:ln>
                    <a:extLst>
                      <a:ext uri="{53640926-AAD7-44D8-BBD7-CCE9431645EC}">
                        <a14:shadowObscured xmlns:a14="http://schemas.microsoft.com/office/drawing/2010/main"/>
                      </a:ext>
                    </a:extLst>
                  </pic:spPr>
                </pic:pic>
              </a:graphicData>
            </a:graphic>
          </wp:inline>
        </w:drawing>
      </w:r>
    </w:p>
    <w:p w14:paraId="3DA61052" w14:textId="3D423BF3" w:rsidR="00491C2A" w:rsidRPr="00291A0B" w:rsidRDefault="001D0B49" w:rsidP="00491C2A">
      <w:pPr>
        <w:pStyle w:val="Legenda"/>
        <w:spacing w:line="360" w:lineRule="auto"/>
        <w:jc w:val="both"/>
        <w:rPr>
          <w:rFonts w:asciiTheme="majorBidi" w:hAnsiTheme="majorBidi" w:cstheme="majorBidi"/>
        </w:rPr>
      </w:pPr>
      <w:bookmarkStart w:id="407" w:name="_Toc229428440"/>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 xml:space="preserve"> SEQ Rysunek \* ARABIC </w:instrText>
      </w:r>
      <w:r w:rsidRPr="00291A0B">
        <w:rPr>
          <w:rFonts w:asciiTheme="majorBidi" w:hAnsiTheme="majorBidi" w:cstheme="majorBidi"/>
        </w:rPr>
        <w:fldChar w:fldCharType="separate"/>
      </w:r>
      <w:r w:rsidR="00EA0547">
        <w:rPr>
          <w:rFonts w:asciiTheme="majorBidi" w:hAnsiTheme="majorBidi" w:cstheme="majorBidi"/>
          <w:noProof/>
        </w:rPr>
        <w:t>74</w:t>
      </w:r>
      <w:r w:rsidRPr="00291A0B">
        <w:rPr>
          <w:rFonts w:asciiTheme="majorBidi" w:hAnsiTheme="majorBidi" w:cstheme="majorBidi"/>
          <w:noProof/>
        </w:rPr>
        <w:fldChar w:fldCharType="end"/>
      </w:r>
      <w:r>
        <w:rPr>
          <w:rFonts w:asciiTheme="majorBidi" w:hAnsiTheme="majorBidi" w:cstheme="majorBidi"/>
          <w:noProof/>
        </w:rPr>
        <w:t xml:space="preserve"> P</w:t>
      </w:r>
      <w:r>
        <w:rPr>
          <w:rFonts w:asciiTheme="majorBidi" w:hAnsiTheme="majorBidi" w:cstheme="majorBidi"/>
        </w:rPr>
        <w:t>rzy</w:t>
      </w:r>
      <w:r w:rsidR="00491C2A">
        <w:rPr>
          <w:rFonts w:asciiTheme="majorBidi" w:hAnsiTheme="majorBidi" w:cstheme="majorBidi"/>
        </w:rPr>
        <w:t>pisanie zadani</w:t>
      </w:r>
      <w:r w:rsidR="00C22E45">
        <w:rPr>
          <w:rFonts w:asciiTheme="majorBidi" w:hAnsiTheme="majorBidi" w:cstheme="majorBidi"/>
        </w:rPr>
        <w:t>a</w:t>
      </w:r>
      <w:r w:rsidR="00491C2A">
        <w:rPr>
          <w:rFonts w:asciiTheme="majorBidi" w:hAnsiTheme="majorBidi" w:cstheme="majorBidi"/>
        </w:rPr>
        <w:t xml:space="preserve"> (różne instytucje)</w:t>
      </w:r>
      <w:bookmarkEnd w:id="407"/>
    </w:p>
    <w:p w14:paraId="03EF43A7" w14:textId="1642CE53" w:rsidR="007F7A54" w:rsidRDefault="001D0B49" w:rsidP="00291A0B">
      <w:pPr>
        <w:spacing w:line="360" w:lineRule="auto"/>
        <w:jc w:val="both"/>
        <w:rPr>
          <w:rFonts w:asciiTheme="majorBidi" w:eastAsia="Times New Roman" w:hAnsiTheme="majorBidi" w:cstheme="majorBidi"/>
          <w:color w:val="000000" w:themeColor="text1"/>
          <w:sz w:val="24"/>
          <w:szCs w:val="24"/>
        </w:rPr>
      </w:pPr>
      <w:r w:rsidRPr="007F7A54">
        <w:rPr>
          <w:rFonts w:asciiTheme="majorBidi" w:eastAsia="Times New Roman" w:hAnsiTheme="majorBidi" w:cstheme="majorBidi"/>
          <w:color w:val="000000" w:themeColor="text1"/>
          <w:sz w:val="24"/>
          <w:szCs w:val="24"/>
        </w:rPr>
        <w:t>Natomiast jeżeli</w:t>
      </w:r>
      <w:r w:rsidR="007F7A54" w:rsidRPr="007F7A54">
        <w:rPr>
          <w:rFonts w:asciiTheme="majorBidi" w:eastAsia="Times New Roman" w:hAnsiTheme="majorBidi" w:cstheme="majorBidi"/>
          <w:color w:val="000000" w:themeColor="text1"/>
          <w:sz w:val="24"/>
          <w:szCs w:val="24"/>
        </w:rPr>
        <w:t xml:space="preserve"> instytucja rozliczająca projekt i zawierająca umowę to ta sama instytucja, wówczas w polu "Przypisanie do" w oknie "Przypisanie zadania" </w:t>
      </w:r>
      <w:r w:rsidR="007F7A54">
        <w:rPr>
          <w:rFonts w:asciiTheme="majorBidi" w:eastAsia="Times New Roman" w:hAnsiTheme="majorBidi" w:cstheme="majorBidi"/>
          <w:color w:val="000000" w:themeColor="text1"/>
          <w:sz w:val="24"/>
          <w:szCs w:val="24"/>
        </w:rPr>
        <w:t xml:space="preserve">będą </w:t>
      </w:r>
      <w:r w:rsidR="007F7A54" w:rsidRPr="007F7A54">
        <w:rPr>
          <w:rFonts w:asciiTheme="majorBidi" w:eastAsia="Times New Roman" w:hAnsiTheme="majorBidi" w:cstheme="majorBidi"/>
          <w:color w:val="000000" w:themeColor="text1"/>
          <w:sz w:val="24"/>
          <w:szCs w:val="24"/>
        </w:rPr>
        <w:t xml:space="preserve">dostępne </w:t>
      </w:r>
      <w:r w:rsidR="007F7A54">
        <w:rPr>
          <w:rFonts w:asciiTheme="majorBidi" w:eastAsia="Times New Roman" w:hAnsiTheme="majorBidi" w:cstheme="majorBidi"/>
          <w:color w:val="000000" w:themeColor="text1"/>
          <w:sz w:val="24"/>
          <w:szCs w:val="24"/>
        </w:rPr>
        <w:t>tylko dwie</w:t>
      </w:r>
      <w:r w:rsidR="007F7A54" w:rsidRPr="007F7A54">
        <w:rPr>
          <w:rFonts w:asciiTheme="majorBidi" w:eastAsia="Times New Roman" w:hAnsiTheme="majorBidi" w:cstheme="majorBidi"/>
          <w:color w:val="000000" w:themeColor="text1"/>
          <w:sz w:val="24"/>
          <w:szCs w:val="24"/>
        </w:rPr>
        <w:t xml:space="preserve"> pozycje</w:t>
      </w:r>
      <w:r w:rsidR="007F7A54">
        <w:rPr>
          <w:rFonts w:asciiTheme="majorBidi" w:eastAsia="Times New Roman" w:hAnsiTheme="majorBidi" w:cstheme="majorBidi"/>
          <w:color w:val="000000" w:themeColor="text1"/>
          <w:sz w:val="24"/>
          <w:szCs w:val="24"/>
        </w:rPr>
        <w:t>:</w:t>
      </w:r>
    </w:p>
    <w:p w14:paraId="3427A07B" w14:textId="77777777" w:rsidR="007F7A54" w:rsidRDefault="007F7A54" w:rsidP="009549C6">
      <w:pPr>
        <w:pStyle w:val="Akapitzlist"/>
        <w:numPr>
          <w:ilvl w:val="0"/>
          <w:numId w:val="139"/>
        </w:numPr>
        <w:spacing w:line="360" w:lineRule="auto"/>
        <w:jc w:val="both"/>
        <w:rPr>
          <w:rFonts w:asciiTheme="majorBidi" w:hAnsiTheme="majorBidi" w:cstheme="majorBidi"/>
          <w:color w:val="000000" w:themeColor="text1"/>
        </w:rPr>
      </w:pPr>
      <w:r w:rsidRPr="007F7A54">
        <w:rPr>
          <w:rFonts w:asciiTheme="majorBidi" w:hAnsiTheme="majorBidi" w:cstheme="majorBidi"/>
          <w:color w:val="000000" w:themeColor="text1"/>
        </w:rPr>
        <w:t xml:space="preserve">Użytkownik, </w:t>
      </w:r>
    </w:p>
    <w:p w14:paraId="4BB215BF" w14:textId="06F9BE51" w:rsidR="007F7A54" w:rsidRPr="007F7A54" w:rsidRDefault="007F7A54" w:rsidP="00C15A5F">
      <w:pPr>
        <w:pStyle w:val="Akapitzlist"/>
        <w:numPr>
          <w:ilvl w:val="0"/>
          <w:numId w:val="139"/>
        </w:numPr>
        <w:spacing w:line="360" w:lineRule="auto"/>
        <w:jc w:val="both"/>
        <w:rPr>
          <w:rFonts w:asciiTheme="majorBidi" w:hAnsiTheme="majorBidi" w:cstheme="majorBidi"/>
          <w:color w:val="000000" w:themeColor="text1"/>
        </w:rPr>
      </w:pPr>
      <w:r w:rsidRPr="007F7A54">
        <w:rPr>
          <w:rFonts w:asciiTheme="majorBidi" w:hAnsiTheme="majorBidi" w:cstheme="majorBidi"/>
          <w:color w:val="000000" w:themeColor="text1"/>
        </w:rPr>
        <w:t>Instytucja</w:t>
      </w:r>
      <w:r>
        <w:rPr>
          <w:rFonts w:asciiTheme="majorBidi" w:hAnsiTheme="majorBidi" w:cstheme="majorBidi"/>
          <w:color w:val="000000" w:themeColor="text1"/>
        </w:rPr>
        <w:t>.</w:t>
      </w:r>
    </w:p>
    <w:p w14:paraId="6739ECEE" w14:textId="1BF1F3A3" w:rsidR="00491C2A" w:rsidRPr="00C15A5F" w:rsidRDefault="001D0B49" w:rsidP="00C15A5F">
      <w:r w:rsidRPr="001D0B49">
        <w:rPr>
          <w:noProof/>
        </w:rPr>
        <w:lastRenderedPageBreak/>
        <w:drawing>
          <wp:inline distT="0" distB="0" distL="0" distR="0" wp14:anchorId="54EC44C4" wp14:editId="10451236">
            <wp:extent cx="5759450" cy="2452370"/>
            <wp:effectExtent l="19050" t="19050" r="12700" b="24130"/>
            <wp:docPr id="2031464108" name="Obraz 2031464108" descr="Okno dialogowe „Przypisanie zadania” umożliwiające wybór sposobu przypisania zadania. Widoczne jest pole „Przypisanie do” z listą opcji obejmującą przypisanie zadania do instytucji lub do konkretnego użytkownika. Ekran zawiera przyciski pozwalające potwierdzić przypisanie zadania lub anulować operacj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464108" name="Obraz 2031464108" descr="Okno dialogowe „Przypisanie zadania” umożliwiające wybór sposobu przypisania zadania. Widoczne jest pole „Przypisanie do” z listą opcji obejmującą przypisanie zadania do instytucji lub do konkretnego użytkownika. Ekran zawiera przyciski pozwalające potwierdzić przypisanie zadania lub anulować operację."/>
                    <pic:cNvPicPr/>
                  </pic:nvPicPr>
                  <pic:blipFill>
                    <a:blip r:embed="rId83"/>
                    <a:stretch>
                      <a:fillRect/>
                    </a:stretch>
                  </pic:blipFill>
                  <pic:spPr>
                    <a:xfrm>
                      <a:off x="0" y="0"/>
                      <a:ext cx="5759450" cy="2452370"/>
                    </a:xfrm>
                    <a:prstGeom prst="rect">
                      <a:avLst/>
                    </a:prstGeom>
                    <a:ln>
                      <a:solidFill>
                        <a:schemeClr val="bg2">
                          <a:lumMod val="90000"/>
                        </a:schemeClr>
                      </a:solidFill>
                    </a:ln>
                  </pic:spPr>
                </pic:pic>
              </a:graphicData>
            </a:graphic>
          </wp:inline>
        </w:drawing>
      </w:r>
    </w:p>
    <w:p w14:paraId="4A39ED65" w14:textId="2F7E5E59" w:rsidR="00491C2A" w:rsidRPr="00291A0B" w:rsidRDefault="001D0B49" w:rsidP="00C15A5F">
      <w:pPr>
        <w:pStyle w:val="Legenda"/>
        <w:spacing w:line="360" w:lineRule="auto"/>
        <w:jc w:val="both"/>
        <w:rPr>
          <w:rFonts w:asciiTheme="majorBidi" w:hAnsiTheme="majorBidi" w:cstheme="majorBidi"/>
        </w:rPr>
      </w:pPr>
      <w:bookmarkStart w:id="408" w:name="_Toc229428441"/>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 xml:space="preserve"> SEQ Rysunek \* ARABIC </w:instrText>
      </w:r>
      <w:r w:rsidRPr="00291A0B">
        <w:rPr>
          <w:rFonts w:asciiTheme="majorBidi" w:hAnsiTheme="majorBidi" w:cstheme="majorBidi"/>
        </w:rPr>
        <w:fldChar w:fldCharType="separate"/>
      </w:r>
      <w:r w:rsidR="00EA0547">
        <w:rPr>
          <w:rFonts w:asciiTheme="majorBidi" w:hAnsiTheme="majorBidi" w:cstheme="majorBidi"/>
          <w:noProof/>
        </w:rPr>
        <w:t>75</w:t>
      </w:r>
      <w:r w:rsidRPr="00291A0B">
        <w:rPr>
          <w:rFonts w:asciiTheme="majorBidi" w:hAnsiTheme="majorBidi" w:cstheme="majorBidi"/>
          <w:noProof/>
        </w:rPr>
        <w:fldChar w:fldCharType="end"/>
      </w:r>
      <w:r w:rsidRPr="00291A0B">
        <w:rPr>
          <w:rFonts w:asciiTheme="majorBidi" w:hAnsiTheme="majorBidi" w:cstheme="majorBidi"/>
          <w:noProof/>
        </w:rPr>
        <w:t xml:space="preserve"> </w:t>
      </w:r>
      <w:r>
        <w:rPr>
          <w:rFonts w:asciiTheme="majorBidi" w:hAnsiTheme="majorBidi" w:cstheme="majorBidi"/>
        </w:rPr>
        <w:t>Przypisanie zadania</w:t>
      </w:r>
      <w:bookmarkEnd w:id="408"/>
    </w:p>
    <w:p w14:paraId="08B68DE7" w14:textId="77777777" w:rsidR="00AE5C25" w:rsidRPr="00291A0B" w:rsidRDefault="00AE5C25" w:rsidP="00291A0B">
      <w:pPr>
        <w:spacing w:line="360" w:lineRule="auto"/>
        <w:jc w:val="both"/>
        <w:rPr>
          <w:rFonts w:asciiTheme="majorBidi" w:eastAsia="Times New Roman" w:hAnsiTheme="majorBidi" w:cstheme="majorBidi"/>
          <w:color w:val="000000" w:themeColor="text1"/>
          <w:sz w:val="24"/>
          <w:szCs w:val="24"/>
        </w:rPr>
      </w:pPr>
      <w:r w:rsidRPr="00291A0B">
        <w:rPr>
          <w:rFonts w:asciiTheme="majorBidi" w:eastAsia="Times New Roman" w:hAnsiTheme="majorBidi" w:cstheme="majorBidi"/>
          <w:color w:val="000000" w:themeColor="text1"/>
          <w:sz w:val="24"/>
          <w:szCs w:val="24"/>
        </w:rPr>
        <w:t xml:space="preserve">Po wybraniu opcji </w:t>
      </w:r>
      <w:r w:rsidRPr="00291A0B">
        <w:rPr>
          <w:rFonts w:asciiTheme="majorBidi" w:eastAsia="Times New Roman" w:hAnsiTheme="majorBidi" w:cstheme="majorBidi"/>
          <w:i/>
          <w:iCs/>
          <w:color w:val="000000" w:themeColor="text1"/>
          <w:sz w:val="24"/>
          <w:szCs w:val="24"/>
        </w:rPr>
        <w:t>Przypisz zadanie</w:t>
      </w:r>
      <w:r w:rsidRPr="00291A0B">
        <w:rPr>
          <w:rFonts w:asciiTheme="majorBidi" w:eastAsia="Times New Roman" w:hAnsiTheme="majorBidi" w:cstheme="majorBidi"/>
          <w:color w:val="000000" w:themeColor="text1"/>
          <w:sz w:val="24"/>
          <w:szCs w:val="24"/>
        </w:rPr>
        <w:t xml:space="preserve"> pojawia się okno </w:t>
      </w:r>
      <w:r w:rsidR="0055131F" w:rsidRPr="00291A0B">
        <w:rPr>
          <w:rFonts w:asciiTheme="majorBidi" w:eastAsia="Times New Roman" w:hAnsiTheme="majorBidi" w:cstheme="majorBidi"/>
          <w:color w:val="000000" w:themeColor="text1"/>
          <w:sz w:val="24"/>
          <w:szCs w:val="24"/>
        </w:rPr>
        <w:t>z polami:</w:t>
      </w:r>
    </w:p>
    <w:p w14:paraId="5E6E8140" w14:textId="77777777" w:rsidR="0055131F" w:rsidRPr="00291A0B" w:rsidRDefault="0055131F">
      <w:pPr>
        <w:pStyle w:val="Akapitzlist"/>
        <w:numPr>
          <w:ilvl w:val="0"/>
          <w:numId w:val="84"/>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Przypisanie do</w:t>
      </w:r>
      <w:r w:rsidR="00126016" w:rsidRPr="00291A0B">
        <w:rPr>
          <w:rFonts w:asciiTheme="majorBidi" w:hAnsiTheme="majorBidi" w:cstheme="majorBidi"/>
          <w:color w:val="000000" w:themeColor="text1"/>
        </w:rPr>
        <w:t xml:space="preserve"> – pole wyboru </w:t>
      </w:r>
      <w:r w:rsidR="00F0159C">
        <w:rPr>
          <w:rFonts w:asciiTheme="majorBidi" w:hAnsiTheme="majorBidi" w:cstheme="majorBidi"/>
          <w:color w:val="000000" w:themeColor="text1"/>
        </w:rPr>
        <w:t>instytucji</w:t>
      </w:r>
      <w:r w:rsidR="005A60C7">
        <w:rPr>
          <w:rFonts w:asciiTheme="majorBidi" w:hAnsiTheme="majorBidi" w:cstheme="majorBidi"/>
          <w:color w:val="000000" w:themeColor="text1"/>
        </w:rPr>
        <w:t>/beneficjenta</w:t>
      </w:r>
      <w:r w:rsidR="00F0159C" w:rsidRPr="00291A0B">
        <w:rPr>
          <w:rFonts w:asciiTheme="majorBidi" w:hAnsiTheme="majorBidi" w:cstheme="majorBidi"/>
          <w:color w:val="000000" w:themeColor="text1"/>
        </w:rPr>
        <w:t xml:space="preserve"> </w:t>
      </w:r>
      <w:r w:rsidR="00126016" w:rsidRPr="00291A0B">
        <w:rPr>
          <w:rFonts w:asciiTheme="majorBidi" w:hAnsiTheme="majorBidi" w:cstheme="majorBidi"/>
          <w:color w:val="000000" w:themeColor="text1"/>
        </w:rPr>
        <w:t>lub konkretnego użytkownika</w:t>
      </w:r>
    </w:p>
    <w:p w14:paraId="50616624" w14:textId="00C8D81C" w:rsidR="006A22B1" w:rsidRPr="00F77E38" w:rsidRDefault="0055131F">
      <w:pPr>
        <w:pStyle w:val="Akapitzlist"/>
        <w:numPr>
          <w:ilvl w:val="0"/>
          <w:numId w:val="84"/>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Komentarz</w:t>
      </w:r>
      <w:r w:rsidR="00126016" w:rsidRPr="00291A0B">
        <w:rPr>
          <w:rFonts w:asciiTheme="majorBidi" w:hAnsiTheme="majorBidi" w:cstheme="majorBidi"/>
          <w:color w:val="000000" w:themeColor="text1"/>
        </w:rPr>
        <w:t xml:space="preserve"> – </w:t>
      </w:r>
      <w:r w:rsidR="007F7A54">
        <w:rPr>
          <w:rFonts w:asciiTheme="majorBidi" w:hAnsiTheme="majorBidi" w:cstheme="majorBidi"/>
          <w:color w:val="000000" w:themeColor="text1"/>
        </w:rPr>
        <w:t xml:space="preserve">obowiązkowe </w:t>
      </w:r>
      <w:r w:rsidR="00126016" w:rsidRPr="00291A0B">
        <w:rPr>
          <w:rFonts w:asciiTheme="majorBidi" w:hAnsiTheme="majorBidi" w:cstheme="majorBidi"/>
          <w:color w:val="000000" w:themeColor="text1"/>
        </w:rPr>
        <w:t>pole na komentarz</w:t>
      </w:r>
    </w:p>
    <w:p w14:paraId="43985084" w14:textId="77777777" w:rsidR="006A22B1" w:rsidRPr="00291A0B" w:rsidRDefault="006A22B1" w:rsidP="00291A0B">
      <w:pPr>
        <w:spacing w:line="360" w:lineRule="auto"/>
        <w:jc w:val="both"/>
        <w:rPr>
          <w:rFonts w:asciiTheme="majorBidi" w:eastAsia="Times New Roman" w:hAnsiTheme="majorBidi" w:cstheme="majorBidi"/>
          <w:color w:val="000000" w:themeColor="text1"/>
          <w:sz w:val="24"/>
          <w:szCs w:val="24"/>
        </w:rPr>
      </w:pPr>
      <w:r w:rsidRPr="00291A0B">
        <w:rPr>
          <w:rFonts w:asciiTheme="majorBidi" w:eastAsia="Times New Roman" w:hAnsiTheme="majorBidi" w:cstheme="majorBidi"/>
          <w:color w:val="000000" w:themeColor="text1"/>
          <w:sz w:val="24"/>
          <w:szCs w:val="24"/>
        </w:rPr>
        <w:t>oraz przyciskami:</w:t>
      </w:r>
    </w:p>
    <w:p w14:paraId="45559ED6" w14:textId="77777777" w:rsidR="006A22B1" w:rsidRPr="00291A0B" w:rsidRDefault="00A31827">
      <w:pPr>
        <w:pStyle w:val="Akapitzlist"/>
        <w:numPr>
          <w:ilvl w:val="0"/>
          <w:numId w:val="85"/>
        </w:num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NIE</w:t>
      </w:r>
      <w:r w:rsidR="006A22B1" w:rsidRPr="00291A0B">
        <w:rPr>
          <w:rFonts w:asciiTheme="majorBidi" w:hAnsiTheme="majorBidi" w:cstheme="majorBidi"/>
          <w:color w:val="000000" w:themeColor="text1"/>
        </w:rPr>
        <w:t xml:space="preserve"> - przycisk służący do przerwania operacji przypisania zadania</w:t>
      </w:r>
    </w:p>
    <w:p w14:paraId="00BB4B24" w14:textId="6044E1F3" w:rsidR="006A22B1" w:rsidRPr="00291A0B" w:rsidRDefault="00A31827">
      <w:pPr>
        <w:pStyle w:val="Akapitzlist"/>
        <w:numPr>
          <w:ilvl w:val="0"/>
          <w:numId w:val="85"/>
        </w:num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TAK</w:t>
      </w:r>
      <w:r w:rsidR="006E3D56">
        <w:rPr>
          <w:rFonts w:asciiTheme="majorBidi" w:hAnsiTheme="majorBidi" w:cstheme="majorBidi"/>
          <w:color w:val="000000" w:themeColor="text1"/>
        </w:rPr>
        <w:t xml:space="preserve"> -</w:t>
      </w:r>
      <w:r w:rsidR="006A22B1" w:rsidRPr="00291A0B">
        <w:rPr>
          <w:rFonts w:asciiTheme="majorBidi" w:hAnsiTheme="majorBidi" w:cstheme="majorBidi"/>
          <w:color w:val="000000" w:themeColor="text1"/>
        </w:rPr>
        <w:t xml:space="preserve"> przycisk służący do potwierdzenia przypisania zadania</w:t>
      </w:r>
    </w:p>
    <w:p w14:paraId="2C3E5DED" w14:textId="2474C1EB" w:rsidR="006A22B1" w:rsidRDefault="00491C2A"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W momencie wyb</w:t>
      </w:r>
      <w:r>
        <w:rPr>
          <w:rFonts w:asciiTheme="majorBidi" w:hAnsiTheme="majorBidi" w:cstheme="majorBidi"/>
          <w:color w:val="000000" w:themeColor="text1"/>
          <w:sz w:val="24"/>
          <w:szCs w:val="24"/>
        </w:rPr>
        <w:t>oru</w:t>
      </w:r>
      <w:r w:rsidRPr="00291A0B">
        <w:rPr>
          <w:rFonts w:asciiTheme="majorBidi" w:hAnsiTheme="majorBidi" w:cstheme="majorBidi"/>
          <w:color w:val="000000" w:themeColor="text1"/>
          <w:sz w:val="24"/>
          <w:szCs w:val="24"/>
        </w:rPr>
        <w:t xml:space="preserve"> opcji </w:t>
      </w:r>
      <w:r>
        <w:rPr>
          <w:rFonts w:asciiTheme="majorBidi" w:hAnsiTheme="majorBidi" w:cstheme="majorBidi"/>
          <w:b/>
          <w:bCs/>
          <w:color w:val="000000" w:themeColor="text1"/>
          <w:sz w:val="24"/>
          <w:szCs w:val="24"/>
        </w:rPr>
        <w:t>TAK</w:t>
      </w:r>
      <w:r>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 xml:space="preserve">aplikacja </w:t>
      </w:r>
      <w:r w:rsidRPr="00291A0B">
        <w:rPr>
          <w:rFonts w:asciiTheme="majorBidi" w:hAnsiTheme="majorBidi" w:cstheme="majorBidi"/>
          <w:color w:val="000000" w:themeColor="text1"/>
          <w:sz w:val="24"/>
          <w:szCs w:val="24"/>
        </w:rPr>
        <w:t xml:space="preserve">wyświetla okno z </w:t>
      </w:r>
      <w:r>
        <w:rPr>
          <w:rFonts w:asciiTheme="majorBidi" w:hAnsiTheme="majorBidi" w:cstheme="majorBidi"/>
          <w:color w:val="000000" w:themeColor="text1"/>
          <w:sz w:val="24"/>
          <w:szCs w:val="24"/>
        </w:rPr>
        <w:t>prośbą</w:t>
      </w:r>
      <w:r w:rsidRPr="00291A0B">
        <w:rPr>
          <w:rFonts w:asciiTheme="majorBidi" w:hAnsiTheme="majorBidi" w:cstheme="majorBidi"/>
          <w:color w:val="000000" w:themeColor="text1"/>
          <w:sz w:val="24"/>
          <w:szCs w:val="24"/>
        </w:rPr>
        <w:t xml:space="preserve"> o</w:t>
      </w:r>
      <w:r>
        <w:rPr>
          <w:rFonts w:asciiTheme="majorBidi" w:hAnsiTheme="majorBidi" w:cstheme="majorBidi"/>
          <w:color w:val="000000" w:themeColor="text1"/>
          <w:sz w:val="24"/>
          <w:szCs w:val="24"/>
        </w:rPr>
        <w:t> </w:t>
      </w:r>
      <w:r w:rsidRPr="00291A0B">
        <w:rPr>
          <w:rFonts w:asciiTheme="majorBidi" w:hAnsiTheme="majorBidi" w:cstheme="majorBidi"/>
          <w:color w:val="000000" w:themeColor="text1"/>
          <w:sz w:val="24"/>
          <w:szCs w:val="24"/>
        </w:rPr>
        <w:t>potwierdzenie</w:t>
      </w:r>
      <w:r>
        <w:rPr>
          <w:rFonts w:asciiTheme="majorBidi" w:hAnsiTheme="majorBidi" w:cstheme="majorBidi"/>
          <w:color w:val="000000" w:themeColor="text1"/>
          <w:sz w:val="24"/>
          <w:szCs w:val="24"/>
        </w:rPr>
        <w:t xml:space="preserve"> operacji:</w:t>
      </w:r>
    </w:p>
    <w:p w14:paraId="52F8829A" w14:textId="201590CE" w:rsidR="00491C2A" w:rsidRDefault="00491C2A" w:rsidP="00291A0B">
      <w:pPr>
        <w:spacing w:line="360" w:lineRule="auto"/>
        <w:jc w:val="both"/>
        <w:rPr>
          <w:rFonts w:asciiTheme="majorBidi" w:hAnsiTheme="majorBidi" w:cstheme="majorBidi"/>
          <w:color w:val="000000" w:themeColor="text1"/>
        </w:rPr>
      </w:pPr>
      <w:r w:rsidRPr="00491C2A">
        <w:rPr>
          <w:rFonts w:asciiTheme="majorBidi" w:hAnsiTheme="majorBidi" w:cstheme="majorBidi"/>
          <w:noProof/>
          <w:color w:val="000000" w:themeColor="text1"/>
        </w:rPr>
        <w:drawing>
          <wp:inline distT="0" distB="0" distL="0" distR="0" wp14:anchorId="7660E562" wp14:editId="7392188D">
            <wp:extent cx="5685183" cy="1310640"/>
            <wp:effectExtent l="19050" t="19050" r="10795" b="22860"/>
            <wp:docPr id="21" name="Obraz 21" descr="Okno potwierdzenia wyświetlające pytanie, czy na pewno przekazać zadanie do wskazanej instytucji, z nazwą podmiotu odbierającego zadanie oraz przyciskami umożliwiającymi potwierdzenie lub anulowanie operac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Obraz 21" descr="Okno potwierdzenia wyświetlające pytanie, czy na pewno przekazać zadanie do wskazanej instytucji, z nazwą podmiotu odbierającego zadanie oraz przyciskami umożliwiającymi potwierdzenie lub anulowanie operacji."/>
                    <pic:cNvPicPr/>
                  </pic:nvPicPr>
                  <pic:blipFill rotWithShape="1">
                    <a:blip r:embed="rId84"/>
                    <a:srcRect r="1289"/>
                    <a:stretch/>
                  </pic:blipFill>
                  <pic:spPr bwMode="auto">
                    <a:xfrm>
                      <a:off x="0" y="0"/>
                      <a:ext cx="5685183" cy="1310640"/>
                    </a:xfrm>
                    <a:prstGeom prst="rect">
                      <a:avLst/>
                    </a:prstGeom>
                    <a:ln>
                      <a:solidFill>
                        <a:schemeClr val="bg2">
                          <a:lumMod val="90000"/>
                        </a:schemeClr>
                      </a:solidFill>
                    </a:ln>
                    <a:extLst>
                      <a:ext uri="{53640926-AAD7-44D8-BBD7-CCE9431645EC}">
                        <a14:shadowObscured xmlns:a14="http://schemas.microsoft.com/office/drawing/2010/main"/>
                      </a:ext>
                    </a:extLst>
                  </pic:spPr>
                </pic:pic>
              </a:graphicData>
            </a:graphic>
          </wp:inline>
        </w:drawing>
      </w:r>
    </w:p>
    <w:p w14:paraId="23115443" w14:textId="6B9ABC4A" w:rsidR="00491C2A" w:rsidRPr="00291A0B" w:rsidRDefault="00491C2A" w:rsidP="00491C2A">
      <w:pPr>
        <w:pStyle w:val="Legenda"/>
        <w:spacing w:line="360" w:lineRule="auto"/>
        <w:jc w:val="both"/>
        <w:rPr>
          <w:rFonts w:asciiTheme="majorBidi" w:hAnsiTheme="majorBidi" w:cstheme="majorBidi"/>
        </w:rPr>
      </w:pPr>
      <w:bookmarkStart w:id="409" w:name="_Toc229428442"/>
      <w:bookmarkStart w:id="410" w:name="_Hlk161778171"/>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 xml:space="preserve"> SEQ Rysunek \* ARABIC </w:instrText>
      </w:r>
      <w:r w:rsidRPr="00291A0B">
        <w:rPr>
          <w:rFonts w:asciiTheme="majorBidi" w:hAnsiTheme="majorBidi" w:cstheme="majorBidi"/>
        </w:rPr>
        <w:fldChar w:fldCharType="separate"/>
      </w:r>
      <w:r w:rsidR="00EA0547">
        <w:rPr>
          <w:rFonts w:asciiTheme="majorBidi" w:hAnsiTheme="majorBidi" w:cstheme="majorBidi"/>
          <w:noProof/>
        </w:rPr>
        <w:t>76</w:t>
      </w:r>
      <w:r w:rsidRPr="00291A0B">
        <w:rPr>
          <w:rFonts w:asciiTheme="majorBidi" w:hAnsiTheme="majorBidi" w:cstheme="majorBidi"/>
          <w:noProof/>
        </w:rPr>
        <w:fldChar w:fldCharType="end"/>
      </w:r>
      <w:r w:rsidRPr="00291A0B">
        <w:rPr>
          <w:rFonts w:asciiTheme="majorBidi" w:hAnsiTheme="majorBidi" w:cstheme="majorBidi"/>
          <w:noProof/>
        </w:rPr>
        <w:t xml:space="preserve"> </w:t>
      </w:r>
      <w:r w:rsidRPr="00291A0B">
        <w:rPr>
          <w:rFonts w:asciiTheme="majorBidi" w:hAnsiTheme="majorBidi" w:cstheme="majorBidi"/>
        </w:rPr>
        <w:t xml:space="preserve">Komunikat z potwierdzeniem </w:t>
      </w:r>
      <w:r>
        <w:rPr>
          <w:rFonts w:asciiTheme="majorBidi" w:hAnsiTheme="majorBidi" w:cstheme="majorBidi"/>
        </w:rPr>
        <w:t>przekazania zadania</w:t>
      </w:r>
      <w:bookmarkEnd w:id="409"/>
    </w:p>
    <w:bookmarkEnd w:id="410"/>
    <w:p w14:paraId="6FA60943" w14:textId="77777777" w:rsidR="00AE5C25" w:rsidRDefault="00C5459A" w:rsidP="00291A0B">
      <w:pPr>
        <w:spacing w:line="360" w:lineRule="auto"/>
        <w:jc w:val="both"/>
        <w:rPr>
          <w:rFonts w:asciiTheme="majorBidi" w:eastAsia="Times New Roman" w:hAnsiTheme="majorBidi" w:cstheme="majorBidi"/>
          <w:color w:val="000000" w:themeColor="text1"/>
          <w:sz w:val="24"/>
          <w:szCs w:val="24"/>
        </w:rPr>
      </w:pPr>
      <w:r w:rsidRPr="00291A0B">
        <w:rPr>
          <w:rFonts w:asciiTheme="majorBidi" w:eastAsia="Times New Roman" w:hAnsiTheme="majorBidi" w:cstheme="majorBidi"/>
          <w:color w:val="000000" w:themeColor="text1"/>
          <w:sz w:val="24"/>
          <w:szCs w:val="24"/>
        </w:rPr>
        <w:t>Po potwierdzeniu operacji przypisania zadania czynność odkłada się w historii zadania.</w:t>
      </w:r>
    </w:p>
    <w:p w14:paraId="4FBE5593" w14:textId="77777777" w:rsidR="005A60C7" w:rsidRDefault="005A60C7" w:rsidP="005A60C7">
      <w:pPr>
        <w:spacing w:line="360" w:lineRule="auto"/>
        <w:jc w:val="both"/>
        <w:rPr>
          <w:rFonts w:asciiTheme="majorBidi" w:eastAsia="Times New Roman" w:hAnsiTheme="majorBidi" w:cstheme="majorBidi"/>
          <w:color w:val="000000" w:themeColor="text1"/>
          <w:sz w:val="24"/>
          <w:szCs w:val="24"/>
        </w:rPr>
      </w:pPr>
      <w:r>
        <w:rPr>
          <w:rFonts w:asciiTheme="majorBidi" w:eastAsia="Times New Roman" w:hAnsiTheme="majorBidi" w:cstheme="majorBidi"/>
          <w:color w:val="000000" w:themeColor="text1"/>
          <w:sz w:val="24"/>
          <w:szCs w:val="24"/>
        </w:rPr>
        <w:t>Po przypisaniu zadania do osoby, otrzyma ona powiadomienie mailowe.</w:t>
      </w:r>
    </w:p>
    <w:p w14:paraId="53E5BECB" w14:textId="77777777" w:rsidR="005A60C7" w:rsidRDefault="005A60C7" w:rsidP="005A60C7">
      <w:pPr>
        <w:spacing w:line="360" w:lineRule="auto"/>
        <w:jc w:val="both"/>
        <w:rPr>
          <w:rFonts w:asciiTheme="majorBidi" w:eastAsia="Times New Roman" w:hAnsiTheme="majorBidi" w:cstheme="majorBidi"/>
          <w:color w:val="000000" w:themeColor="text1"/>
          <w:sz w:val="24"/>
          <w:szCs w:val="24"/>
        </w:rPr>
      </w:pPr>
      <w:r>
        <w:rPr>
          <w:rFonts w:asciiTheme="majorBidi" w:eastAsia="Times New Roman" w:hAnsiTheme="majorBidi" w:cstheme="majorBidi"/>
          <w:color w:val="000000" w:themeColor="text1"/>
          <w:sz w:val="24"/>
          <w:szCs w:val="24"/>
        </w:rPr>
        <w:t>W przypadku przypisania zadania do beneficjenta, takie powiadomienie otrzymują wszyscy uprawnieni do projektu po stronie beneficjenta.</w:t>
      </w:r>
    </w:p>
    <w:p w14:paraId="2FD55C25" w14:textId="77777777" w:rsidR="005A60C7" w:rsidRPr="005D73FD" w:rsidRDefault="005A60C7" w:rsidP="005A60C7">
      <w:pPr>
        <w:spacing w:line="360" w:lineRule="auto"/>
        <w:jc w:val="both"/>
        <w:rPr>
          <w:rFonts w:asciiTheme="majorBidi" w:eastAsia="Times New Roman" w:hAnsiTheme="majorBidi" w:cstheme="majorBidi"/>
          <w:color w:val="000000" w:themeColor="text1"/>
          <w:sz w:val="28"/>
          <w:szCs w:val="28"/>
        </w:rPr>
      </w:pPr>
      <w:r>
        <w:rPr>
          <w:rFonts w:asciiTheme="majorBidi" w:hAnsiTheme="majorBidi" w:cstheme="majorBidi"/>
          <w:color w:val="000000"/>
          <w:sz w:val="24"/>
          <w:szCs w:val="24"/>
        </w:rPr>
        <w:lastRenderedPageBreak/>
        <w:t>W przypadku przypisania zadania do instytucji, takie powiadomienie otrzymują pracownicy posiadający</w:t>
      </w:r>
      <w:r w:rsidRPr="005D73FD">
        <w:rPr>
          <w:rFonts w:asciiTheme="majorBidi" w:hAnsiTheme="majorBidi" w:cstheme="majorBidi"/>
          <w:color w:val="172B4D"/>
          <w:spacing w:val="-1"/>
          <w:sz w:val="24"/>
          <w:szCs w:val="24"/>
          <w:shd w:val="clear" w:color="auto" w:fill="EBECF0"/>
        </w:rPr>
        <w:t xml:space="preserve"> dany projekt w moich/ulubionych projektach</w:t>
      </w:r>
      <w:r>
        <w:rPr>
          <w:rFonts w:asciiTheme="majorBidi" w:hAnsiTheme="majorBidi" w:cstheme="majorBidi"/>
          <w:color w:val="172B4D"/>
          <w:spacing w:val="-1"/>
          <w:sz w:val="24"/>
          <w:szCs w:val="24"/>
          <w:shd w:val="clear" w:color="auto" w:fill="EBECF0"/>
        </w:rPr>
        <w:t xml:space="preserve"> (zarządzanie moimi/ulubionymi projektami odbywa się przez menu „Zarządzanie projektem” w widoku listy projektów)</w:t>
      </w:r>
      <w:r w:rsidRPr="005D73FD">
        <w:rPr>
          <w:rFonts w:asciiTheme="majorBidi" w:hAnsiTheme="majorBidi" w:cstheme="majorBidi"/>
          <w:color w:val="172B4D"/>
          <w:spacing w:val="-1"/>
          <w:sz w:val="24"/>
          <w:szCs w:val="24"/>
          <w:shd w:val="clear" w:color="auto" w:fill="EBECF0"/>
        </w:rPr>
        <w:t>.</w:t>
      </w:r>
    </w:p>
    <w:p w14:paraId="273CCE96" w14:textId="77777777" w:rsidR="00B501AF" w:rsidRPr="00291A0B" w:rsidRDefault="00B501AF" w:rsidP="00291A0B">
      <w:pPr>
        <w:spacing w:line="360" w:lineRule="auto"/>
        <w:jc w:val="both"/>
        <w:rPr>
          <w:rFonts w:asciiTheme="majorBidi" w:eastAsia="Times New Roman" w:hAnsiTheme="majorBidi" w:cstheme="majorBidi"/>
          <w:color w:val="000000" w:themeColor="text1"/>
          <w:sz w:val="24"/>
          <w:szCs w:val="24"/>
        </w:rPr>
      </w:pPr>
    </w:p>
    <w:p w14:paraId="62CE0D7B" w14:textId="77777777" w:rsidR="001C730C" w:rsidRPr="00F77E38" w:rsidRDefault="001C730C" w:rsidP="00291A0B">
      <w:pPr>
        <w:pStyle w:val="Nagwek2"/>
        <w:spacing w:line="360" w:lineRule="auto"/>
        <w:jc w:val="both"/>
        <w:rPr>
          <w:rFonts w:asciiTheme="majorBidi" w:hAnsiTheme="majorBidi"/>
          <w:color w:val="000000" w:themeColor="text1"/>
        </w:rPr>
      </w:pPr>
      <w:bookmarkStart w:id="411" w:name="_Toc229470126"/>
      <w:r w:rsidRPr="00F77E38">
        <w:rPr>
          <w:rFonts w:asciiTheme="majorBidi" w:hAnsiTheme="majorBidi"/>
          <w:color w:val="000000" w:themeColor="text1"/>
        </w:rPr>
        <w:t>Zakończenie zadania</w:t>
      </w:r>
      <w:bookmarkEnd w:id="411"/>
    </w:p>
    <w:p w14:paraId="15E82258" w14:textId="77777777" w:rsidR="001C730C" w:rsidRPr="00291A0B" w:rsidRDefault="001C730C" w:rsidP="00291A0B">
      <w:pPr>
        <w:spacing w:line="360" w:lineRule="auto"/>
        <w:jc w:val="both"/>
        <w:rPr>
          <w:rFonts w:asciiTheme="majorBidi" w:hAnsiTheme="majorBidi" w:cstheme="majorBidi"/>
          <w:color w:val="000000" w:themeColor="text1"/>
        </w:rPr>
      </w:pPr>
    </w:p>
    <w:p w14:paraId="5847BB13" w14:textId="6E5EE0BC" w:rsidR="001C54FA" w:rsidRPr="001C54FA" w:rsidRDefault="001C54FA" w:rsidP="001C54FA">
      <w:pPr>
        <w:pStyle w:val="Legenda"/>
        <w:spacing w:line="360" w:lineRule="auto"/>
        <w:jc w:val="both"/>
        <w:rPr>
          <w:rFonts w:asciiTheme="majorBidi" w:hAnsiTheme="majorBidi" w:cstheme="majorBidi"/>
          <w:b w:val="0"/>
          <w:bCs w:val="0"/>
          <w:i w:val="0"/>
          <w:iCs w:val="0"/>
          <w:sz w:val="24"/>
          <w:szCs w:val="24"/>
        </w:rPr>
      </w:pPr>
      <w:r w:rsidRPr="004700B7">
        <w:rPr>
          <w:rFonts w:asciiTheme="majorBidi" w:hAnsiTheme="majorBidi" w:cstheme="majorBidi"/>
          <w:b w:val="0"/>
          <w:bCs w:val="0"/>
          <w:i w:val="0"/>
          <w:iCs w:val="0"/>
          <w:sz w:val="24"/>
          <w:szCs w:val="24"/>
        </w:rPr>
        <w:t xml:space="preserve">Pracownik instytucji kończy zadanie elektronicznego podpisania umowy lub aneksu w aplikacji po złożeniu podpisów przez obie strony </w:t>
      </w:r>
      <w:r>
        <w:rPr>
          <w:rFonts w:asciiTheme="majorBidi" w:hAnsiTheme="majorBidi" w:cstheme="majorBidi"/>
          <w:b w:val="0"/>
          <w:bCs w:val="0"/>
          <w:i w:val="0"/>
          <w:iCs w:val="0"/>
          <w:sz w:val="24"/>
          <w:szCs w:val="24"/>
        </w:rPr>
        <w:t>-</w:t>
      </w:r>
      <w:r w:rsidRPr="004700B7">
        <w:rPr>
          <w:rFonts w:asciiTheme="majorBidi" w:hAnsiTheme="majorBidi" w:cstheme="majorBidi"/>
          <w:b w:val="0"/>
          <w:bCs w:val="0"/>
          <w:i w:val="0"/>
          <w:iCs w:val="0"/>
          <w:sz w:val="24"/>
          <w:szCs w:val="24"/>
        </w:rPr>
        <w:t xml:space="preserve"> Instytucję i Beneficjenta.</w:t>
      </w:r>
    </w:p>
    <w:p w14:paraId="3F90D932" w14:textId="77777777" w:rsidR="005A60C7" w:rsidRDefault="005A60C7" w:rsidP="005A60C7">
      <w:pPr>
        <w:spacing w:line="360" w:lineRule="auto"/>
        <w:jc w:val="both"/>
        <w:rPr>
          <w:rFonts w:asciiTheme="majorBidi" w:eastAsia="Times New Roman" w:hAnsiTheme="majorBidi" w:cstheme="majorBidi"/>
          <w:color w:val="000000" w:themeColor="text1"/>
          <w:sz w:val="24"/>
          <w:szCs w:val="24"/>
        </w:rPr>
      </w:pPr>
      <w:r w:rsidRPr="00291A0B">
        <w:rPr>
          <w:rFonts w:asciiTheme="majorBidi" w:hAnsiTheme="majorBidi" w:cstheme="majorBidi"/>
          <w:color w:val="000000" w:themeColor="text1"/>
          <w:sz w:val="24"/>
          <w:szCs w:val="24"/>
        </w:rPr>
        <w:t>C</w:t>
      </w:r>
      <w:r w:rsidRPr="00291A0B">
        <w:rPr>
          <w:rFonts w:asciiTheme="majorBidi" w:eastAsia="Times New Roman" w:hAnsiTheme="majorBidi" w:cstheme="majorBidi"/>
          <w:color w:val="000000" w:themeColor="text1"/>
          <w:sz w:val="24"/>
          <w:szCs w:val="24"/>
        </w:rPr>
        <w:t xml:space="preserve">zynność </w:t>
      </w:r>
      <w:r>
        <w:rPr>
          <w:rFonts w:asciiTheme="majorBidi" w:eastAsia="Times New Roman" w:hAnsiTheme="majorBidi" w:cstheme="majorBidi"/>
          <w:color w:val="000000" w:themeColor="text1"/>
          <w:sz w:val="24"/>
          <w:szCs w:val="24"/>
        </w:rPr>
        <w:t>zakończenia odłoży</w:t>
      </w:r>
      <w:r w:rsidRPr="00291A0B">
        <w:rPr>
          <w:rFonts w:asciiTheme="majorBidi" w:eastAsia="Times New Roman" w:hAnsiTheme="majorBidi" w:cstheme="majorBidi"/>
          <w:color w:val="000000" w:themeColor="text1"/>
          <w:sz w:val="24"/>
          <w:szCs w:val="24"/>
        </w:rPr>
        <w:t xml:space="preserve"> się w historii zadania.</w:t>
      </w:r>
      <w:r>
        <w:rPr>
          <w:rFonts w:asciiTheme="majorBidi" w:eastAsia="Times New Roman" w:hAnsiTheme="majorBidi" w:cstheme="majorBidi"/>
          <w:color w:val="000000" w:themeColor="text1"/>
          <w:sz w:val="24"/>
          <w:szCs w:val="24"/>
        </w:rPr>
        <w:t xml:space="preserve"> Jeśli zadanie dotyczyło podpisania umowy, projekt zmieni status na „Umowa podpisana”. Jeśli zadania dotyczyło podpisania aneksu, aneks zmieni status na „Podpisany”.  Jeśli do aneksu był dowiązany wniosek o zmianę (zazwyczaj powinien być), wniosek ten zostanie automatycznie zaakceptowany i stanie się aktualną wersją danych projektu. </w:t>
      </w:r>
    </w:p>
    <w:p w14:paraId="2F9AD3D4" w14:textId="77777777" w:rsidR="00B80D96" w:rsidRPr="00B80D96" w:rsidRDefault="00B80D96" w:rsidP="00B80D96">
      <w:pPr>
        <w:spacing w:line="360" w:lineRule="auto"/>
        <w:jc w:val="both"/>
        <w:rPr>
          <w:rFonts w:asciiTheme="majorBidi" w:eastAsia="Times New Roman" w:hAnsiTheme="majorBidi" w:cstheme="majorBidi"/>
          <w:color w:val="000000" w:themeColor="text1"/>
          <w:sz w:val="24"/>
          <w:szCs w:val="24"/>
        </w:rPr>
      </w:pPr>
      <w:bookmarkStart w:id="412" w:name="_Hlk222349019"/>
      <w:r w:rsidRPr="00B80D96">
        <w:rPr>
          <w:rFonts w:asciiTheme="majorBidi" w:eastAsia="Times New Roman" w:hAnsiTheme="majorBidi" w:cstheme="majorBidi"/>
          <w:color w:val="000000" w:themeColor="text1"/>
          <w:sz w:val="24"/>
          <w:szCs w:val="24"/>
        </w:rPr>
        <w:t>Wszystkie osoby uprawnione po stronie beneficjenta otrzymają powiadomienie systemowe oraz wiadomość e-mail o podpisaniu dokumentu. Wiadomość wskazuje numer projektu, typ dokumentu oraz datę zakończenia zadania związanego z jego podpisywaniem.</w:t>
      </w:r>
    </w:p>
    <w:p w14:paraId="61BD40FC" w14:textId="6476DD4D" w:rsidR="00B80D96" w:rsidRPr="00B80D96" w:rsidRDefault="00B80D96" w:rsidP="00B80D96">
      <w:pPr>
        <w:spacing w:line="360" w:lineRule="auto"/>
        <w:jc w:val="both"/>
        <w:rPr>
          <w:rFonts w:asciiTheme="majorBidi" w:eastAsia="Times New Roman" w:hAnsiTheme="majorBidi" w:cstheme="majorBidi"/>
          <w:color w:val="000000" w:themeColor="text1"/>
          <w:sz w:val="24"/>
          <w:szCs w:val="24"/>
        </w:rPr>
      </w:pPr>
      <w:r w:rsidRPr="00B80D96">
        <w:rPr>
          <w:rFonts w:asciiTheme="majorBidi" w:eastAsia="Times New Roman" w:hAnsiTheme="majorBidi" w:cstheme="majorBidi"/>
          <w:color w:val="000000" w:themeColor="text1"/>
          <w:sz w:val="24"/>
          <w:szCs w:val="24"/>
        </w:rPr>
        <w:t xml:space="preserve">W przypadku </w:t>
      </w:r>
      <w:r>
        <w:rPr>
          <w:rFonts w:asciiTheme="majorBidi" w:eastAsia="Times New Roman" w:hAnsiTheme="majorBidi" w:cstheme="majorBidi"/>
          <w:color w:val="000000" w:themeColor="text1"/>
          <w:sz w:val="24"/>
          <w:szCs w:val="24"/>
        </w:rPr>
        <w:t xml:space="preserve">zmiany statusu na „Podpisany” dla </w:t>
      </w:r>
      <w:r w:rsidRPr="00B80D96">
        <w:rPr>
          <w:rFonts w:asciiTheme="majorBidi" w:eastAsia="Times New Roman" w:hAnsiTheme="majorBidi" w:cstheme="majorBidi"/>
          <w:color w:val="000000" w:themeColor="text1"/>
          <w:sz w:val="24"/>
          <w:szCs w:val="24"/>
        </w:rPr>
        <w:t>aneksu powiązanego z wnioskiem o zmianę, dodatkowo wysyłane jest powiadomienie systemowe oraz wiadomość e-mail informujące o</w:t>
      </w:r>
      <w:r>
        <w:rPr>
          <w:rFonts w:asciiTheme="majorBidi" w:eastAsia="Times New Roman" w:hAnsiTheme="majorBidi" w:cstheme="majorBidi"/>
          <w:color w:val="000000" w:themeColor="text1"/>
          <w:sz w:val="24"/>
          <w:szCs w:val="24"/>
        </w:rPr>
        <w:t> </w:t>
      </w:r>
      <w:r w:rsidRPr="00B80D96">
        <w:rPr>
          <w:rFonts w:asciiTheme="majorBidi" w:eastAsia="Times New Roman" w:hAnsiTheme="majorBidi" w:cstheme="majorBidi"/>
          <w:color w:val="000000" w:themeColor="text1"/>
          <w:sz w:val="24"/>
          <w:szCs w:val="24"/>
        </w:rPr>
        <w:t>akceptacji wniosku o zmianę.</w:t>
      </w:r>
    </w:p>
    <w:p w14:paraId="364AF2B8" w14:textId="77777777" w:rsidR="00FD1C80" w:rsidRDefault="00FD1C80" w:rsidP="005A60C7">
      <w:pPr>
        <w:spacing w:line="360" w:lineRule="auto"/>
        <w:jc w:val="both"/>
        <w:rPr>
          <w:rFonts w:asciiTheme="majorBidi" w:eastAsia="Times New Roman" w:hAnsiTheme="majorBidi" w:cstheme="majorBidi"/>
          <w:color w:val="000000" w:themeColor="text1"/>
          <w:sz w:val="24"/>
          <w:szCs w:val="24"/>
        </w:rPr>
      </w:pPr>
      <w:bookmarkStart w:id="413" w:name="_Toc111552692"/>
      <w:bookmarkStart w:id="414" w:name="_Toc111554847"/>
      <w:bookmarkStart w:id="415" w:name="_Toc111559563"/>
      <w:bookmarkStart w:id="416" w:name="_Toc111552693"/>
      <w:bookmarkStart w:id="417" w:name="_Toc111554848"/>
      <w:bookmarkStart w:id="418" w:name="_Toc111559564"/>
      <w:bookmarkStart w:id="419" w:name="_Toc111552694"/>
      <w:bookmarkStart w:id="420" w:name="_Toc111554849"/>
      <w:bookmarkStart w:id="421" w:name="_Toc111559565"/>
      <w:bookmarkStart w:id="422" w:name="_Toc111552695"/>
      <w:bookmarkStart w:id="423" w:name="_Toc111554850"/>
      <w:bookmarkStart w:id="424" w:name="_Toc111559566"/>
      <w:bookmarkStart w:id="425" w:name="_Toc111552696"/>
      <w:bookmarkStart w:id="426" w:name="_Toc111554851"/>
      <w:bookmarkStart w:id="427" w:name="_Toc111559567"/>
      <w:bookmarkStart w:id="428" w:name="_Toc111552697"/>
      <w:bookmarkStart w:id="429" w:name="_Toc111554852"/>
      <w:bookmarkStart w:id="430" w:name="_Toc111559568"/>
      <w:bookmarkStart w:id="431" w:name="_Toc111552698"/>
      <w:bookmarkStart w:id="432" w:name="_Toc111554853"/>
      <w:bookmarkStart w:id="433" w:name="_Toc111559569"/>
      <w:bookmarkStart w:id="434" w:name="_Toc111552699"/>
      <w:bookmarkStart w:id="435" w:name="_Toc111554854"/>
      <w:bookmarkStart w:id="436" w:name="_Toc111559570"/>
      <w:bookmarkStart w:id="437" w:name="_Toc111552700"/>
      <w:bookmarkStart w:id="438" w:name="_Toc111554855"/>
      <w:bookmarkStart w:id="439" w:name="_Toc111559571"/>
      <w:bookmarkStart w:id="440" w:name="_Toc111552701"/>
      <w:bookmarkStart w:id="441" w:name="_Toc111554856"/>
      <w:bookmarkStart w:id="442" w:name="_Toc111559572"/>
      <w:bookmarkStart w:id="443" w:name="_Toc111552702"/>
      <w:bookmarkStart w:id="444" w:name="_Toc111554857"/>
      <w:bookmarkStart w:id="445" w:name="_Toc111559573"/>
      <w:bookmarkStart w:id="446" w:name="_Toc111552703"/>
      <w:bookmarkStart w:id="447" w:name="_Toc111554858"/>
      <w:bookmarkStart w:id="448" w:name="_Toc111559574"/>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p>
    <w:p w14:paraId="6219DCE6" w14:textId="77777777" w:rsidR="00EA0547" w:rsidRDefault="00EA0547">
      <w:pPr>
        <w:rPr>
          <w:rFonts w:asciiTheme="majorBidi" w:eastAsia="Arial" w:hAnsiTheme="majorBidi" w:cstheme="majorBidi"/>
          <w:b/>
          <w:bCs/>
          <w:color w:val="000000" w:themeColor="text1"/>
          <w:sz w:val="32"/>
          <w:szCs w:val="32"/>
        </w:rPr>
      </w:pPr>
      <w:bookmarkStart w:id="449" w:name="_Toc229470127"/>
      <w:r>
        <w:rPr>
          <w:rFonts w:asciiTheme="majorBidi" w:eastAsia="Arial" w:hAnsiTheme="majorBidi"/>
          <w:b/>
          <w:bCs/>
        </w:rPr>
        <w:br w:type="page"/>
      </w:r>
    </w:p>
    <w:p w14:paraId="1A4AC670" w14:textId="05D54738" w:rsidR="00B56E6C" w:rsidRDefault="00B56E6C" w:rsidP="005A60C7">
      <w:pPr>
        <w:pStyle w:val="Nagwek1"/>
        <w:spacing w:line="360" w:lineRule="auto"/>
        <w:jc w:val="both"/>
        <w:rPr>
          <w:rFonts w:asciiTheme="majorBidi" w:eastAsia="Arial" w:hAnsiTheme="majorBidi"/>
          <w:b/>
          <w:bCs/>
        </w:rPr>
      </w:pPr>
      <w:r>
        <w:rPr>
          <w:rFonts w:asciiTheme="majorBidi" w:eastAsia="Arial" w:hAnsiTheme="majorBidi"/>
          <w:b/>
          <w:bCs/>
        </w:rPr>
        <w:lastRenderedPageBreak/>
        <w:t>Powiadomienia</w:t>
      </w:r>
      <w:bookmarkEnd w:id="449"/>
    </w:p>
    <w:p w14:paraId="7BE0EE02" w14:textId="77777777" w:rsidR="006D3BDC" w:rsidRDefault="006D3BDC" w:rsidP="006D3BDC">
      <w:pPr>
        <w:spacing w:line="360" w:lineRule="auto"/>
        <w:ind w:firstLine="432"/>
        <w:jc w:val="both"/>
        <w:rPr>
          <w:rFonts w:asciiTheme="majorBidi" w:hAnsiTheme="majorBidi" w:cstheme="majorBidi"/>
          <w:color w:val="000000" w:themeColor="text1"/>
          <w:sz w:val="24"/>
          <w:szCs w:val="24"/>
        </w:rPr>
      </w:pPr>
    </w:p>
    <w:p w14:paraId="74B32D83" w14:textId="3532E0A5" w:rsidR="006D3BDC" w:rsidRDefault="006D3BDC" w:rsidP="006D3BDC">
      <w:pPr>
        <w:spacing w:line="360" w:lineRule="auto"/>
        <w:ind w:firstLine="432"/>
        <w:jc w:val="both"/>
        <w:rPr>
          <w:rFonts w:asciiTheme="majorBidi" w:hAnsiTheme="majorBidi" w:cstheme="majorBidi"/>
          <w:color w:val="000000" w:themeColor="text1"/>
          <w:sz w:val="24"/>
          <w:szCs w:val="24"/>
        </w:rPr>
      </w:pPr>
      <w:r w:rsidRPr="004F7510">
        <w:rPr>
          <w:rFonts w:asciiTheme="majorBidi" w:hAnsiTheme="majorBidi" w:cstheme="majorBidi"/>
          <w:color w:val="000000" w:themeColor="text1"/>
          <w:sz w:val="24"/>
          <w:szCs w:val="24"/>
        </w:rPr>
        <w:t>W aplikacji SL2021 Projekty dostępna jest funkcjonalność powiadomień systemowych, która informuje użytkownika o istotnych zdarzeniach lub zmianach w systemie. Dzięki temu Beneficjenci oraz Użytkownicy Instytucji mogą szybko reagować na nowe informacje bez konieczności sprawdzania ich w różnych miejscach systemu.</w:t>
      </w:r>
    </w:p>
    <w:p w14:paraId="24943A5B" w14:textId="77777777" w:rsidR="006D3BDC" w:rsidRPr="00291A0B" w:rsidRDefault="006D3BDC" w:rsidP="006D3BDC">
      <w:pPr>
        <w:spacing w:line="360" w:lineRule="auto"/>
        <w:jc w:val="both"/>
        <w:rPr>
          <w:rFonts w:asciiTheme="majorBidi" w:eastAsia="Times New Roman" w:hAnsiTheme="majorBidi" w:cstheme="majorBidi"/>
          <w:color w:val="000000" w:themeColor="text1"/>
          <w:sz w:val="24"/>
          <w:szCs w:val="24"/>
        </w:rPr>
      </w:pPr>
    </w:p>
    <w:p w14:paraId="658F6948" w14:textId="401DB186" w:rsidR="006D3BDC" w:rsidRDefault="006D3BDC" w:rsidP="006D3BDC">
      <w:pPr>
        <w:pStyle w:val="Nagwek2"/>
        <w:spacing w:line="360" w:lineRule="auto"/>
        <w:jc w:val="both"/>
        <w:rPr>
          <w:rFonts w:asciiTheme="majorBidi" w:hAnsiTheme="majorBidi"/>
          <w:color w:val="000000" w:themeColor="text1"/>
        </w:rPr>
      </w:pPr>
      <w:bookmarkStart w:id="450" w:name="_Toc229470128"/>
      <w:r>
        <w:rPr>
          <w:rFonts w:asciiTheme="majorBidi" w:hAnsiTheme="majorBidi"/>
          <w:color w:val="000000" w:themeColor="text1"/>
        </w:rPr>
        <w:t>Lokalizacja</w:t>
      </w:r>
      <w:bookmarkEnd w:id="450"/>
    </w:p>
    <w:p w14:paraId="428F6C4B" w14:textId="77777777" w:rsidR="00990DBF" w:rsidRPr="004F7510" w:rsidRDefault="00990DBF" w:rsidP="004F7510">
      <w:pPr>
        <w:pStyle w:val="Legenda"/>
        <w:spacing w:line="360" w:lineRule="auto"/>
        <w:jc w:val="both"/>
        <w:rPr>
          <w:rFonts w:asciiTheme="majorBidi" w:hAnsiTheme="majorBidi" w:cstheme="majorBidi"/>
          <w:sz w:val="24"/>
          <w:szCs w:val="24"/>
        </w:rPr>
      </w:pPr>
    </w:p>
    <w:p w14:paraId="7F8EC8CA" w14:textId="77777777" w:rsidR="00990DBF" w:rsidRPr="004F7510" w:rsidRDefault="00990DBF" w:rsidP="004F7510">
      <w:pPr>
        <w:pStyle w:val="Legenda"/>
        <w:spacing w:line="360" w:lineRule="auto"/>
        <w:jc w:val="both"/>
        <w:rPr>
          <w:rFonts w:asciiTheme="majorBidi" w:hAnsiTheme="majorBidi" w:cstheme="majorBidi"/>
          <w:sz w:val="24"/>
          <w:szCs w:val="24"/>
        </w:rPr>
      </w:pPr>
      <w:r w:rsidRPr="004F7510">
        <w:rPr>
          <w:rFonts w:asciiTheme="majorBidi" w:hAnsiTheme="majorBidi" w:cstheme="majorBidi"/>
          <w:b w:val="0"/>
          <w:bCs w:val="0"/>
          <w:i w:val="0"/>
          <w:iCs w:val="0"/>
          <w:sz w:val="24"/>
          <w:szCs w:val="24"/>
        </w:rPr>
        <w:t xml:space="preserve">Powiadomienia są dostępne po zalogowaniu się do aplikacji. Na pasku interfejsu użytkownika znajduje się ikona powiadomień. </w:t>
      </w:r>
    </w:p>
    <w:p w14:paraId="23B9E0D9" w14:textId="77777777" w:rsidR="00990DBF" w:rsidRDefault="00990DBF" w:rsidP="00555F96">
      <w:pPr>
        <w:keepNext/>
      </w:pPr>
      <w:r w:rsidRPr="00B447B4">
        <w:rPr>
          <w:rFonts w:asciiTheme="majorBidi" w:eastAsia="Times New Roman" w:hAnsiTheme="majorBidi" w:cstheme="majorBidi"/>
          <w:noProof/>
          <w:color w:val="000000" w:themeColor="text1"/>
          <w:sz w:val="24"/>
          <w:szCs w:val="24"/>
        </w:rPr>
        <w:drawing>
          <wp:inline distT="0" distB="0" distL="0" distR="0" wp14:anchorId="4ABF7E12" wp14:editId="35CE067E">
            <wp:extent cx="1419423" cy="562053"/>
            <wp:effectExtent l="0" t="0" r="9525" b="9525"/>
            <wp:docPr id="2104191223" name="Obraz 1" descr="Zrzut ekranu prawego górnego paska ekranu z następującymi ikonkami:&#10;- dzwonek, którego naciśnięcie rozwija listę notyfikacji systemowych,&#10;- glob, który służy do zmiany wersji językowej,&#10;- profil użytkownika umożliwia zmianę kontekstu pracy, zalogowanie się bez kontekstu pracy lub wylogowanie z aplikacji, &#10;- koło zębate umożliwiające zmianę kontrastu stro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4191223" name="Obraz 1" descr="Zrzut ekranu prawego górnego paska ekranu z następującymi ikonkami:&#10;- dzwonek, którego naciśnięcie rozwija listę notyfikacji systemowych,&#10;- glob, który służy do zmiany wersji językowej,&#10;- profil użytkownika umożliwia zmianę kontekstu pracy, zalogowanie się bez kontekstu pracy lub wylogowanie z aplikacji, &#10;- koło zębate umożliwiające zmianę kontrastu strony."/>
                    <pic:cNvPicPr/>
                  </pic:nvPicPr>
                  <pic:blipFill>
                    <a:blip r:embed="rId85"/>
                    <a:stretch>
                      <a:fillRect/>
                    </a:stretch>
                  </pic:blipFill>
                  <pic:spPr>
                    <a:xfrm>
                      <a:off x="0" y="0"/>
                      <a:ext cx="1419423" cy="562053"/>
                    </a:xfrm>
                    <a:prstGeom prst="rect">
                      <a:avLst/>
                    </a:prstGeom>
                  </pic:spPr>
                </pic:pic>
              </a:graphicData>
            </a:graphic>
          </wp:inline>
        </w:drawing>
      </w:r>
    </w:p>
    <w:p w14:paraId="2CF3BB3A" w14:textId="16A7D342" w:rsidR="00990DBF" w:rsidRDefault="00CD5372" w:rsidP="00CD5372">
      <w:pPr>
        <w:pStyle w:val="Legenda"/>
        <w:spacing w:line="360" w:lineRule="auto"/>
        <w:jc w:val="both"/>
        <w:rPr>
          <w:rFonts w:asciiTheme="majorBidi" w:hAnsiTheme="majorBidi" w:cstheme="majorBidi"/>
        </w:rPr>
      </w:pPr>
      <w:bookmarkStart w:id="451" w:name="_Toc229428443"/>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 xml:space="preserve"> SEQ Rysunek \* ARABIC </w:instrText>
      </w:r>
      <w:r w:rsidRPr="00291A0B">
        <w:rPr>
          <w:rFonts w:asciiTheme="majorBidi" w:hAnsiTheme="majorBidi" w:cstheme="majorBidi"/>
        </w:rPr>
        <w:fldChar w:fldCharType="separate"/>
      </w:r>
      <w:r w:rsidR="00EA0547">
        <w:rPr>
          <w:rFonts w:asciiTheme="majorBidi" w:hAnsiTheme="majorBidi" w:cstheme="majorBidi"/>
          <w:noProof/>
        </w:rPr>
        <w:t>77</w:t>
      </w:r>
      <w:r w:rsidRPr="00291A0B">
        <w:rPr>
          <w:rFonts w:asciiTheme="majorBidi" w:hAnsiTheme="majorBidi" w:cstheme="majorBidi"/>
          <w:noProof/>
        </w:rPr>
        <w:fldChar w:fldCharType="end"/>
      </w:r>
      <w:r w:rsidRPr="00291A0B">
        <w:rPr>
          <w:rFonts w:asciiTheme="majorBidi" w:hAnsiTheme="majorBidi" w:cstheme="majorBidi"/>
          <w:noProof/>
        </w:rPr>
        <w:t xml:space="preserve"> </w:t>
      </w:r>
      <w:r w:rsidR="00990DBF" w:rsidRPr="004F7510">
        <w:rPr>
          <w:rFonts w:asciiTheme="majorBidi" w:hAnsiTheme="majorBidi" w:cstheme="majorBidi"/>
        </w:rPr>
        <w:t>Ikona powiadomień</w:t>
      </w:r>
      <w:bookmarkEnd w:id="451"/>
    </w:p>
    <w:p w14:paraId="39B5CE41" w14:textId="77777777" w:rsidR="00541881" w:rsidRPr="004F7510" w:rsidRDefault="00541881" w:rsidP="004F7510"/>
    <w:p w14:paraId="1D62641C" w14:textId="77777777" w:rsidR="00990DBF" w:rsidRPr="004F7510" w:rsidRDefault="00990DBF" w:rsidP="004F7510">
      <w:pPr>
        <w:pStyle w:val="Nagwek2"/>
        <w:spacing w:line="360" w:lineRule="auto"/>
        <w:jc w:val="both"/>
        <w:rPr>
          <w:rFonts w:asciiTheme="majorBidi" w:hAnsiTheme="majorBidi"/>
          <w:color w:val="000000" w:themeColor="text1"/>
        </w:rPr>
      </w:pPr>
      <w:bookmarkStart w:id="452" w:name="_Toc229470129"/>
      <w:r w:rsidRPr="004F7510">
        <w:rPr>
          <w:rFonts w:asciiTheme="majorBidi" w:hAnsiTheme="majorBidi"/>
          <w:color w:val="000000" w:themeColor="text1"/>
        </w:rPr>
        <w:t>Sposób działania</w:t>
      </w:r>
      <w:bookmarkEnd w:id="452"/>
    </w:p>
    <w:p w14:paraId="62A736F3" w14:textId="77777777" w:rsidR="00990DBF" w:rsidRPr="000528EC" w:rsidRDefault="00990DBF" w:rsidP="00990DBF"/>
    <w:p w14:paraId="43F3EBA2" w14:textId="77777777" w:rsidR="00990DBF" w:rsidRPr="004F7510" w:rsidRDefault="00990DBF" w:rsidP="004F7510">
      <w:pPr>
        <w:pStyle w:val="Legenda"/>
        <w:spacing w:line="360" w:lineRule="auto"/>
        <w:jc w:val="both"/>
        <w:rPr>
          <w:rFonts w:asciiTheme="majorBidi" w:hAnsiTheme="majorBidi" w:cstheme="majorBidi"/>
          <w:sz w:val="24"/>
          <w:szCs w:val="24"/>
        </w:rPr>
      </w:pPr>
      <w:r w:rsidRPr="004F7510">
        <w:rPr>
          <w:rFonts w:asciiTheme="majorBidi" w:hAnsiTheme="majorBidi" w:cstheme="majorBidi"/>
          <w:b w:val="0"/>
          <w:bCs w:val="0"/>
          <w:i w:val="0"/>
          <w:iCs w:val="0"/>
          <w:sz w:val="24"/>
          <w:szCs w:val="24"/>
        </w:rPr>
        <w:t>Gdy w systemie pojawi się nowe powiadomienie, po odświeżeniu strony zobaczysz:</w:t>
      </w:r>
    </w:p>
    <w:p w14:paraId="7FA37A24" w14:textId="77777777" w:rsidR="00990DBF" w:rsidRPr="00541881" w:rsidRDefault="00990DBF" w:rsidP="004F7510">
      <w:pPr>
        <w:pStyle w:val="Akapitzlist"/>
        <w:numPr>
          <w:ilvl w:val="0"/>
          <w:numId w:val="84"/>
        </w:numPr>
        <w:spacing w:line="360" w:lineRule="auto"/>
        <w:jc w:val="both"/>
        <w:rPr>
          <w:rFonts w:asciiTheme="majorBidi" w:hAnsiTheme="majorBidi" w:cstheme="majorBidi"/>
          <w:color w:val="000000" w:themeColor="text1"/>
        </w:rPr>
      </w:pPr>
      <w:r w:rsidRPr="00541881">
        <w:rPr>
          <w:rFonts w:asciiTheme="majorBidi" w:hAnsiTheme="majorBidi" w:cstheme="majorBidi"/>
          <w:color w:val="000000" w:themeColor="text1"/>
        </w:rPr>
        <w:t>liczbę nowych powiadomień przy ikonie powiadomień</w:t>
      </w:r>
    </w:p>
    <w:p w14:paraId="3D91C48B" w14:textId="62E03E57" w:rsidR="00990DBF" w:rsidRPr="00541881" w:rsidRDefault="00990DBF" w:rsidP="004F7510">
      <w:pPr>
        <w:pStyle w:val="Akapitzlist"/>
        <w:numPr>
          <w:ilvl w:val="0"/>
          <w:numId w:val="84"/>
        </w:numPr>
        <w:spacing w:line="360" w:lineRule="auto"/>
        <w:jc w:val="both"/>
        <w:rPr>
          <w:rFonts w:asciiTheme="majorBidi" w:hAnsiTheme="majorBidi" w:cstheme="majorBidi"/>
          <w:color w:val="000000" w:themeColor="text1"/>
        </w:rPr>
      </w:pPr>
      <w:proofErr w:type="spellStart"/>
      <w:r w:rsidRPr="00541881">
        <w:rPr>
          <w:rFonts w:asciiTheme="majorBidi" w:hAnsiTheme="majorBidi" w:cstheme="majorBidi"/>
          <w:color w:val="000000" w:themeColor="text1"/>
        </w:rPr>
        <w:t>snackbar</w:t>
      </w:r>
      <w:proofErr w:type="spellEnd"/>
      <w:r w:rsidRPr="00541881">
        <w:rPr>
          <w:rFonts w:asciiTheme="majorBidi" w:hAnsiTheme="majorBidi" w:cstheme="majorBidi"/>
          <w:color w:val="000000" w:themeColor="text1"/>
        </w:rPr>
        <w:t xml:space="preserve"> (krótkie wyskakujące powiadomienie w dolnej części ekranu) z informacją o</w:t>
      </w:r>
      <w:r w:rsidR="00541881">
        <w:rPr>
          <w:rFonts w:asciiTheme="majorBidi" w:hAnsiTheme="majorBidi" w:cstheme="majorBidi"/>
          <w:color w:val="000000" w:themeColor="text1"/>
        </w:rPr>
        <w:t> </w:t>
      </w:r>
      <w:r w:rsidRPr="00541881">
        <w:rPr>
          <w:rFonts w:asciiTheme="majorBidi" w:hAnsiTheme="majorBidi" w:cstheme="majorBidi"/>
          <w:color w:val="000000" w:themeColor="text1"/>
        </w:rPr>
        <w:t>nowym powiadomieniu</w:t>
      </w:r>
    </w:p>
    <w:p w14:paraId="1C2DDFF1" w14:textId="77777777" w:rsidR="00990DBF" w:rsidRDefault="00990DBF" w:rsidP="00990DBF">
      <w:pPr>
        <w:rPr>
          <w:rFonts w:asciiTheme="majorBidi" w:eastAsia="Times New Roman" w:hAnsiTheme="majorBidi" w:cstheme="majorBidi"/>
          <w:color w:val="000000" w:themeColor="text1"/>
          <w:sz w:val="24"/>
          <w:szCs w:val="24"/>
        </w:rPr>
      </w:pPr>
    </w:p>
    <w:p w14:paraId="26F4D30E" w14:textId="77777777" w:rsidR="00990DBF" w:rsidRPr="009B0AD0" w:rsidRDefault="00990DBF" w:rsidP="00990DBF">
      <w:pPr>
        <w:rPr>
          <w:rFonts w:asciiTheme="majorBidi" w:eastAsia="Times New Roman" w:hAnsiTheme="majorBidi" w:cstheme="majorBidi"/>
          <w:color w:val="000000" w:themeColor="text1"/>
          <w:sz w:val="24"/>
          <w:szCs w:val="24"/>
        </w:rPr>
      </w:pPr>
      <w:r w:rsidRPr="009B0AD0">
        <w:rPr>
          <w:rFonts w:asciiTheme="majorBidi" w:eastAsia="Times New Roman" w:hAnsiTheme="majorBidi" w:cstheme="majorBidi"/>
          <w:color w:val="000000" w:themeColor="text1"/>
          <w:sz w:val="24"/>
          <w:szCs w:val="24"/>
        </w:rPr>
        <w:t>Po kliknięciu w ikonę powiadomień:</w:t>
      </w:r>
    </w:p>
    <w:p w14:paraId="195183E6" w14:textId="77777777" w:rsidR="00990DBF" w:rsidRPr="00C27E8E" w:rsidRDefault="00990DBF" w:rsidP="004F7510">
      <w:pPr>
        <w:pStyle w:val="Akapitzlist"/>
        <w:numPr>
          <w:ilvl w:val="0"/>
          <w:numId w:val="84"/>
        </w:numPr>
        <w:spacing w:line="360" w:lineRule="auto"/>
        <w:jc w:val="both"/>
        <w:rPr>
          <w:rFonts w:asciiTheme="majorBidi" w:hAnsiTheme="majorBidi" w:cstheme="majorBidi"/>
          <w:color w:val="000000" w:themeColor="text1"/>
        </w:rPr>
      </w:pPr>
      <w:r w:rsidRPr="00C27E8E">
        <w:rPr>
          <w:rFonts w:asciiTheme="majorBidi" w:hAnsiTheme="majorBidi" w:cstheme="majorBidi"/>
          <w:color w:val="000000" w:themeColor="text1"/>
        </w:rPr>
        <w:t>System otworzy listę powiadomień, które dotyczą Twojego kontekstu pracy.</w:t>
      </w:r>
    </w:p>
    <w:p w14:paraId="673DD0CA" w14:textId="77777777" w:rsidR="00990DBF" w:rsidRPr="00C27E8E" w:rsidRDefault="00990DBF" w:rsidP="004F7510">
      <w:pPr>
        <w:pStyle w:val="Akapitzlist"/>
        <w:numPr>
          <w:ilvl w:val="0"/>
          <w:numId w:val="84"/>
        </w:numPr>
        <w:spacing w:line="360" w:lineRule="auto"/>
        <w:jc w:val="both"/>
        <w:rPr>
          <w:rFonts w:asciiTheme="majorBidi" w:hAnsiTheme="majorBidi" w:cstheme="majorBidi"/>
          <w:color w:val="000000" w:themeColor="text1"/>
        </w:rPr>
      </w:pPr>
      <w:r w:rsidRPr="00C27E8E">
        <w:rPr>
          <w:rFonts w:asciiTheme="majorBidi" w:hAnsiTheme="majorBidi" w:cstheme="majorBidi"/>
          <w:color w:val="000000" w:themeColor="text1"/>
        </w:rPr>
        <w:t>Na liście każde powiadomienie jest widoczne w formie karty zawierającej:</w:t>
      </w:r>
    </w:p>
    <w:p w14:paraId="497FC51A" w14:textId="77777777" w:rsidR="00990DBF" w:rsidRPr="00C27E8E" w:rsidRDefault="00990DBF" w:rsidP="004F7510">
      <w:pPr>
        <w:pStyle w:val="Akapitzlist"/>
        <w:numPr>
          <w:ilvl w:val="0"/>
          <w:numId w:val="149"/>
        </w:numPr>
        <w:spacing w:line="360" w:lineRule="auto"/>
        <w:jc w:val="both"/>
        <w:rPr>
          <w:rFonts w:asciiTheme="majorBidi" w:hAnsiTheme="majorBidi" w:cstheme="majorBidi"/>
          <w:color w:val="000000" w:themeColor="text1"/>
        </w:rPr>
      </w:pPr>
      <w:r w:rsidRPr="00C27E8E">
        <w:rPr>
          <w:rFonts w:asciiTheme="majorBidi" w:hAnsiTheme="majorBidi" w:cstheme="majorBidi"/>
          <w:color w:val="000000" w:themeColor="text1"/>
        </w:rPr>
        <w:t>Tytuł powiadomienia</w:t>
      </w:r>
    </w:p>
    <w:p w14:paraId="45B9499E" w14:textId="77777777" w:rsidR="00990DBF" w:rsidRPr="00C27E8E" w:rsidRDefault="00990DBF" w:rsidP="004F7510">
      <w:pPr>
        <w:pStyle w:val="Akapitzlist"/>
        <w:numPr>
          <w:ilvl w:val="0"/>
          <w:numId w:val="149"/>
        </w:numPr>
        <w:spacing w:line="360" w:lineRule="auto"/>
        <w:jc w:val="both"/>
        <w:rPr>
          <w:rFonts w:asciiTheme="majorBidi" w:hAnsiTheme="majorBidi" w:cstheme="majorBidi"/>
          <w:color w:val="000000" w:themeColor="text1"/>
        </w:rPr>
      </w:pPr>
      <w:r w:rsidRPr="00C27E8E">
        <w:rPr>
          <w:rFonts w:asciiTheme="majorBidi" w:hAnsiTheme="majorBidi" w:cstheme="majorBidi"/>
          <w:color w:val="000000" w:themeColor="text1"/>
        </w:rPr>
        <w:t>Datę utworzenia powiadomienia (dokładność do sekund)</w:t>
      </w:r>
    </w:p>
    <w:p w14:paraId="7049FDB3" w14:textId="77777777" w:rsidR="00990DBF" w:rsidRPr="00C27E8E" w:rsidRDefault="00990DBF" w:rsidP="004F7510">
      <w:pPr>
        <w:pStyle w:val="Akapitzlist"/>
        <w:numPr>
          <w:ilvl w:val="0"/>
          <w:numId w:val="149"/>
        </w:numPr>
        <w:spacing w:line="360" w:lineRule="auto"/>
        <w:jc w:val="both"/>
        <w:rPr>
          <w:rFonts w:asciiTheme="majorBidi" w:hAnsiTheme="majorBidi" w:cstheme="majorBidi"/>
          <w:color w:val="000000" w:themeColor="text1"/>
        </w:rPr>
      </w:pPr>
      <w:r w:rsidRPr="00C27E8E">
        <w:rPr>
          <w:rFonts w:asciiTheme="majorBidi" w:hAnsiTheme="majorBidi" w:cstheme="majorBidi"/>
          <w:color w:val="000000" w:themeColor="text1"/>
        </w:rPr>
        <w:t>Treść powiadomienia</w:t>
      </w:r>
    </w:p>
    <w:p w14:paraId="6196AAEB" w14:textId="77777777" w:rsidR="00990DBF" w:rsidRPr="00C27E8E" w:rsidRDefault="00990DBF" w:rsidP="004F7510">
      <w:pPr>
        <w:pStyle w:val="Akapitzlist"/>
        <w:numPr>
          <w:ilvl w:val="0"/>
          <w:numId w:val="149"/>
        </w:numPr>
        <w:spacing w:line="360" w:lineRule="auto"/>
        <w:jc w:val="both"/>
        <w:rPr>
          <w:rFonts w:asciiTheme="majorBidi" w:hAnsiTheme="majorBidi" w:cstheme="majorBidi"/>
          <w:color w:val="000000" w:themeColor="text1"/>
        </w:rPr>
      </w:pPr>
      <w:r w:rsidRPr="00C27E8E">
        <w:rPr>
          <w:rFonts w:asciiTheme="majorBidi" w:hAnsiTheme="majorBidi" w:cstheme="majorBidi"/>
          <w:color w:val="000000" w:themeColor="text1"/>
        </w:rPr>
        <w:t>Informację o odczytaniu (jeśli dotyczy)</w:t>
      </w:r>
    </w:p>
    <w:p w14:paraId="68836D1B" w14:textId="77777777" w:rsidR="00D76221" w:rsidRDefault="00D76221" w:rsidP="00541881">
      <w:pPr>
        <w:pStyle w:val="Legenda"/>
        <w:spacing w:line="360" w:lineRule="auto"/>
        <w:jc w:val="both"/>
        <w:rPr>
          <w:rFonts w:asciiTheme="majorBidi" w:hAnsiTheme="majorBidi" w:cstheme="majorBidi"/>
          <w:b w:val="0"/>
          <w:bCs w:val="0"/>
          <w:i w:val="0"/>
          <w:iCs w:val="0"/>
          <w:sz w:val="24"/>
          <w:szCs w:val="24"/>
        </w:rPr>
      </w:pPr>
    </w:p>
    <w:p w14:paraId="6C27F2FA" w14:textId="5B18FBDE" w:rsidR="00990DBF" w:rsidRPr="004F7510" w:rsidRDefault="00990DBF" w:rsidP="004F7510">
      <w:pPr>
        <w:pStyle w:val="Legenda"/>
        <w:spacing w:line="360" w:lineRule="auto"/>
        <w:jc w:val="both"/>
        <w:rPr>
          <w:rFonts w:asciiTheme="majorBidi" w:hAnsiTheme="majorBidi" w:cstheme="majorBidi"/>
          <w:sz w:val="24"/>
          <w:szCs w:val="24"/>
        </w:rPr>
      </w:pPr>
      <w:r w:rsidRPr="004F7510">
        <w:rPr>
          <w:rFonts w:asciiTheme="majorBidi" w:hAnsiTheme="majorBidi" w:cstheme="majorBidi"/>
          <w:b w:val="0"/>
          <w:bCs w:val="0"/>
          <w:i w:val="0"/>
          <w:iCs w:val="0"/>
          <w:sz w:val="24"/>
          <w:szCs w:val="24"/>
        </w:rPr>
        <w:t>Jeśli nie ma żadnych powiadomień:</w:t>
      </w:r>
    </w:p>
    <w:p w14:paraId="53A15974" w14:textId="77777777" w:rsidR="00990DBF" w:rsidRDefault="00990DBF" w:rsidP="004F7510">
      <w:pPr>
        <w:pStyle w:val="Akapitzlist"/>
        <w:numPr>
          <w:ilvl w:val="0"/>
          <w:numId w:val="84"/>
        </w:numPr>
        <w:spacing w:line="360" w:lineRule="auto"/>
        <w:jc w:val="both"/>
        <w:rPr>
          <w:rFonts w:asciiTheme="majorBidi" w:hAnsiTheme="majorBidi" w:cstheme="majorBidi"/>
          <w:color w:val="000000" w:themeColor="text1"/>
        </w:rPr>
      </w:pPr>
      <w:proofErr w:type="spellStart"/>
      <w:r w:rsidRPr="00C27E8E">
        <w:rPr>
          <w:rFonts w:asciiTheme="majorBidi" w:hAnsiTheme="majorBidi" w:cstheme="majorBidi"/>
          <w:color w:val="000000" w:themeColor="text1"/>
        </w:rPr>
        <w:t>Wyszarzona</w:t>
      </w:r>
      <w:proofErr w:type="spellEnd"/>
      <w:r w:rsidRPr="00C27E8E">
        <w:rPr>
          <w:rFonts w:asciiTheme="majorBidi" w:hAnsiTheme="majorBidi" w:cstheme="majorBidi"/>
          <w:color w:val="000000" w:themeColor="text1"/>
        </w:rPr>
        <w:t xml:space="preserve"> ikona powiadomień.</w:t>
      </w:r>
    </w:p>
    <w:p w14:paraId="23E3215F" w14:textId="77777777" w:rsidR="00990DBF" w:rsidRDefault="00990DBF" w:rsidP="004F7510">
      <w:pPr>
        <w:keepNext/>
      </w:pPr>
      <w:r w:rsidRPr="00783360">
        <w:rPr>
          <w:rFonts w:asciiTheme="majorBidi" w:hAnsiTheme="majorBidi" w:cstheme="majorBidi"/>
          <w:noProof/>
          <w:color w:val="000000" w:themeColor="text1"/>
        </w:rPr>
        <w:drawing>
          <wp:inline distT="0" distB="0" distL="0" distR="0" wp14:anchorId="512E21CE" wp14:editId="05F62A6F">
            <wp:extent cx="3810000" cy="2833602"/>
            <wp:effectExtent l="0" t="0" r="0" b="5080"/>
            <wp:docPr id="1844169788" name="Obraz 1" descr="Widok listy powiadomień systemowych prezentowanych chronologicznie według dat i godzin. Każde powiadomienie zawiera temat notyfikacji z numerem projektu oraz treść wskazującą czego dane powiadomienie dotycz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4169788" name="Obraz 1" descr="Widok listy powiadomień systemowych prezentowanych chronologicznie według dat i godzin. Każde powiadomienie zawiera temat notyfikacji z numerem projektu oraz treść wskazującą czego dane powiadomienie dotyczy."/>
                    <pic:cNvPicPr/>
                  </pic:nvPicPr>
                  <pic:blipFill>
                    <a:blip r:embed="rId86"/>
                    <a:stretch>
                      <a:fillRect/>
                    </a:stretch>
                  </pic:blipFill>
                  <pic:spPr>
                    <a:xfrm>
                      <a:off x="0" y="0"/>
                      <a:ext cx="3814529" cy="2836970"/>
                    </a:xfrm>
                    <a:prstGeom prst="rect">
                      <a:avLst/>
                    </a:prstGeom>
                  </pic:spPr>
                </pic:pic>
              </a:graphicData>
            </a:graphic>
          </wp:inline>
        </w:drawing>
      </w:r>
    </w:p>
    <w:p w14:paraId="5B84002B" w14:textId="5E486E44" w:rsidR="00990DBF" w:rsidRPr="001D65A1" w:rsidRDefault="00CD5372" w:rsidP="00FA5EC7">
      <w:pPr>
        <w:pStyle w:val="Legenda"/>
        <w:spacing w:line="360" w:lineRule="auto"/>
        <w:jc w:val="both"/>
        <w:rPr>
          <w:rFonts w:asciiTheme="majorBidi" w:hAnsiTheme="majorBidi" w:cstheme="majorBidi"/>
        </w:rPr>
      </w:pPr>
      <w:bookmarkStart w:id="453" w:name="_Toc229428444"/>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 xml:space="preserve"> SEQ Rysunek \* ARABIC </w:instrText>
      </w:r>
      <w:r w:rsidRPr="00291A0B">
        <w:rPr>
          <w:rFonts w:asciiTheme="majorBidi" w:hAnsiTheme="majorBidi" w:cstheme="majorBidi"/>
        </w:rPr>
        <w:fldChar w:fldCharType="separate"/>
      </w:r>
      <w:r w:rsidR="00EA0547">
        <w:rPr>
          <w:rFonts w:asciiTheme="majorBidi" w:hAnsiTheme="majorBidi" w:cstheme="majorBidi"/>
          <w:noProof/>
        </w:rPr>
        <w:t>78</w:t>
      </w:r>
      <w:r w:rsidRPr="00291A0B">
        <w:rPr>
          <w:rFonts w:asciiTheme="majorBidi" w:hAnsiTheme="majorBidi" w:cstheme="majorBidi"/>
          <w:noProof/>
        </w:rPr>
        <w:fldChar w:fldCharType="end"/>
      </w:r>
      <w:r w:rsidRPr="00291A0B">
        <w:rPr>
          <w:rFonts w:asciiTheme="majorBidi" w:hAnsiTheme="majorBidi" w:cstheme="majorBidi"/>
          <w:noProof/>
        </w:rPr>
        <w:t xml:space="preserve"> </w:t>
      </w:r>
      <w:r w:rsidR="00990DBF" w:rsidRPr="00CD5372">
        <w:rPr>
          <w:rFonts w:asciiTheme="majorBidi" w:hAnsiTheme="majorBidi" w:cstheme="majorBidi"/>
        </w:rPr>
        <w:t>Lista powiadomień</w:t>
      </w:r>
      <w:bookmarkEnd w:id="453"/>
    </w:p>
    <w:p w14:paraId="72075679" w14:textId="77777777" w:rsidR="00990DBF" w:rsidRDefault="00990DBF" w:rsidP="00990DBF">
      <w:pPr>
        <w:rPr>
          <w:rFonts w:asciiTheme="majorBidi" w:eastAsia="Times New Roman" w:hAnsiTheme="majorBidi" w:cstheme="majorBidi"/>
          <w:color w:val="000000" w:themeColor="text1"/>
          <w:sz w:val="24"/>
          <w:szCs w:val="24"/>
        </w:rPr>
      </w:pPr>
    </w:p>
    <w:p w14:paraId="1E8D4C88" w14:textId="77777777" w:rsidR="00990DBF" w:rsidRPr="004F7510" w:rsidRDefault="00990DBF" w:rsidP="004F7510">
      <w:pPr>
        <w:pStyle w:val="Nagwek2"/>
        <w:spacing w:line="360" w:lineRule="auto"/>
        <w:jc w:val="both"/>
        <w:rPr>
          <w:rFonts w:asciiTheme="majorBidi" w:hAnsiTheme="majorBidi"/>
          <w:color w:val="000000" w:themeColor="text1"/>
        </w:rPr>
      </w:pPr>
      <w:bookmarkStart w:id="454" w:name="_Toc229470130"/>
      <w:r w:rsidRPr="004F7510">
        <w:rPr>
          <w:rFonts w:asciiTheme="majorBidi" w:hAnsiTheme="majorBidi"/>
          <w:color w:val="000000" w:themeColor="text1"/>
        </w:rPr>
        <w:t>Funkcje</w:t>
      </w:r>
      <w:bookmarkEnd w:id="454"/>
    </w:p>
    <w:p w14:paraId="2DBDB887" w14:textId="77777777" w:rsidR="00990DBF" w:rsidRDefault="00990DBF" w:rsidP="00990DBF">
      <w:pPr>
        <w:rPr>
          <w:rFonts w:ascii="Times New Roman" w:hAnsi="Times New Roman" w:cs="Times New Roman"/>
          <w:sz w:val="24"/>
          <w:szCs w:val="24"/>
        </w:rPr>
      </w:pPr>
    </w:p>
    <w:p w14:paraId="625CD295" w14:textId="77777777" w:rsidR="00990DBF" w:rsidRPr="004F7510" w:rsidRDefault="00990DBF" w:rsidP="004F7510">
      <w:pPr>
        <w:pStyle w:val="Legenda"/>
        <w:spacing w:line="360" w:lineRule="auto"/>
        <w:jc w:val="both"/>
        <w:rPr>
          <w:rFonts w:asciiTheme="majorBidi" w:hAnsiTheme="majorBidi" w:cstheme="majorBidi"/>
          <w:sz w:val="24"/>
          <w:szCs w:val="24"/>
        </w:rPr>
      </w:pPr>
      <w:r w:rsidRPr="004F7510">
        <w:rPr>
          <w:rFonts w:asciiTheme="majorBidi" w:hAnsiTheme="majorBidi" w:cstheme="majorBidi"/>
          <w:b w:val="0"/>
          <w:bCs w:val="0"/>
          <w:i w:val="0"/>
          <w:iCs w:val="0"/>
          <w:sz w:val="24"/>
          <w:szCs w:val="24"/>
        </w:rPr>
        <w:t>Na liście powiadomień dostępne są następujące opcje (widoczne w zależności od stanu powiadomień):</w:t>
      </w:r>
    </w:p>
    <w:p w14:paraId="7C5D5296" w14:textId="77777777" w:rsidR="00A25608" w:rsidRDefault="00A25608" w:rsidP="00A25608">
      <w:pPr>
        <w:pStyle w:val="Akapitzlist"/>
        <w:numPr>
          <w:ilvl w:val="0"/>
          <w:numId w:val="84"/>
        </w:numPr>
        <w:spacing w:line="360" w:lineRule="auto"/>
        <w:jc w:val="both"/>
        <w:rPr>
          <w:rFonts w:asciiTheme="majorBidi" w:hAnsiTheme="majorBidi" w:cstheme="majorBidi"/>
          <w:color w:val="000000" w:themeColor="text1"/>
        </w:rPr>
      </w:pPr>
      <w:r w:rsidRPr="003D78B4">
        <w:rPr>
          <w:rFonts w:asciiTheme="majorBidi" w:hAnsiTheme="majorBidi" w:cstheme="majorBidi"/>
          <w:color w:val="000000" w:themeColor="text1"/>
        </w:rPr>
        <w:t xml:space="preserve">Oznacz jako (nie)przeczytane – Oznacza powiadomienie jako (nie)odczytane </w:t>
      </w:r>
    </w:p>
    <w:p w14:paraId="25A0C979" w14:textId="07D7C997" w:rsidR="00A25608" w:rsidRPr="003D78B4" w:rsidRDefault="00A25608" w:rsidP="003D78B4">
      <w:pPr>
        <w:pStyle w:val="Akapitzlist"/>
        <w:numPr>
          <w:ilvl w:val="0"/>
          <w:numId w:val="84"/>
        </w:numPr>
        <w:spacing w:line="360" w:lineRule="auto"/>
        <w:jc w:val="both"/>
        <w:rPr>
          <w:rFonts w:asciiTheme="majorBidi" w:hAnsiTheme="majorBidi" w:cstheme="majorBidi"/>
          <w:color w:val="000000" w:themeColor="text1"/>
        </w:rPr>
      </w:pPr>
      <w:r w:rsidRPr="003D78B4">
        <w:rPr>
          <w:rFonts w:asciiTheme="majorBidi" w:hAnsiTheme="majorBidi" w:cstheme="majorBidi"/>
          <w:color w:val="000000" w:themeColor="text1"/>
        </w:rPr>
        <w:t>Przekieruj – umożliwia przejście bezpośrednio do miejsca w systemie, którego dotyczy powiadomienie (np. do konkretnego projektu, dokumentu lub zadania)</w:t>
      </w:r>
    </w:p>
    <w:p w14:paraId="4E7DAC97" w14:textId="5D40BA5D" w:rsidR="00A25608" w:rsidRPr="003D78B4" w:rsidRDefault="00A25608" w:rsidP="003D78B4">
      <w:pPr>
        <w:pStyle w:val="Akapitzlist"/>
        <w:numPr>
          <w:ilvl w:val="0"/>
          <w:numId w:val="84"/>
        </w:numPr>
        <w:spacing w:line="360" w:lineRule="auto"/>
        <w:jc w:val="both"/>
        <w:rPr>
          <w:rFonts w:asciiTheme="majorBidi" w:hAnsiTheme="majorBidi" w:cstheme="majorBidi"/>
        </w:rPr>
      </w:pPr>
      <w:r w:rsidRPr="003D78B4">
        <w:rPr>
          <w:rFonts w:asciiTheme="majorBidi" w:hAnsiTheme="majorBidi" w:cstheme="majorBidi"/>
          <w:color w:val="000000" w:themeColor="text1"/>
        </w:rPr>
        <w:t>Oznacz wszystkie jako przeczytane – oznacza wszystkie widoczne powiadomienia jako odczytane</w:t>
      </w:r>
    </w:p>
    <w:p w14:paraId="65B09557" w14:textId="77777777" w:rsidR="006D3BDC" w:rsidRPr="006D3BDC" w:rsidRDefault="006D3BDC" w:rsidP="003D78B4">
      <w:pPr>
        <w:pStyle w:val="Legenda"/>
      </w:pPr>
    </w:p>
    <w:sectPr w:rsidR="006D3BDC" w:rsidRPr="006D3BDC" w:rsidSect="00D04253">
      <w:footerReference w:type="even" r:id="rId87"/>
      <w:footerReference w:type="default" r:id="rId88"/>
      <w:footerReference w:type="first" r:id="rId89"/>
      <w:pgSz w:w="11906" w:h="16838"/>
      <w:pgMar w:top="1418" w:right="1418" w:bottom="1418"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1AC0F7" w14:textId="77777777" w:rsidR="00C3778E" w:rsidRDefault="00C3778E" w:rsidP="00311133">
      <w:pPr>
        <w:spacing w:after="0" w:line="240" w:lineRule="auto"/>
      </w:pPr>
      <w:r>
        <w:separator/>
      </w:r>
    </w:p>
  </w:endnote>
  <w:endnote w:type="continuationSeparator" w:id="0">
    <w:p w14:paraId="28FA0548" w14:textId="77777777" w:rsidR="00C3778E" w:rsidRDefault="00C3778E" w:rsidP="00311133">
      <w:pPr>
        <w:spacing w:after="0" w:line="240" w:lineRule="auto"/>
      </w:pPr>
      <w:r>
        <w:continuationSeparator/>
      </w:r>
    </w:p>
  </w:endnote>
  <w:endnote w:type="continuationNotice" w:id="1">
    <w:p w14:paraId="719E3072" w14:textId="77777777" w:rsidR="00C3778E" w:rsidRDefault="00C3778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FBAAA3" w14:textId="1C886105" w:rsidR="00D04253" w:rsidRDefault="00D736D9" w:rsidP="00B61EA2">
    <w:pPr>
      <w:pStyle w:val="Stopka"/>
      <w:framePr w:wrap="none" w:vAnchor="text" w:hAnchor="margin" w:xAlign="center" w:y="1"/>
      <w:rPr>
        <w:rStyle w:val="Numerstrony"/>
      </w:rPr>
    </w:pPr>
    <w:r>
      <w:rPr>
        <w:noProof/>
      </w:rPr>
      <mc:AlternateContent>
        <mc:Choice Requires="wps">
          <w:drawing>
            <wp:anchor distT="0" distB="0" distL="0" distR="0" simplePos="0" relativeHeight="251658241" behindDoc="0" locked="0" layoutInCell="1" allowOverlap="1" wp14:anchorId="36FEBCA8" wp14:editId="5F970C04">
              <wp:simplePos x="635" y="635"/>
              <wp:positionH relativeFrom="page">
                <wp:align>center</wp:align>
              </wp:positionH>
              <wp:positionV relativeFrom="page">
                <wp:align>bottom</wp:align>
              </wp:positionV>
              <wp:extent cx="443865" cy="443865"/>
              <wp:effectExtent l="0" t="0" r="12700" b="0"/>
              <wp:wrapNone/>
              <wp:docPr id="11" name="Pole tekstowe 11" descr="C0-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E4B96B9" w14:textId="54E1F685" w:rsidR="00D736D9" w:rsidRPr="00D736D9" w:rsidRDefault="00D736D9" w:rsidP="00D736D9">
                          <w:pPr>
                            <w:spacing w:after="0"/>
                            <w:rPr>
                              <w:rFonts w:ascii="Calibri" w:eastAsia="Calibri" w:hAnsi="Calibri" w:cs="Calibri"/>
                              <w:noProof/>
                              <w:color w:val="008000"/>
                              <w:sz w:val="20"/>
                              <w:szCs w:val="20"/>
                            </w:rPr>
                          </w:pPr>
                          <w:r w:rsidRPr="00D736D9">
                            <w:rPr>
                              <w:rFonts w:ascii="Calibri" w:eastAsia="Calibri" w:hAnsi="Calibri" w:cs="Calibri"/>
                              <w:noProof/>
                              <w:color w:val="008000"/>
                              <w:sz w:val="20"/>
                              <w:szCs w:val="20"/>
                            </w:rPr>
                            <w:t>C0-Public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6FEBCA8" id="_x0000_t202" coordsize="21600,21600" o:spt="202" path="m,l,21600r21600,l21600,xe">
              <v:stroke joinstyle="miter"/>
              <v:path gradientshapeok="t" o:connecttype="rect"/>
            </v:shapetype>
            <v:shape id="Pole tekstowe 11" o:spid="_x0000_s1026" type="#_x0000_t202" alt="C0-Public" style="position:absolute;margin-left:0;margin-top:0;width:34.95pt;height:34.95pt;z-index:25165824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" filled="f" stroked="f">
              <v:textbox style="mso-fit-shape-to-text:t" inset="0,0,0,15pt">
                <w:txbxContent>
                  <w:p w14:paraId="1E4B96B9" w14:textId="54E1F685" w:rsidR="00D736D9" w:rsidRPr="00D736D9" w:rsidRDefault="00D736D9" w:rsidP="00D736D9">
                    <w:pPr>
                      <w:spacing w:after="0"/>
                      <w:rPr>
                        <w:rFonts w:ascii="Calibri" w:eastAsia="Calibri" w:hAnsi="Calibri" w:cs="Calibri"/>
                        <w:noProof/>
                        <w:color w:val="008000"/>
                        <w:sz w:val="20"/>
                        <w:szCs w:val="20"/>
                      </w:rPr>
                    </w:pPr>
                    <w:r w:rsidRPr="00D736D9">
                      <w:rPr>
                        <w:rFonts w:ascii="Calibri" w:eastAsia="Calibri" w:hAnsi="Calibri" w:cs="Calibri"/>
                        <w:noProof/>
                        <w:color w:val="008000"/>
                        <w:sz w:val="20"/>
                        <w:szCs w:val="20"/>
                      </w:rPr>
                      <w:t>C0-Public</w:t>
                    </w:r>
                  </w:p>
                </w:txbxContent>
              </v:textbox>
              <w10:wrap anchorx="page" anchory="page"/>
            </v:shape>
          </w:pict>
        </mc:Fallback>
      </mc:AlternateContent>
    </w:r>
    <w:r w:rsidR="00D04253">
      <w:rPr>
        <w:rStyle w:val="Numerstrony"/>
      </w:rPr>
      <w:fldChar w:fldCharType="begin"/>
    </w:r>
    <w:r w:rsidR="00D04253">
      <w:rPr>
        <w:rStyle w:val="Numerstrony"/>
      </w:rPr>
      <w:instrText xml:space="preserve"> PAGE </w:instrText>
    </w:r>
    <w:r w:rsidR="00D04253">
      <w:rPr>
        <w:rStyle w:val="Numerstrony"/>
      </w:rPr>
      <w:fldChar w:fldCharType="separate"/>
    </w:r>
    <w:r w:rsidR="003669AD">
      <w:rPr>
        <w:rStyle w:val="Numerstrony"/>
        <w:noProof/>
      </w:rPr>
      <w:t>52</w:t>
    </w:r>
    <w:r w:rsidR="00D04253">
      <w:rPr>
        <w:rStyle w:val="Numerstrony"/>
      </w:rPr>
      <w:fldChar w:fldCharType="end"/>
    </w:r>
  </w:p>
  <w:p w14:paraId="6CCE1C75" w14:textId="3EECE8DD" w:rsidR="00D04253" w:rsidRDefault="00D04253" w:rsidP="00B61EA2">
    <w:pPr>
      <w:pStyle w:val="Stopka"/>
      <w:framePr w:wrap="none" w:vAnchor="text" w:hAnchor="margin" w:xAlign="center" w:y="1"/>
      <w:rPr>
        <w:rStyle w:val="Numerstrony"/>
      </w:rPr>
    </w:pPr>
    <w:r>
      <w:rPr>
        <w:rStyle w:val="Numerstrony"/>
      </w:rPr>
      <w:fldChar w:fldCharType="begin"/>
    </w:r>
    <w:r>
      <w:rPr>
        <w:rStyle w:val="Numerstrony"/>
      </w:rPr>
      <w:instrText xml:space="preserve"> PAGE </w:instrText>
    </w:r>
    <w:r>
      <w:rPr>
        <w:rStyle w:val="Numerstrony"/>
      </w:rPr>
      <w:fldChar w:fldCharType="separate"/>
    </w:r>
    <w:r w:rsidR="003669AD">
      <w:rPr>
        <w:rStyle w:val="Numerstrony"/>
        <w:noProof/>
      </w:rPr>
      <w:t>52</w:t>
    </w:r>
    <w:r>
      <w:rPr>
        <w:rStyle w:val="Numerstrony"/>
      </w:rPr>
      <w:fldChar w:fldCharType="end"/>
    </w:r>
  </w:p>
  <w:p w14:paraId="3A26AE43" w14:textId="77777777" w:rsidR="00D04253" w:rsidRDefault="00D04253">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085D42" w14:textId="75FC8555" w:rsidR="00D04253" w:rsidRDefault="00D736D9" w:rsidP="00D04253">
    <w:pPr>
      <w:pStyle w:val="Stopka"/>
      <w:framePr w:wrap="none" w:vAnchor="text" w:hAnchor="margin" w:xAlign="center" w:y="1"/>
      <w:rPr>
        <w:rStyle w:val="Numerstrony"/>
      </w:rPr>
    </w:pPr>
    <w:r>
      <w:rPr>
        <w:noProof/>
      </w:rPr>
      <mc:AlternateContent>
        <mc:Choice Requires="wps">
          <w:drawing>
            <wp:anchor distT="0" distB="0" distL="0" distR="0" simplePos="0" relativeHeight="251658242" behindDoc="0" locked="0" layoutInCell="1" allowOverlap="1" wp14:anchorId="73941798" wp14:editId="72B28FC2">
              <wp:simplePos x="904875" y="10067925"/>
              <wp:positionH relativeFrom="page">
                <wp:align>center</wp:align>
              </wp:positionH>
              <wp:positionV relativeFrom="page">
                <wp:align>bottom</wp:align>
              </wp:positionV>
              <wp:extent cx="443865" cy="443865"/>
              <wp:effectExtent l="0" t="0" r="12700" b="0"/>
              <wp:wrapNone/>
              <wp:docPr id="12" name="Pole tekstowe 12" descr="C0-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318644C" w14:textId="59CC676A" w:rsidR="00D736D9" w:rsidRPr="00D736D9" w:rsidRDefault="00D736D9" w:rsidP="00D736D9">
                          <w:pPr>
                            <w:spacing w:after="0"/>
                            <w:rPr>
                              <w:rFonts w:ascii="Calibri" w:eastAsia="Calibri" w:hAnsi="Calibri" w:cs="Calibri"/>
                              <w:noProof/>
                              <w:color w:val="008000"/>
                              <w:sz w:val="20"/>
                              <w:szCs w:val="20"/>
                            </w:rPr>
                          </w:pPr>
                          <w:r w:rsidRPr="00D736D9">
                            <w:rPr>
                              <w:rFonts w:ascii="Calibri" w:eastAsia="Calibri" w:hAnsi="Calibri" w:cs="Calibri"/>
                              <w:noProof/>
                              <w:color w:val="008000"/>
                              <w:sz w:val="20"/>
                              <w:szCs w:val="20"/>
                            </w:rPr>
                            <w:t>C0-Public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3941798" id="_x0000_t202" coordsize="21600,21600" o:spt="202" path="m,l,21600r21600,l21600,xe">
              <v:stroke joinstyle="miter"/>
              <v:path gradientshapeok="t" o:connecttype="rect"/>
            </v:shapetype>
            <v:shape id="Pole tekstowe 12" o:spid="_x0000_s1027" type="#_x0000_t202" alt="C0-Public" style="position:absolute;margin-left:0;margin-top:0;width:34.95pt;height:34.95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" filled="f" stroked="f">
              <v:textbox style="mso-fit-shape-to-text:t" inset="0,0,0,15pt">
                <w:txbxContent>
                  <w:p w14:paraId="0318644C" w14:textId="59CC676A" w:rsidR="00D736D9" w:rsidRPr="00D736D9" w:rsidRDefault="00D736D9" w:rsidP="00D736D9">
                    <w:pPr>
                      <w:spacing w:after="0"/>
                      <w:rPr>
                        <w:rFonts w:ascii="Calibri" w:eastAsia="Calibri" w:hAnsi="Calibri" w:cs="Calibri"/>
                        <w:noProof/>
                        <w:color w:val="008000"/>
                        <w:sz w:val="20"/>
                        <w:szCs w:val="20"/>
                      </w:rPr>
                    </w:pPr>
                    <w:r w:rsidRPr="00D736D9">
                      <w:rPr>
                        <w:rFonts w:ascii="Calibri" w:eastAsia="Calibri" w:hAnsi="Calibri" w:cs="Calibri"/>
                        <w:noProof/>
                        <w:color w:val="008000"/>
                        <w:sz w:val="20"/>
                        <w:szCs w:val="20"/>
                      </w:rPr>
                      <w:t>C0-Public</w:t>
                    </w:r>
                  </w:p>
                </w:txbxContent>
              </v:textbox>
              <w10:wrap anchorx="page" anchory="page"/>
            </v:shape>
          </w:pict>
        </mc:Fallback>
      </mc:AlternateContent>
    </w:r>
  </w:p>
  <w:sdt>
    <w:sdtPr>
      <w:rPr>
        <w:rStyle w:val="Numerstrony"/>
      </w:rPr>
      <w:id w:val="914831004"/>
      <w:docPartObj>
        <w:docPartGallery w:val="Page Numbers (Bottom of Page)"/>
        <w:docPartUnique/>
      </w:docPartObj>
    </w:sdtPr>
    <w:sdtEndPr>
      <w:rPr>
        <w:rStyle w:val="Numerstrony"/>
      </w:rPr>
    </w:sdtEndPr>
    <w:sdtContent>
      <w:p w14:paraId="253FD184" w14:textId="2D3A7835" w:rsidR="00D04253" w:rsidRDefault="00D04253" w:rsidP="00D04253">
        <w:pPr>
          <w:pStyle w:val="Stopka"/>
          <w:framePr w:wrap="none" w:vAnchor="text" w:hAnchor="margin" w:xAlign="center" w:y="1"/>
          <w:rPr>
            <w:rStyle w:val="Numerstrony"/>
          </w:rPr>
        </w:pPr>
        <w:r>
          <w:rPr>
            <w:rStyle w:val="Numerstrony"/>
          </w:rPr>
          <w:fldChar w:fldCharType="begin"/>
        </w:r>
        <w:r>
          <w:rPr>
            <w:rStyle w:val="Numerstrony"/>
          </w:rPr>
          <w:instrText xml:space="preserve"> PAGE </w:instrText>
        </w:r>
        <w:r>
          <w:rPr>
            <w:rStyle w:val="Numerstrony"/>
          </w:rPr>
          <w:fldChar w:fldCharType="separate"/>
        </w:r>
        <w:r>
          <w:rPr>
            <w:rStyle w:val="Numerstrony"/>
            <w:noProof/>
          </w:rPr>
          <w:t>5</w:t>
        </w:r>
        <w:r>
          <w:rPr>
            <w:rStyle w:val="Numerstrony"/>
          </w:rPr>
          <w:fldChar w:fldCharType="end"/>
        </w:r>
      </w:p>
    </w:sdtContent>
  </w:sdt>
  <w:p w14:paraId="75EEA396" w14:textId="77777777" w:rsidR="00D04253" w:rsidRDefault="00D04253">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BB5ED3" w14:textId="38F90D52" w:rsidR="00265C41" w:rsidRDefault="00D736D9">
    <w:pPr>
      <w:pStyle w:val="Stopka"/>
    </w:pPr>
    <w:r>
      <w:rPr>
        <w:noProof/>
      </w:rPr>
      <mc:AlternateContent>
        <mc:Choice Requires="wps">
          <w:drawing>
            <wp:anchor distT="0" distB="0" distL="0" distR="0" simplePos="0" relativeHeight="251658240" behindDoc="0" locked="0" layoutInCell="1" allowOverlap="1" wp14:anchorId="4580E77E" wp14:editId="36A948D0">
              <wp:simplePos x="904875" y="10067925"/>
              <wp:positionH relativeFrom="page">
                <wp:align>center</wp:align>
              </wp:positionH>
              <wp:positionV relativeFrom="page">
                <wp:align>bottom</wp:align>
              </wp:positionV>
              <wp:extent cx="443865" cy="443865"/>
              <wp:effectExtent l="0" t="0" r="12700" b="0"/>
              <wp:wrapNone/>
              <wp:docPr id="9" name="Pole tekstowe 9" descr="C0-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1E59E6E" w14:textId="20FBC04C" w:rsidR="00D736D9" w:rsidRPr="00D736D9" w:rsidRDefault="00D736D9" w:rsidP="00D736D9">
                          <w:pPr>
                            <w:spacing w:after="0"/>
                            <w:rPr>
                              <w:rFonts w:ascii="Calibri" w:eastAsia="Calibri" w:hAnsi="Calibri" w:cs="Calibri"/>
                              <w:noProof/>
                              <w:color w:val="008000"/>
                              <w:sz w:val="20"/>
                              <w:szCs w:val="20"/>
                            </w:rPr>
                          </w:pPr>
                          <w:r w:rsidRPr="00D736D9">
                            <w:rPr>
                              <w:rFonts w:ascii="Calibri" w:eastAsia="Calibri" w:hAnsi="Calibri" w:cs="Calibri"/>
                              <w:noProof/>
                              <w:color w:val="008000"/>
                              <w:sz w:val="20"/>
                              <w:szCs w:val="20"/>
                            </w:rPr>
                            <w:t>C0-Public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580E77E" id="_x0000_t202" coordsize="21600,21600" o:spt="202" path="m,l,21600r21600,l21600,xe">
              <v:stroke joinstyle="miter"/>
              <v:path gradientshapeok="t" o:connecttype="rect"/>
            </v:shapetype>
            <v:shape id="Pole tekstowe 9" o:spid="_x0000_s1028" type="#_x0000_t202" alt="C0-Public" style="position:absolute;margin-left:0;margin-top:0;width:34.95pt;height:34.9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" filled="f" stroked="f">
              <v:textbox style="mso-fit-shape-to-text:t" inset="0,0,0,15pt">
                <w:txbxContent>
                  <w:p w14:paraId="41E59E6E" w14:textId="20FBC04C" w:rsidR="00D736D9" w:rsidRPr="00D736D9" w:rsidRDefault="00D736D9" w:rsidP="00D736D9">
                    <w:pPr>
                      <w:spacing w:after="0"/>
                      <w:rPr>
                        <w:rFonts w:ascii="Calibri" w:eastAsia="Calibri" w:hAnsi="Calibri" w:cs="Calibri"/>
                        <w:noProof/>
                        <w:color w:val="008000"/>
                        <w:sz w:val="20"/>
                        <w:szCs w:val="20"/>
                      </w:rPr>
                    </w:pPr>
                    <w:r w:rsidRPr="00D736D9">
                      <w:rPr>
                        <w:rFonts w:ascii="Calibri" w:eastAsia="Calibri" w:hAnsi="Calibri" w:cs="Calibri"/>
                        <w:noProof/>
                        <w:color w:val="008000"/>
                        <w:sz w:val="20"/>
                        <w:szCs w:val="20"/>
                      </w:rPr>
                      <w:t>C0-Public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921EA5" w14:textId="77777777" w:rsidR="00C3778E" w:rsidRDefault="00C3778E" w:rsidP="00311133">
      <w:pPr>
        <w:spacing w:after="0" w:line="240" w:lineRule="auto"/>
      </w:pPr>
      <w:r>
        <w:separator/>
      </w:r>
    </w:p>
  </w:footnote>
  <w:footnote w:type="continuationSeparator" w:id="0">
    <w:p w14:paraId="47A79B1E" w14:textId="77777777" w:rsidR="00C3778E" w:rsidRDefault="00C3778E" w:rsidP="00311133">
      <w:pPr>
        <w:spacing w:after="0" w:line="240" w:lineRule="auto"/>
      </w:pPr>
      <w:r>
        <w:continuationSeparator/>
      </w:r>
    </w:p>
  </w:footnote>
  <w:footnote w:type="continuationNotice" w:id="1">
    <w:p w14:paraId="28099548" w14:textId="77777777" w:rsidR="00C3778E" w:rsidRDefault="00C3778E">
      <w:pPr>
        <w:spacing w:after="0" w:line="240" w:lineRule="auto"/>
      </w:pPr>
    </w:p>
  </w:footnote>
  <w:footnote w:id="2">
    <w:p w14:paraId="59EA3349" w14:textId="524F3F37" w:rsidR="00A46DDC" w:rsidRDefault="00A46DDC" w:rsidP="00A46DDC">
      <w:pPr>
        <w:pStyle w:val="Tekstprzypisudolnego"/>
      </w:pPr>
      <w:r>
        <w:rPr>
          <w:rStyle w:val="Odwoanieprzypisudolnego"/>
        </w:rPr>
        <w:footnoteRef/>
      </w:r>
      <w:r>
        <w:t xml:space="preserve"> Zgodnie z art. 40 ustawy wdrożeniowej "Projekt hybrydowy polega na wspólnej realizacji projektu przez partnerstwo publiczno-prywatne w rozumieniu art. 2 pkt 15 rozporządzenia ogólnego". Zgodnie z ww. przepisem rozporządzenia ogólnego, projekt hybrydowy jest to </w:t>
      </w:r>
      <w:r w:rsidR="00614EA1">
        <w:t>operacja,</w:t>
      </w:r>
      <w:r>
        <w:t xml:space="preserve"> która jest wdrażana w ramach partnerstwa między podmiotami publicznymi i sektorem prywatnym, zgodnie z umową o PPP, i która ma na celu świadczenie usług publicznych w oparciu o podział ryzyka między partnerów, przewidująca wykorzystanie specjalistycznej wiedzy sektora prywatnego, albo dodatkowych źródeł kapitału, albo obu tych elementów jednocześnie.</w:t>
      </w:r>
    </w:p>
    <w:p w14:paraId="08BE57CE" w14:textId="77777777" w:rsidR="00A46DDC" w:rsidRDefault="00A46DDC" w:rsidP="00A46DDC">
      <w:pPr>
        <w:pStyle w:val="Tekstprzypisudolnego"/>
      </w:pPr>
      <w:r>
        <w:t>Na gruncie prawa krajowego projektami hybrydowymi w rozumieniu ustawy wdrożeniowej i rozporządzenia ogólnego mogą być nie tylko projekty realizowane w oparciu o ustawę z dnia 19 grudnia 2008 r. o partnerstwie publiczno-prywatnym (Dz.U. z 2020 r. poz. 711 i 2275). Mogą to być również projekty, w których podstawą realizacji są inne akty prawne, m.in. ustawa z dnia 21 października 2016 r. o umowie koncesji na roboty budowlane lub usługi (Dz. U. z 2019 r. poz. 1528, 1655 i 2020 oraz z 2020 r. poz. 2275).</w:t>
      </w:r>
    </w:p>
    <w:p w14:paraId="093B3CFA" w14:textId="77777777" w:rsidR="00A46DDC" w:rsidRDefault="00A46DDC" w:rsidP="00A46DDC">
      <w:pPr>
        <w:pStyle w:val="Tekstprzypisudolnego"/>
      </w:pPr>
      <w:r>
        <w:t>Więcej informacji nt. formuły PPP i projektów hybrydowych na stronie: www.ppp.gov.pl.</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2565"/>
    <w:multiLevelType w:val="multilevel"/>
    <w:tmpl w:val="B5924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1926991"/>
    <w:multiLevelType w:val="hybridMultilevel"/>
    <w:tmpl w:val="5ED81066"/>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2" w15:restartNumberingAfterBreak="0">
    <w:nsid w:val="02551715"/>
    <w:multiLevelType w:val="multilevel"/>
    <w:tmpl w:val="5BFAF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25B08B4"/>
    <w:multiLevelType w:val="hybridMultilevel"/>
    <w:tmpl w:val="80A47ECE"/>
    <w:lvl w:ilvl="0" w:tplc="0415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2016" w:hanging="360"/>
      </w:pPr>
    </w:lvl>
    <w:lvl w:ilvl="2" w:tplc="FFFFFFFF" w:tentative="1">
      <w:start w:val="1"/>
      <w:numFmt w:val="lowerRoman"/>
      <w:lvlText w:val="%3."/>
      <w:lvlJc w:val="right"/>
      <w:pPr>
        <w:ind w:left="2736" w:hanging="180"/>
      </w:pPr>
    </w:lvl>
    <w:lvl w:ilvl="3" w:tplc="FFFFFFFF" w:tentative="1">
      <w:start w:val="1"/>
      <w:numFmt w:val="decimal"/>
      <w:lvlText w:val="%4."/>
      <w:lvlJc w:val="left"/>
      <w:pPr>
        <w:ind w:left="3456" w:hanging="360"/>
      </w:pPr>
    </w:lvl>
    <w:lvl w:ilvl="4" w:tplc="FFFFFFFF" w:tentative="1">
      <w:start w:val="1"/>
      <w:numFmt w:val="lowerLetter"/>
      <w:lvlText w:val="%5."/>
      <w:lvlJc w:val="left"/>
      <w:pPr>
        <w:ind w:left="4176" w:hanging="360"/>
      </w:pPr>
    </w:lvl>
    <w:lvl w:ilvl="5" w:tplc="FFFFFFFF" w:tentative="1">
      <w:start w:val="1"/>
      <w:numFmt w:val="lowerRoman"/>
      <w:lvlText w:val="%6."/>
      <w:lvlJc w:val="right"/>
      <w:pPr>
        <w:ind w:left="4896" w:hanging="180"/>
      </w:pPr>
    </w:lvl>
    <w:lvl w:ilvl="6" w:tplc="FFFFFFFF" w:tentative="1">
      <w:start w:val="1"/>
      <w:numFmt w:val="decimal"/>
      <w:lvlText w:val="%7."/>
      <w:lvlJc w:val="left"/>
      <w:pPr>
        <w:ind w:left="5616" w:hanging="360"/>
      </w:pPr>
    </w:lvl>
    <w:lvl w:ilvl="7" w:tplc="FFFFFFFF" w:tentative="1">
      <w:start w:val="1"/>
      <w:numFmt w:val="lowerLetter"/>
      <w:lvlText w:val="%8."/>
      <w:lvlJc w:val="left"/>
      <w:pPr>
        <w:ind w:left="6336" w:hanging="360"/>
      </w:pPr>
    </w:lvl>
    <w:lvl w:ilvl="8" w:tplc="FFFFFFFF" w:tentative="1">
      <w:start w:val="1"/>
      <w:numFmt w:val="lowerRoman"/>
      <w:lvlText w:val="%9."/>
      <w:lvlJc w:val="right"/>
      <w:pPr>
        <w:ind w:left="7056" w:hanging="180"/>
      </w:pPr>
    </w:lvl>
  </w:abstractNum>
  <w:abstractNum w:abstractNumId="4" w15:restartNumberingAfterBreak="0">
    <w:nsid w:val="02E2429D"/>
    <w:multiLevelType w:val="multilevel"/>
    <w:tmpl w:val="919E0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68F3E9C"/>
    <w:multiLevelType w:val="hybridMultilevel"/>
    <w:tmpl w:val="FFFFFFFF"/>
    <w:lvl w:ilvl="0" w:tplc="6BB0BA62">
      <w:start w:val="1"/>
      <w:numFmt w:val="bullet"/>
      <w:lvlText w:val=""/>
      <w:lvlJc w:val="left"/>
      <w:pPr>
        <w:ind w:left="720" w:hanging="360"/>
      </w:pPr>
      <w:rPr>
        <w:rFonts w:ascii="Symbol" w:hAnsi="Symbol" w:hint="default"/>
      </w:rPr>
    </w:lvl>
    <w:lvl w:ilvl="1" w:tplc="CBE23F5A">
      <w:start w:val="1"/>
      <w:numFmt w:val="bullet"/>
      <w:lvlText w:val="o"/>
      <w:lvlJc w:val="left"/>
      <w:pPr>
        <w:ind w:left="1440" w:hanging="360"/>
      </w:pPr>
      <w:rPr>
        <w:rFonts w:ascii="Courier New" w:hAnsi="Courier New" w:hint="default"/>
      </w:rPr>
    </w:lvl>
    <w:lvl w:ilvl="2" w:tplc="AF249E86">
      <w:start w:val="1"/>
      <w:numFmt w:val="bullet"/>
      <w:lvlText w:val=""/>
      <w:lvlJc w:val="left"/>
      <w:pPr>
        <w:ind w:left="2160" w:hanging="360"/>
      </w:pPr>
      <w:rPr>
        <w:rFonts w:ascii="Wingdings" w:hAnsi="Wingdings" w:hint="default"/>
      </w:rPr>
    </w:lvl>
    <w:lvl w:ilvl="3" w:tplc="208AA3C6">
      <w:start w:val="1"/>
      <w:numFmt w:val="bullet"/>
      <w:lvlText w:val=""/>
      <w:lvlJc w:val="left"/>
      <w:pPr>
        <w:ind w:left="2880" w:hanging="360"/>
      </w:pPr>
      <w:rPr>
        <w:rFonts w:ascii="Symbol" w:hAnsi="Symbol" w:hint="default"/>
      </w:rPr>
    </w:lvl>
    <w:lvl w:ilvl="4" w:tplc="55A8A666">
      <w:start w:val="1"/>
      <w:numFmt w:val="bullet"/>
      <w:lvlText w:val="o"/>
      <w:lvlJc w:val="left"/>
      <w:pPr>
        <w:ind w:left="3600" w:hanging="360"/>
      </w:pPr>
      <w:rPr>
        <w:rFonts w:ascii="Courier New" w:hAnsi="Courier New" w:hint="default"/>
      </w:rPr>
    </w:lvl>
    <w:lvl w:ilvl="5" w:tplc="01381D9E">
      <w:start w:val="1"/>
      <w:numFmt w:val="bullet"/>
      <w:lvlText w:val=""/>
      <w:lvlJc w:val="left"/>
      <w:pPr>
        <w:ind w:left="4320" w:hanging="360"/>
      </w:pPr>
      <w:rPr>
        <w:rFonts w:ascii="Wingdings" w:hAnsi="Wingdings" w:hint="default"/>
      </w:rPr>
    </w:lvl>
    <w:lvl w:ilvl="6" w:tplc="90A8FCE0">
      <w:start w:val="1"/>
      <w:numFmt w:val="bullet"/>
      <w:lvlText w:val=""/>
      <w:lvlJc w:val="left"/>
      <w:pPr>
        <w:ind w:left="5040" w:hanging="360"/>
      </w:pPr>
      <w:rPr>
        <w:rFonts w:ascii="Symbol" w:hAnsi="Symbol" w:hint="default"/>
      </w:rPr>
    </w:lvl>
    <w:lvl w:ilvl="7" w:tplc="CDA4BFE4">
      <w:start w:val="1"/>
      <w:numFmt w:val="bullet"/>
      <w:lvlText w:val="o"/>
      <w:lvlJc w:val="left"/>
      <w:pPr>
        <w:ind w:left="5760" w:hanging="360"/>
      </w:pPr>
      <w:rPr>
        <w:rFonts w:ascii="Courier New" w:hAnsi="Courier New" w:hint="default"/>
      </w:rPr>
    </w:lvl>
    <w:lvl w:ilvl="8" w:tplc="264EF766">
      <w:start w:val="1"/>
      <w:numFmt w:val="bullet"/>
      <w:lvlText w:val=""/>
      <w:lvlJc w:val="left"/>
      <w:pPr>
        <w:ind w:left="6480" w:hanging="360"/>
      </w:pPr>
      <w:rPr>
        <w:rFonts w:ascii="Wingdings" w:hAnsi="Wingdings" w:hint="default"/>
      </w:rPr>
    </w:lvl>
  </w:abstractNum>
  <w:abstractNum w:abstractNumId="6" w15:restartNumberingAfterBreak="0">
    <w:nsid w:val="06FB024B"/>
    <w:multiLevelType w:val="multilevel"/>
    <w:tmpl w:val="2B8E7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8584FFA"/>
    <w:multiLevelType w:val="multilevel"/>
    <w:tmpl w:val="BB3455E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094D6D27"/>
    <w:multiLevelType w:val="multilevel"/>
    <w:tmpl w:val="0CBE1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A0B0B65"/>
    <w:multiLevelType w:val="hybridMultilevel"/>
    <w:tmpl w:val="B9162A46"/>
    <w:lvl w:ilvl="0" w:tplc="04150003">
      <w:start w:val="1"/>
      <w:numFmt w:val="bullet"/>
      <w:lvlText w:val="o"/>
      <w:lvlJc w:val="left"/>
      <w:pPr>
        <w:ind w:left="1440" w:hanging="360"/>
      </w:pPr>
      <w:rPr>
        <w:rFonts w:ascii="Courier New" w:hAnsi="Courier New" w:cs="Courier New"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0" w15:restartNumberingAfterBreak="0">
    <w:nsid w:val="0B072B84"/>
    <w:multiLevelType w:val="multilevel"/>
    <w:tmpl w:val="59EE5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CEF4C6A"/>
    <w:multiLevelType w:val="hybridMultilevel"/>
    <w:tmpl w:val="96E8E2B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0D9E0B4B"/>
    <w:multiLevelType w:val="hybridMultilevel"/>
    <w:tmpl w:val="E87427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DDD78CD"/>
    <w:multiLevelType w:val="multilevel"/>
    <w:tmpl w:val="480C5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0DFD497A"/>
    <w:multiLevelType w:val="multilevel"/>
    <w:tmpl w:val="27BCA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0EBE3B16"/>
    <w:multiLevelType w:val="multilevel"/>
    <w:tmpl w:val="FD205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0F6E338C"/>
    <w:multiLevelType w:val="hybridMultilevel"/>
    <w:tmpl w:val="6A361DAA"/>
    <w:lvl w:ilvl="0" w:tplc="04150001">
      <w:start w:val="1"/>
      <w:numFmt w:val="bullet"/>
      <w:lvlText w:val=""/>
      <w:lvlJc w:val="left"/>
      <w:pPr>
        <w:ind w:left="1296" w:hanging="360"/>
      </w:pPr>
      <w:rPr>
        <w:rFonts w:ascii="Symbol" w:hAnsi="Symbol" w:hint="default"/>
      </w:rPr>
    </w:lvl>
    <w:lvl w:ilvl="1" w:tplc="04150003" w:tentative="1">
      <w:start w:val="1"/>
      <w:numFmt w:val="bullet"/>
      <w:lvlText w:val="o"/>
      <w:lvlJc w:val="left"/>
      <w:pPr>
        <w:ind w:left="2016" w:hanging="360"/>
      </w:pPr>
      <w:rPr>
        <w:rFonts w:ascii="Courier New" w:hAnsi="Courier New" w:cs="Courier New" w:hint="default"/>
      </w:rPr>
    </w:lvl>
    <w:lvl w:ilvl="2" w:tplc="04150005" w:tentative="1">
      <w:start w:val="1"/>
      <w:numFmt w:val="bullet"/>
      <w:lvlText w:val=""/>
      <w:lvlJc w:val="left"/>
      <w:pPr>
        <w:ind w:left="2736" w:hanging="360"/>
      </w:pPr>
      <w:rPr>
        <w:rFonts w:ascii="Wingdings" w:hAnsi="Wingdings" w:hint="default"/>
      </w:rPr>
    </w:lvl>
    <w:lvl w:ilvl="3" w:tplc="04150001" w:tentative="1">
      <w:start w:val="1"/>
      <w:numFmt w:val="bullet"/>
      <w:lvlText w:val=""/>
      <w:lvlJc w:val="left"/>
      <w:pPr>
        <w:ind w:left="3456" w:hanging="360"/>
      </w:pPr>
      <w:rPr>
        <w:rFonts w:ascii="Symbol" w:hAnsi="Symbol" w:hint="default"/>
      </w:rPr>
    </w:lvl>
    <w:lvl w:ilvl="4" w:tplc="04150003" w:tentative="1">
      <w:start w:val="1"/>
      <w:numFmt w:val="bullet"/>
      <w:lvlText w:val="o"/>
      <w:lvlJc w:val="left"/>
      <w:pPr>
        <w:ind w:left="4176" w:hanging="360"/>
      </w:pPr>
      <w:rPr>
        <w:rFonts w:ascii="Courier New" w:hAnsi="Courier New" w:cs="Courier New" w:hint="default"/>
      </w:rPr>
    </w:lvl>
    <w:lvl w:ilvl="5" w:tplc="04150005" w:tentative="1">
      <w:start w:val="1"/>
      <w:numFmt w:val="bullet"/>
      <w:lvlText w:val=""/>
      <w:lvlJc w:val="left"/>
      <w:pPr>
        <w:ind w:left="4896" w:hanging="360"/>
      </w:pPr>
      <w:rPr>
        <w:rFonts w:ascii="Wingdings" w:hAnsi="Wingdings" w:hint="default"/>
      </w:rPr>
    </w:lvl>
    <w:lvl w:ilvl="6" w:tplc="04150001" w:tentative="1">
      <w:start w:val="1"/>
      <w:numFmt w:val="bullet"/>
      <w:lvlText w:val=""/>
      <w:lvlJc w:val="left"/>
      <w:pPr>
        <w:ind w:left="5616" w:hanging="360"/>
      </w:pPr>
      <w:rPr>
        <w:rFonts w:ascii="Symbol" w:hAnsi="Symbol" w:hint="default"/>
      </w:rPr>
    </w:lvl>
    <w:lvl w:ilvl="7" w:tplc="04150003" w:tentative="1">
      <w:start w:val="1"/>
      <w:numFmt w:val="bullet"/>
      <w:lvlText w:val="o"/>
      <w:lvlJc w:val="left"/>
      <w:pPr>
        <w:ind w:left="6336" w:hanging="360"/>
      </w:pPr>
      <w:rPr>
        <w:rFonts w:ascii="Courier New" w:hAnsi="Courier New" w:cs="Courier New" w:hint="default"/>
      </w:rPr>
    </w:lvl>
    <w:lvl w:ilvl="8" w:tplc="04150005" w:tentative="1">
      <w:start w:val="1"/>
      <w:numFmt w:val="bullet"/>
      <w:lvlText w:val=""/>
      <w:lvlJc w:val="left"/>
      <w:pPr>
        <w:ind w:left="7056" w:hanging="360"/>
      </w:pPr>
      <w:rPr>
        <w:rFonts w:ascii="Wingdings" w:hAnsi="Wingdings" w:hint="default"/>
      </w:rPr>
    </w:lvl>
  </w:abstractNum>
  <w:abstractNum w:abstractNumId="17" w15:restartNumberingAfterBreak="0">
    <w:nsid w:val="11651241"/>
    <w:multiLevelType w:val="hybridMultilevel"/>
    <w:tmpl w:val="A1721FBE"/>
    <w:lvl w:ilvl="0" w:tplc="04150001">
      <w:start w:val="1"/>
      <w:numFmt w:val="bullet"/>
      <w:lvlText w:val=""/>
      <w:lvlJc w:val="left"/>
      <w:pPr>
        <w:ind w:left="360" w:hanging="360"/>
      </w:pPr>
      <w:rPr>
        <w:rFonts w:ascii="Symbol" w:hAnsi="Symbol" w:hint="default"/>
        <w:bCs w:val="0"/>
        <w:i w:val="0"/>
        <w:iCs w:val="0"/>
        <w:caps w:val="0"/>
        <w:small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116A46F4"/>
    <w:multiLevelType w:val="hybridMultilevel"/>
    <w:tmpl w:val="9D02CD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14676365"/>
    <w:multiLevelType w:val="hybridMultilevel"/>
    <w:tmpl w:val="E778991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14DC7913"/>
    <w:multiLevelType w:val="hybridMultilevel"/>
    <w:tmpl w:val="34AE6C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5907D24"/>
    <w:multiLevelType w:val="hybridMultilevel"/>
    <w:tmpl w:val="591ABCE2"/>
    <w:lvl w:ilvl="0" w:tplc="04150003">
      <w:start w:val="1"/>
      <w:numFmt w:val="bullet"/>
      <w:lvlText w:val="o"/>
      <w:lvlJc w:val="left"/>
      <w:pPr>
        <w:ind w:left="1440" w:hanging="360"/>
      </w:pPr>
      <w:rPr>
        <w:rFonts w:ascii="Courier New" w:hAnsi="Courier New" w:cs="Courier New"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2" w15:restartNumberingAfterBreak="0">
    <w:nsid w:val="15A04149"/>
    <w:multiLevelType w:val="hybridMultilevel"/>
    <w:tmpl w:val="609218C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15BD2B3E"/>
    <w:multiLevelType w:val="hybridMultilevel"/>
    <w:tmpl w:val="636A42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17D450A5"/>
    <w:multiLevelType w:val="hybridMultilevel"/>
    <w:tmpl w:val="6656648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1949439D"/>
    <w:multiLevelType w:val="hybridMultilevel"/>
    <w:tmpl w:val="60564E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199E035D"/>
    <w:multiLevelType w:val="hybridMultilevel"/>
    <w:tmpl w:val="4D46CA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1A030CBD"/>
    <w:multiLevelType w:val="multilevel"/>
    <w:tmpl w:val="ED4C4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1A171013"/>
    <w:multiLevelType w:val="hybridMultilevel"/>
    <w:tmpl w:val="D0D05D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1AFF5063"/>
    <w:multiLevelType w:val="multilevel"/>
    <w:tmpl w:val="5B287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1BB47039"/>
    <w:multiLevelType w:val="hybridMultilevel"/>
    <w:tmpl w:val="FA90F2F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1BB77363"/>
    <w:multiLevelType w:val="hybridMultilevel"/>
    <w:tmpl w:val="A34C48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1BC2074B"/>
    <w:multiLevelType w:val="hybridMultilevel"/>
    <w:tmpl w:val="CBCCDF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1BE601C8"/>
    <w:multiLevelType w:val="hybridMultilevel"/>
    <w:tmpl w:val="F77863F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1F387032"/>
    <w:multiLevelType w:val="multilevel"/>
    <w:tmpl w:val="FA8467A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20BB5BA7"/>
    <w:multiLevelType w:val="multilevel"/>
    <w:tmpl w:val="D3B69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21160D5A"/>
    <w:multiLevelType w:val="multilevel"/>
    <w:tmpl w:val="DE564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213E03F3"/>
    <w:multiLevelType w:val="hybridMultilevel"/>
    <w:tmpl w:val="FFFFFFFF"/>
    <w:lvl w:ilvl="0" w:tplc="5464F67A">
      <w:start w:val="1"/>
      <w:numFmt w:val="bullet"/>
      <w:lvlText w:val=""/>
      <w:lvlJc w:val="left"/>
      <w:pPr>
        <w:ind w:left="720" w:hanging="360"/>
      </w:pPr>
      <w:rPr>
        <w:rFonts w:ascii="Symbol" w:hAnsi="Symbol" w:hint="default"/>
      </w:rPr>
    </w:lvl>
    <w:lvl w:ilvl="1" w:tplc="3D5C864E">
      <w:start w:val="1"/>
      <w:numFmt w:val="bullet"/>
      <w:lvlText w:val="o"/>
      <w:lvlJc w:val="left"/>
      <w:pPr>
        <w:ind w:left="1440" w:hanging="360"/>
      </w:pPr>
      <w:rPr>
        <w:rFonts w:ascii="Courier New" w:hAnsi="Courier New" w:hint="default"/>
      </w:rPr>
    </w:lvl>
    <w:lvl w:ilvl="2" w:tplc="05E44242">
      <w:start w:val="1"/>
      <w:numFmt w:val="bullet"/>
      <w:lvlText w:val=""/>
      <w:lvlJc w:val="left"/>
      <w:pPr>
        <w:ind w:left="2160" w:hanging="360"/>
      </w:pPr>
      <w:rPr>
        <w:rFonts w:ascii="Wingdings" w:hAnsi="Wingdings" w:hint="default"/>
      </w:rPr>
    </w:lvl>
    <w:lvl w:ilvl="3" w:tplc="5E382924">
      <w:start w:val="1"/>
      <w:numFmt w:val="bullet"/>
      <w:lvlText w:val=""/>
      <w:lvlJc w:val="left"/>
      <w:pPr>
        <w:ind w:left="2880" w:hanging="360"/>
      </w:pPr>
      <w:rPr>
        <w:rFonts w:ascii="Symbol" w:hAnsi="Symbol" w:hint="default"/>
      </w:rPr>
    </w:lvl>
    <w:lvl w:ilvl="4" w:tplc="CEF62EB2">
      <w:start w:val="1"/>
      <w:numFmt w:val="bullet"/>
      <w:lvlText w:val="o"/>
      <w:lvlJc w:val="left"/>
      <w:pPr>
        <w:ind w:left="3600" w:hanging="360"/>
      </w:pPr>
      <w:rPr>
        <w:rFonts w:ascii="Courier New" w:hAnsi="Courier New" w:hint="default"/>
      </w:rPr>
    </w:lvl>
    <w:lvl w:ilvl="5" w:tplc="B50E4E18">
      <w:start w:val="1"/>
      <w:numFmt w:val="bullet"/>
      <w:lvlText w:val=""/>
      <w:lvlJc w:val="left"/>
      <w:pPr>
        <w:ind w:left="4320" w:hanging="360"/>
      </w:pPr>
      <w:rPr>
        <w:rFonts w:ascii="Wingdings" w:hAnsi="Wingdings" w:hint="default"/>
      </w:rPr>
    </w:lvl>
    <w:lvl w:ilvl="6" w:tplc="42D430A4">
      <w:start w:val="1"/>
      <w:numFmt w:val="bullet"/>
      <w:lvlText w:val=""/>
      <w:lvlJc w:val="left"/>
      <w:pPr>
        <w:ind w:left="5040" w:hanging="360"/>
      </w:pPr>
      <w:rPr>
        <w:rFonts w:ascii="Symbol" w:hAnsi="Symbol" w:hint="default"/>
      </w:rPr>
    </w:lvl>
    <w:lvl w:ilvl="7" w:tplc="5E2E7ED4">
      <w:start w:val="1"/>
      <w:numFmt w:val="bullet"/>
      <w:lvlText w:val="o"/>
      <w:lvlJc w:val="left"/>
      <w:pPr>
        <w:ind w:left="5760" w:hanging="360"/>
      </w:pPr>
      <w:rPr>
        <w:rFonts w:ascii="Courier New" w:hAnsi="Courier New" w:hint="default"/>
      </w:rPr>
    </w:lvl>
    <w:lvl w:ilvl="8" w:tplc="03AE7688">
      <w:start w:val="1"/>
      <w:numFmt w:val="bullet"/>
      <w:lvlText w:val=""/>
      <w:lvlJc w:val="left"/>
      <w:pPr>
        <w:ind w:left="6480" w:hanging="360"/>
      </w:pPr>
      <w:rPr>
        <w:rFonts w:ascii="Wingdings" w:hAnsi="Wingdings" w:hint="default"/>
      </w:rPr>
    </w:lvl>
  </w:abstractNum>
  <w:abstractNum w:abstractNumId="38" w15:restartNumberingAfterBreak="0">
    <w:nsid w:val="219057A7"/>
    <w:multiLevelType w:val="multilevel"/>
    <w:tmpl w:val="DD26A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223461CE"/>
    <w:multiLevelType w:val="hybridMultilevel"/>
    <w:tmpl w:val="13DAF5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23604BCD"/>
    <w:multiLevelType w:val="hybridMultilevel"/>
    <w:tmpl w:val="5F243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238A159C"/>
    <w:multiLevelType w:val="hybridMultilevel"/>
    <w:tmpl w:val="8578E7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24115D0F"/>
    <w:multiLevelType w:val="hybridMultilevel"/>
    <w:tmpl w:val="95CC22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247856C4"/>
    <w:multiLevelType w:val="hybridMultilevel"/>
    <w:tmpl w:val="C6F40560"/>
    <w:lvl w:ilvl="0" w:tplc="04150001">
      <w:start w:val="1"/>
      <w:numFmt w:val="bullet"/>
      <w:lvlText w:val=""/>
      <w:lvlJc w:val="left"/>
      <w:pPr>
        <w:ind w:left="644"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4" w15:restartNumberingAfterBreak="0">
    <w:nsid w:val="25060F3F"/>
    <w:multiLevelType w:val="hybridMultilevel"/>
    <w:tmpl w:val="297248A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253220E0"/>
    <w:multiLevelType w:val="hybridMultilevel"/>
    <w:tmpl w:val="EE5CD0D8"/>
    <w:lvl w:ilvl="0" w:tplc="04090001">
      <w:start w:val="1"/>
      <w:numFmt w:val="bullet"/>
      <w:lvlText w:val=""/>
      <w:lvlJc w:val="left"/>
      <w:pPr>
        <w:ind w:left="582" w:hanging="360"/>
      </w:pPr>
      <w:rPr>
        <w:rFonts w:ascii="Symbol" w:hAnsi="Symbol" w:hint="default"/>
      </w:rPr>
    </w:lvl>
    <w:lvl w:ilvl="1" w:tplc="04090003" w:tentative="1">
      <w:start w:val="1"/>
      <w:numFmt w:val="bullet"/>
      <w:lvlText w:val="o"/>
      <w:lvlJc w:val="left"/>
      <w:pPr>
        <w:ind w:left="1302" w:hanging="360"/>
      </w:pPr>
      <w:rPr>
        <w:rFonts w:ascii="Courier New" w:hAnsi="Courier New" w:cs="Courier New" w:hint="default"/>
      </w:rPr>
    </w:lvl>
    <w:lvl w:ilvl="2" w:tplc="04090005" w:tentative="1">
      <w:start w:val="1"/>
      <w:numFmt w:val="bullet"/>
      <w:lvlText w:val=""/>
      <w:lvlJc w:val="left"/>
      <w:pPr>
        <w:ind w:left="2022" w:hanging="360"/>
      </w:pPr>
      <w:rPr>
        <w:rFonts w:ascii="Wingdings" w:hAnsi="Wingdings" w:hint="default"/>
      </w:rPr>
    </w:lvl>
    <w:lvl w:ilvl="3" w:tplc="04090001" w:tentative="1">
      <w:start w:val="1"/>
      <w:numFmt w:val="bullet"/>
      <w:lvlText w:val=""/>
      <w:lvlJc w:val="left"/>
      <w:pPr>
        <w:ind w:left="2742" w:hanging="360"/>
      </w:pPr>
      <w:rPr>
        <w:rFonts w:ascii="Symbol" w:hAnsi="Symbol" w:hint="default"/>
      </w:rPr>
    </w:lvl>
    <w:lvl w:ilvl="4" w:tplc="04090003" w:tentative="1">
      <w:start w:val="1"/>
      <w:numFmt w:val="bullet"/>
      <w:lvlText w:val="o"/>
      <w:lvlJc w:val="left"/>
      <w:pPr>
        <w:ind w:left="3462" w:hanging="360"/>
      </w:pPr>
      <w:rPr>
        <w:rFonts w:ascii="Courier New" w:hAnsi="Courier New" w:cs="Courier New" w:hint="default"/>
      </w:rPr>
    </w:lvl>
    <w:lvl w:ilvl="5" w:tplc="04090005" w:tentative="1">
      <w:start w:val="1"/>
      <w:numFmt w:val="bullet"/>
      <w:lvlText w:val=""/>
      <w:lvlJc w:val="left"/>
      <w:pPr>
        <w:ind w:left="4182" w:hanging="360"/>
      </w:pPr>
      <w:rPr>
        <w:rFonts w:ascii="Wingdings" w:hAnsi="Wingdings" w:hint="default"/>
      </w:rPr>
    </w:lvl>
    <w:lvl w:ilvl="6" w:tplc="04090001" w:tentative="1">
      <w:start w:val="1"/>
      <w:numFmt w:val="bullet"/>
      <w:lvlText w:val=""/>
      <w:lvlJc w:val="left"/>
      <w:pPr>
        <w:ind w:left="4902" w:hanging="360"/>
      </w:pPr>
      <w:rPr>
        <w:rFonts w:ascii="Symbol" w:hAnsi="Symbol" w:hint="default"/>
      </w:rPr>
    </w:lvl>
    <w:lvl w:ilvl="7" w:tplc="04090003" w:tentative="1">
      <w:start w:val="1"/>
      <w:numFmt w:val="bullet"/>
      <w:lvlText w:val="o"/>
      <w:lvlJc w:val="left"/>
      <w:pPr>
        <w:ind w:left="5622" w:hanging="360"/>
      </w:pPr>
      <w:rPr>
        <w:rFonts w:ascii="Courier New" w:hAnsi="Courier New" w:cs="Courier New" w:hint="default"/>
      </w:rPr>
    </w:lvl>
    <w:lvl w:ilvl="8" w:tplc="04090005" w:tentative="1">
      <w:start w:val="1"/>
      <w:numFmt w:val="bullet"/>
      <w:lvlText w:val=""/>
      <w:lvlJc w:val="left"/>
      <w:pPr>
        <w:ind w:left="6342" w:hanging="360"/>
      </w:pPr>
      <w:rPr>
        <w:rFonts w:ascii="Wingdings" w:hAnsi="Wingdings" w:hint="default"/>
      </w:rPr>
    </w:lvl>
  </w:abstractNum>
  <w:abstractNum w:abstractNumId="46" w15:restartNumberingAfterBreak="0">
    <w:nsid w:val="28A32055"/>
    <w:multiLevelType w:val="multilevel"/>
    <w:tmpl w:val="3C32B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28DA5B4D"/>
    <w:multiLevelType w:val="hybridMultilevel"/>
    <w:tmpl w:val="CB6C6DB6"/>
    <w:lvl w:ilvl="0" w:tplc="04090001">
      <w:start w:val="1"/>
      <w:numFmt w:val="bullet"/>
      <w:lvlText w:val=""/>
      <w:lvlJc w:val="left"/>
      <w:pPr>
        <w:ind w:left="720" w:hanging="360"/>
      </w:pPr>
      <w:rPr>
        <w:rFonts w:ascii="Symbol" w:hAnsi="Symbol" w:hint="default"/>
      </w:rPr>
    </w:lvl>
    <w:lvl w:ilvl="1" w:tplc="43DCC958">
      <w:numFmt w:val="bullet"/>
      <w:lvlText w:val="•"/>
      <w:lvlJc w:val="left"/>
      <w:pPr>
        <w:ind w:left="1785" w:hanging="705"/>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292A5FEF"/>
    <w:multiLevelType w:val="multilevel"/>
    <w:tmpl w:val="60A4E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29364170"/>
    <w:multiLevelType w:val="multilevel"/>
    <w:tmpl w:val="33B05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29F731AC"/>
    <w:multiLevelType w:val="hybridMultilevel"/>
    <w:tmpl w:val="88C8E4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2C654EA4"/>
    <w:multiLevelType w:val="multilevel"/>
    <w:tmpl w:val="6DD4F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2D43117D"/>
    <w:multiLevelType w:val="hybridMultilevel"/>
    <w:tmpl w:val="E9ECBFB2"/>
    <w:lvl w:ilvl="0" w:tplc="04090001">
      <w:start w:val="1"/>
      <w:numFmt w:val="bullet"/>
      <w:lvlText w:val=""/>
      <w:lvlJc w:val="left"/>
      <w:pPr>
        <w:ind w:left="1068" w:hanging="360"/>
      </w:pPr>
      <w:rPr>
        <w:rFonts w:ascii="Symbol" w:hAnsi="Symbo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53" w15:restartNumberingAfterBreak="0">
    <w:nsid w:val="2DFC57EA"/>
    <w:multiLevelType w:val="multilevel"/>
    <w:tmpl w:val="0CBE1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2F005602"/>
    <w:multiLevelType w:val="hybridMultilevel"/>
    <w:tmpl w:val="8C5AD79A"/>
    <w:lvl w:ilvl="0" w:tplc="04150003">
      <w:start w:val="1"/>
      <w:numFmt w:val="bullet"/>
      <w:lvlText w:val="o"/>
      <w:lvlJc w:val="left"/>
      <w:pPr>
        <w:ind w:left="1440" w:hanging="360"/>
      </w:pPr>
      <w:rPr>
        <w:rFonts w:ascii="Courier New" w:hAnsi="Courier New" w:cs="Courier New"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5" w15:restartNumberingAfterBreak="0">
    <w:nsid w:val="30D62DEF"/>
    <w:multiLevelType w:val="multilevel"/>
    <w:tmpl w:val="D3506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30ED41C8"/>
    <w:multiLevelType w:val="multilevel"/>
    <w:tmpl w:val="94C49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31890F56"/>
    <w:multiLevelType w:val="multilevel"/>
    <w:tmpl w:val="24F2A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328271AD"/>
    <w:multiLevelType w:val="multilevel"/>
    <w:tmpl w:val="B4188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33E521F6"/>
    <w:multiLevelType w:val="multilevel"/>
    <w:tmpl w:val="06821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34D760FC"/>
    <w:multiLevelType w:val="hybridMultilevel"/>
    <w:tmpl w:val="036C9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360A5C50"/>
    <w:multiLevelType w:val="hybridMultilevel"/>
    <w:tmpl w:val="8786B186"/>
    <w:lvl w:ilvl="0" w:tplc="04150001">
      <w:start w:val="1"/>
      <w:numFmt w:val="bullet"/>
      <w:lvlText w:val=""/>
      <w:lvlJc w:val="left"/>
      <w:pPr>
        <w:ind w:left="1296" w:hanging="360"/>
      </w:pPr>
      <w:rPr>
        <w:rFonts w:ascii="Symbol" w:hAnsi="Symbol" w:hint="default"/>
      </w:rPr>
    </w:lvl>
    <w:lvl w:ilvl="1" w:tplc="04150003" w:tentative="1">
      <w:start w:val="1"/>
      <w:numFmt w:val="bullet"/>
      <w:lvlText w:val="o"/>
      <w:lvlJc w:val="left"/>
      <w:pPr>
        <w:ind w:left="2016" w:hanging="360"/>
      </w:pPr>
      <w:rPr>
        <w:rFonts w:ascii="Courier New" w:hAnsi="Courier New" w:cs="Courier New" w:hint="default"/>
      </w:rPr>
    </w:lvl>
    <w:lvl w:ilvl="2" w:tplc="04150005" w:tentative="1">
      <w:start w:val="1"/>
      <w:numFmt w:val="bullet"/>
      <w:lvlText w:val=""/>
      <w:lvlJc w:val="left"/>
      <w:pPr>
        <w:ind w:left="2736" w:hanging="360"/>
      </w:pPr>
      <w:rPr>
        <w:rFonts w:ascii="Wingdings" w:hAnsi="Wingdings" w:hint="default"/>
      </w:rPr>
    </w:lvl>
    <w:lvl w:ilvl="3" w:tplc="04150001" w:tentative="1">
      <w:start w:val="1"/>
      <w:numFmt w:val="bullet"/>
      <w:lvlText w:val=""/>
      <w:lvlJc w:val="left"/>
      <w:pPr>
        <w:ind w:left="3456" w:hanging="360"/>
      </w:pPr>
      <w:rPr>
        <w:rFonts w:ascii="Symbol" w:hAnsi="Symbol" w:hint="default"/>
      </w:rPr>
    </w:lvl>
    <w:lvl w:ilvl="4" w:tplc="04150003" w:tentative="1">
      <w:start w:val="1"/>
      <w:numFmt w:val="bullet"/>
      <w:lvlText w:val="o"/>
      <w:lvlJc w:val="left"/>
      <w:pPr>
        <w:ind w:left="4176" w:hanging="360"/>
      </w:pPr>
      <w:rPr>
        <w:rFonts w:ascii="Courier New" w:hAnsi="Courier New" w:cs="Courier New" w:hint="default"/>
      </w:rPr>
    </w:lvl>
    <w:lvl w:ilvl="5" w:tplc="04150005" w:tentative="1">
      <w:start w:val="1"/>
      <w:numFmt w:val="bullet"/>
      <w:lvlText w:val=""/>
      <w:lvlJc w:val="left"/>
      <w:pPr>
        <w:ind w:left="4896" w:hanging="360"/>
      </w:pPr>
      <w:rPr>
        <w:rFonts w:ascii="Wingdings" w:hAnsi="Wingdings" w:hint="default"/>
      </w:rPr>
    </w:lvl>
    <w:lvl w:ilvl="6" w:tplc="04150001" w:tentative="1">
      <w:start w:val="1"/>
      <w:numFmt w:val="bullet"/>
      <w:lvlText w:val=""/>
      <w:lvlJc w:val="left"/>
      <w:pPr>
        <w:ind w:left="5616" w:hanging="360"/>
      </w:pPr>
      <w:rPr>
        <w:rFonts w:ascii="Symbol" w:hAnsi="Symbol" w:hint="default"/>
      </w:rPr>
    </w:lvl>
    <w:lvl w:ilvl="7" w:tplc="04150003" w:tentative="1">
      <w:start w:val="1"/>
      <w:numFmt w:val="bullet"/>
      <w:lvlText w:val="o"/>
      <w:lvlJc w:val="left"/>
      <w:pPr>
        <w:ind w:left="6336" w:hanging="360"/>
      </w:pPr>
      <w:rPr>
        <w:rFonts w:ascii="Courier New" w:hAnsi="Courier New" w:cs="Courier New" w:hint="default"/>
      </w:rPr>
    </w:lvl>
    <w:lvl w:ilvl="8" w:tplc="04150005" w:tentative="1">
      <w:start w:val="1"/>
      <w:numFmt w:val="bullet"/>
      <w:lvlText w:val=""/>
      <w:lvlJc w:val="left"/>
      <w:pPr>
        <w:ind w:left="7056" w:hanging="360"/>
      </w:pPr>
      <w:rPr>
        <w:rFonts w:ascii="Wingdings" w:hAnsi="Wingdings" w:hint="default"/>
      </w:rPr>
    </w:lvl>
  </w:abstractNum>
  <w:abstractNum w:abstractNumId="62" w15:restartNumberingAfterBreak="0">
    <w:nsid w:val="379E596F"/>
    <w:multiLevelType w:val="multilevel"/>
    <w:tmpl w:val="70F02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384569DA"/>
    <w:multiLevelType w:val="hybridMultilevel"/>
    <w:tmpl w:val="9CE2358A"/>
    <w:lvl w:ilvl="0" w:tplc="04150003">
      <w:start w:val="1"/>
      <w:numFmt w:val="bullet"/>
      <w:lvlText w:val="o"/>
      <w:lvlJc w:val="left"/>
      <w:pPr>
        <w:ind w:left="1080" w:hanging="360"/>
      </w:pPr>
      <w:rPr>
        <w:rFonts w:ascii="Courier New" w:hAnsi="Courier New" w:cs="Courier New"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64" w15:restartNumberingAfterBreak="0">
    <w:nsid w:val="385307D0"/>
    <w:multiLevelType w:val="multilevel"/>
    <w:tmpl w:val="CC06A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385F4FDF"/>
    <w:multiLevelType w:val="multilevel"/>
    <w:tmpl w:val="AC104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388D4162"/>
    <w:multiLevelType w:val="hybridMultilevel"/>
    <w:tmpl w:val="F9106790"/>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67" w15:restartNumberingAfterBreak="0">
    <w:nsid w:val="390E0BD2"/>
    <w:multiLevelType w:val="hybridMultilevel"/>
    <w:tmpl w:val="508435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39825F3B"/>
    <w:multiLevelType w:val="multilevel"/>
    <w:tmpl w:val="67103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399E2AB7"/>
    <w:multiLevelType w:val="hybridMultilevel"/>
    <w:tmpl w:val="DBBE9F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3B184F86"/>
    <w:multiLevelType w:val="hybridMultilevel"/>
    <w:tmpl w:val="FFFFFFFF"/>
    <w:lvl w:ilvl="0" w:tplc="220EF042">
      <w:start w:val="1"/>
      <w:numFmt w:val="bullet"/>
      <w:lvlText w:val=""/>
      <w:lvlJc w:val="left"/>
      <w:pPr>
        <w:ind w:left="720" w:hanging="360"/>
      </w:pPr>
      <w:rPr>
        <w:rFonts w:ascii="Symbol" w:hAnsi="Symbol" w:hint="default"/>
      </w:rPr>
    </w:lvl>
    <w:lvl w:ilvl="1" w:tplc="D1AC3AC4">
      <w:start w:val="1"/>
      <w:numFmt w:val="bullet"/>
      <w:lvlText w:val="o"/>
      <w:lvlJc w:val="left"/>
      <w:pPr>
        <w:ind w:left="1440" w:hanging="360"/>
      </w:pPr>
      <w:rPr>
        <w:rFonts w:ascii="Courier New" w:hAnsi="Courier New" w:hint="default"/>
      </w:rPr>
    </w:lvl>
    <w:lvl w:ilvl="2" w:tplc="C6ECFB5C">
      <w:start w:val="1"/>
      <w:numFmt w:val="bullet"/>
      <w:lvlText w:val=""/>
      <w:lvlJc w:val="left"/>
      <w:pPr>
        <w:ind w:left="2160" w:hanging="360"/>
      </w:pPr>
      <w:rPr>
        <w:rFonts w:ascii="Wingdings" w:hAnsi="Wingdings" w:hint="default"/>
      </w:rPr>
    </w:lvl>
    <w:lvl w:ilvl="3" w:tplc="C05AF724">
      <w:start w:val="1"/>
      <w:numFmt w:val="bullet"/>
      <w:lvlText w:val=""/>
      <w:lvlJc w:val="left"/>
      <w:pPr>
        <w:ind w:left="2880" w:hanging="360"/>
      </w:pPr>
      <w:rPr>
        <w:rFonts w:ascii="Symbol" w:hAnsi="Symbol" w:hint="default"/>
      </w:rPr>
    </w:lvl>
    <w:lvl w:ilvl="4" w:tplc="A93036C6">
      <w:start w:val="1"/>
      <w:numFmt w:val="bullet"/>
      <w:lvlText w:val="o"/>
      <w:lvlJc w:val="left"/>
      <w:pPr>
        <w:ind w:left="3600" w:hanging="360"/>
      </w:pPr>
      <w:rPr>
        <w:rFonts w:ascii="Courier New" w:hAnsi="Courier New" w:hint="default"/>
      </w:rPr>
    </w:lvl>
    <w:lvl w:ilvl="5" w:tplc="D820CA06">
      <w:start w:val="1"/>
      <w:numFmt w:val="bullet"/>
      <w:lvlText w:val=""/>
      <w:lvlJc w:val="left"/>
      <w:pPr>
        <w:ind w:left="4320" w:hanging="360"/>
      </w:pPr>
      <w:rPr>
        <w:rFonts w:ascii="Wingdings" w:hAnsi="Wingdings" w:hint="default"/>
      </w:rPr>
    </w:lvl>
    <w:lvl w:ilvl="6" w:tplc="F9A83C76">
      <w:start w:val="1"/>
      <w:numFmt w:val="bullet"/>
      <w:lvlText w:val=""/>
      <w:lvlJc w:val="left"/>
      <w:pPr>
        <w:ind w:left="5040" w:hanging="360"/>
      </w:pPr>
      <w:rPr>
        <w:rFonts w:ascii="Symbol" w:hAnsi="Symbol" w:hint="default"/>
      </w:rPr>
    </w:lvl>
    <w:lvl w:ilvl="7" w:tplc="0C1860FC">
      <w:start w:val="1"/>
      <w:numFmt w:val="bullet"/>
      <w:lvlText w:val="o"/>
      <w:lvlJc w:val="left"/>
      <w:pPr>
        <w:ind w:left="5760" w:hanging="360"/>
      </w:pPr>
      <w:rPr>
        <w:rFonts w:ascii="Courier New" w:hAnsi="Courier New" w:hint="default"/>
      </w:rPr>
    </w:lvl>
    <w:lvl w:ilvl="8" w:tplc="1D8AB120">
      <w:start w:val="1"/>
      <w:numFmt w:val="bullet"/>
      <w:lvlText w:val=""/>
      <w:lvlJc w:val="left"/>
      <w:pPr>
        <w:ind w:left="6480" w:hanging="360"/>
      </w:pPr>
      <w:rPr>
        <w:rFonts w:ascii="Wingdings" w:hAnsi="Wingdings" w:hint="default"/>
      </w:rPr>
    </w:lvl>
  </w:abstractNum>
  <w:abstractNum w:abstractNumId="71" w15:restartNumberingAfterBreak="0">
    <w:nsid w:val="3B9E51BE"/>
    <w:multiLevelType w:val="multilevel"/>
    <w:tmpl w:val="71E83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3CA71B24"/>
    <w:multiLevelType w:val="hybridMultilevel"/>
    <w:tmpl w:val="F0C095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3" w15:restartNumberingAfterBreak="0">
    <w:nsid w:val="3D005AD5"/>
    <w:multiLevelType w:val="multilevel"/>
    <w:tmpl w:val="BF862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3DB91B2E"/>
    <w:multiLevelType w:val="multilevel"/>
    <w:tmpl w:val="BB3455E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5" w15:restartNumberingAfterBreak="0">
    <w:nsid w:val="3E4E6983"/>
    <w:multiLevelType w:val="multilevel"/>
    <w:tmpl w:val="159A1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3F724ADC"/>
    <w:multiLevelType w:val="hybridMultilevel"/>
    <w:tmpl w:val="3ACAB9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7" w15:restartNumberingAfterBreak="0">
    <w:nsid w:val="402C1C95"/>
    <w:multiLevelType w:val="hybridMultilevel"/>
    <w:tmpl w:val="FFFFFFFF"/>
    <w:lvl w:ilvl="0" w:tplc="5504E916">
      <w:start w:val="1"/>
      <w:numFmt w:val="bullet"/>
      <w:lvlText w:val=""/>
      <w:lvlJc w:val="left"/>
      <w:pPr>
        <w:ind w:left="720" w:hanging="360"/>
      </w:pPr>
      <w:rPr>
        <w:rFonts w:ascii="Symbol" w:hAnsi="Symbol" w:hint="default"/>
      </w:rPr>
    </w:lvl>
    <w:lvl w:ilvl="1" w:tplc="A67A01C0">
      <w:start w:val="1"/>
      <w:numFmt w:val="bullet"/>
      <w:lvlText w:val="o"/>
      <w:lvlJc w:val="left"/>
      <w:pPr>
        <w:ind w:left="1440" w:hanging="360"/>
      </w:pPr>
      <w:rPr>
        <w:rFonts w:ascii="Courier New" w:hAnsi="Courier New" w:hint="default"/>
      </w:rPr>
    </w:lvl>
    <w:lvl w:ilvl="2" w:tplc="A08A6C44">
      <w:start w:val="1"/>
      <w:numFmt w:val="bullet"/>
      <w:lvlText w:val=""/>
      <w:lvlJc w:val="left"/>
      <w:pPr>
        <w:ind w:left="2160" w:hanging="360"/>
      </w:pPr>
      <w:rPr>
        <w:rFonts w:ascii="Wingdings" w:hAnsi="Wingdings" w:hint="default"/>
      </w:rPr>
    </w:lvl>
    <w:lvl w:ilvl="3" w:tplc="FC24774A">
      <w:start w:val="1"/>
      <w:numFmt w:val="bullet"/>
      <w:lvlText w:val=""/>
      <w:lvlJc w:val="left"/>
      <w:pPr>
        <w:ind w:left="2880" w:hanging="360"/>
      </w:pPr>
      <w:rPr>
        <w:rFonts w:ascii="Symbol" w:hAnsi="Symbol" w:hint="default"/>
      </w:rPr>
    </w:lvl>
    <w:lvl w:ilvl="4" w:tplc="EC08B552">
      <w:start w:val="1"/>
      <w:numFmt w:val="bullet"/>
      <w:lvlText w:val="o"/>
      <w:lvlJc w:val="left"/>
      <w:pPr>
        <w:ind w:left="3600" w:hanging="360"/>
      </w:pPr>
      <w:rPr>
        <w:rFonts w:ascii="Courier New" w:hAnsi="Courier New" w:hint="default"/>
      </w:rPr>
    </w:lvl>
    <w:lvl w:ilvl="5" w:tplc="A258B01E">
      <w:start w:val="1"/>
      <w:numFmt w:val="bullet"/>
      <w:lvlText w:val=""/>
      <w:lvlJc w:val="left"/>
      <w:pPr>
        <w:ind w:left="4320" w:hanging="360"/>
      </w:pPr>
      <w:rPr>
        <w:rFonts w:ascii="Wingdings" w:hAnsi="Wingdings" w:hint="default"/>
      </w:rPr>
    </w:lvl>
    <w:lvl w:ilvl="6" w:tplc="1A1E6A62">
      <w:start w:val="1"/>
      <w:numFmt w:val="bullet"/>
      <w:lvlText w:val=""/>
      <w:lvlJc w:val="left"/>
      <w:pPr>
        <w:ind w:left="5040" w:hanging="360"/>
      </w:pPr>
      <w:rPr>
        <w:rFonts w:ascii="Symbol" w:hAnsi="Symbol" w:hint="default"/>
      </w:rPr>
    </w:lvl>
    <w:lvl w:ilvl="7" w:tplc="B0AC43CA">
      <w:start w:val="1"/>
      <w:numFmt w:val="bullet"/>
      <w:lvlText w:val="o"/>
      <w:lvlJc w:val="left"/>
      <w:pPr>
        <w:ind w:left="5760" w:hanging="360"/>
      </w:pPr>
      <w:rPr>
        <w:rFonts w:ascii="Courier New" w:hAnsi="Courier New" w:hint="default"/>
      </w:rPr>
    </w:lvl>
    <w:lvl w:ilvl="8" w:tplc="14123C32">
      <w:start w:val="1"/>
      <w:numFmt w:val="bullet"/>
      <w:lvlText w:val=""/>
      <w:lvlJc w:val="left"/>
      <w:pPr>
        <w:ind w:left="6480" w:hanging="360"/>
      </w:pPr>
      <w:rPr>
        <w:rFonts w:ascii="Wingdings" w:hAnsi="Wingdings" w:hint="default"/>
      </w:rPr>
    </w:lvl>
  </w:abstractNum>
  <w:abstractNum w:abstractNumId="78" w15:restartNumberingAfterBreak="0">
    <w:nsid w:val="42305D7A"/>
    <w:multiLevelType w:val="multilevel"/>
    <w:tmpl w:val="AE268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 w15:restartNumberingAfterBreak="0">
    <w:nsid w:val="430A29E6"/>
    <w:multiLevelType w:val="hybridMultilevel"/>
    <w:tmpl w:val="32C88280"/>
    <w:lvl w:ilvl="0" w:tplc="04150001">
      <w:start w:val="1"/>
      <w:numFmt w:val="bullet"/>
      <w:lvlText w:val=""/>
      <w:lvlJc w:val="left"/>
      <w:pPr>
        <w:ind w:left="1296" w:hanging="360"/>
      </w:pPr>
      <w:rPr>
        <w:rFonts w:ascii="Symbol" w:hAnsi="Symbol" w:hint="default"/>
      </w:rPr>
    </w:lvl>
    <w:lvl w:ilvl="1" w:tplc="04150003" w:tentative="1">
      <w:start w:val="1"/>
      <w:numFmt w:val="bullet"/>
      <w:lvlText w:val="o"/>
      <w:lvlJc w:val="left"/>
      <w:pPr>
        <w:ind w:left="2016" w:hanging="360"/>
      </w:pPr>
      <w:rPr>
        <w:rFonts w:ascii="Courier New" w:hAnsi="Courier New" w:cs="Courier New" w:hint="default"/>
      </w:rPr>
    </w:lvl>
    <w:lvl w:ilvl="2" w:tplc="04150005" w:tentative="1">
      <w:start w:val="1"/>
      <w:numFmt w:val="bullet"/>
      <w:lvlText w:val=""/>
      <w:lvlJc w:val="left"/>
      <w:pPr>
        <w:ind w:left="2736" w:hanging="360"/>
      </w:pPr>
      <w:rPr>
        <w:rFonts w:ascii="Wingdings" w:hAnsi="Wingdings" w:hint="default"/>
      </w:rPr>
    </w:lvl>
    <w:lvl w:ilvl="3" w:tplc="04150001" w:tentative="1">
      <w:start w:val="1"/>
      <w:numFmt w:val="bullet"/>
      <w:lvlText w:val=""/>
      <w:lvlJc w:val="left"/>
      <w:pPr>
        <w:ind w:left="3456" w:hanging="360"/>
      </w:pPr>
      <w:rPr>
        <w:rFonts w:ascii="Symbol" w:hAnsi="Symbol" w:hint="default"/>
      </w:rPr>
    </w:lvl>
    <w:lvl w:ilvl="4" w:tplc="04150003" w:tentative="1">
      <w:start w:val="1"/>
      <w:numFmt w:val="bullet"/>
      <w:lvlText w:val="o"/>
      <w:lvlJc w:val="left"/>
      <w:pPr>
        <w:ind w:left="4176" w:hanging="360"/>
      </w:pPr>
      <w:rPr>
        <w:rFonts w:ascii="Courier New" w:hAnsi="Courier New" w:cs="Courier New" w:hint="default"/>
      </w:rPr>
    </w:lvl>
    <w:lvl w:ilvl="5" w:tplc="04150005" w:tentative="1">
      <w:start w:val="1"/>
      <w:numFmt w:val="bullet"/>
      <w:lvlText w:val=""/>
      <w:lvlJc w:val="left"/>
      <w:pPr>
        <w:ind w:left="4896" w:hanging="360"/>
      </w:pPr>
      <w:rPr>
        <w:rFonts w:ascii="Wingdings" w:hAnsi="Wingdings" w:hint="default"/>
      </w:rPr>
    </w:lvl>
    <w:lvl w:ilvl="6" w:tplc="04150001" w:tentative="1">
      <w:start w:val="1"/>
      <w:numFmt w:val="bullet"/>
      <w:lvlText w:val=""/>
      <w:lvlJc w:val="left"/>
      <w:pPr>
        <w:ind w:left="5616" w:hanging="360"/>
      </w:pPr>
      <w:rPr>
        <w:rFonts w:ascii="Symbol" w:hAnsi="Symbol" w:hint="default"/>
      </w:rPr>
    </w:lvl>
    <w:lvl w:ilvl="7" w:tplc="04150003" w:tentative="1">
      <w:start w:val="1"/>
      <w:numFmt w:val="bullet"/>
      <w:lvlText w:val="o"/>
      <w:lvlJc w:val="left"/>
      <w:pPr>
        <w:ind w:left="6336" w:hanging="360"/>
      </w:pPr>
      <w:rPr>
        <w:rFonts w:ascii="Courier New" w:hAnsi="Courier New" w:cs="Courier New" w:hint="default"/>
      </w:rPr>
    </w:lvl>
    <w:lvl w:ilvl="8" w:tplc="04150005" w:tentative="1">
      <w:start w:val="1"/>
      <w:numFmt w:val="bullet"/>
      <w:lvlText w:val=""/>
      <w:lvlJc w:val="left"/>
      <w:pPr>
        <w:ind w:left="7056" w:hanging="360"/>
      </w:pPr>
      <w:rPr>
        <w:rFonts w:ascii="Wingdings" w:hAnsi="Wingdings" w:hint="default"/>
      </w:rPr>
    </w:lvl>
  </w:abstractNum>
  <w:abstractNum w:abstractNumId="80" w15:restartNumberingAfterBreak="0">
    <w:nsid w:val="434F7517"/>
    <w:multiLevelType w:val="hybridMultilevel"/>
    <w:tmpl w:val="7630852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43637236"/>
    <w:multiLevelType w:val="hybridMultilevel"/>
    <w:tmpl w:val="7DFE18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43D4706B"/>
    <w:multiLevelType w:val="multilevel"/>
    <w:tmpl w:val="ED4C4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 w15:restartNumberingAfterBreak="0">
    <w:nsid w:val="44047DDA"/>
    <w:multiLevelType w:val="multilevel"/>
    <w:tmpl w:val="F0049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15:restartNumberingAfterBreak="0">
    <w:nsid w:val="46114561"/>
    <w:multiLevelType w:val="multilevel"/>
    <w:tmpl w:val="BED0A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 w15:restartNumberingAfterBreak="0">
    <w:nsid w:val="473B6879"/>
    <w:multiLevelType w:val="hybridMultilevel"/>
    <w:tmpl w:val="7AB4C2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477D4A8B"/>
    <w:multiLevelType w:val="multilevel"/>
    <w:tmpl w:val="087AA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 w15:restartNumberingAfterBreak="0">
    <w:nsid w:val="48A51639"/>
    <w:multiLevelType w:val="hybridMultilevel"/>
    <w:tmpl w:val="81E6C1F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8" w15:restartNumberingAfterBreak="0">
    <w:nsid w:val="4A450DF2"/>
    <w:multiLevelType w:val="hybridMultilevel"/>
    <w:tmpl w:val="77ACA03E"/>
    <w:lvl w:ilvl="0" w:tplc="0415000F">
      <w:start w:val="1"/>
      <w:numFmt w:val="decimal"/>
      <w:lvlText w:val="%1."/>
      <w:lvlJc w:val="left"/>
      <w:pPr>
        <w:ind w:left="1296" w:hanging="360"/>
      </w:pPr>
    </w:lvl>
    <w:lvl w:ilvl="1" w:tplc="04150019" w:tentative="1">
      <w:start w:val="1"/>
      <w:numFmt w:val="lowerLetter"/>
      <w:lvlText w:val="%2."/>
      <w:lvlJc w:val="left"/>
      <w:pPr>
        <w:ind w:left="2016" w:hanging="360"/>
      </w:pPr>
    </w:lvl>
    <w:lvl w:ilvl="2" w:tplc="0415001B" w:tentative="1">
      <w:start w:val="1"/>
      <w:numFmt w:val="lowerRoman"/>
      <w:lvlText w:val="%3."/>
      <w:lvlJc w:val="right"/>
      <w:pPr>
        <w:ind w:left="2736" w:hanging="180"/>
      </w:pPr>
    </w:lvl>
    <w:lvl w:ilvl="3" w:tplc="0415000F" w:tentative="1">
      <w:start w:val="1"/>
      <w:numFmt w:val="decimal"/>
      <w:lvlText w:val="%4."/>
      <w:lvlJc w:val="left"/>
      <w:pPr>
        <w:ind w:left="3456" w:hanging="360"/>
      </w:pPr>
    </w:lvl>
    <w:lvl w:ilvl="4" w:tplc="04150019" w:tentative="1">
      <w:start w:val="1"/>
      <w:numFmt w:val="lowerLetter"/>
      <w:lvlText w:val="%5."/>
      <w:lvlJc w:val="left"/>
      <w:pPr>
        <w:ind w:left="4176" w:hanging="360"/>
      </w:pPr>
    </w:lvl>
    <w:lvl w:ilvl="5" w:tplc="0415001B" w:tentative="1">
      <w:start w:val="1"/>
      <w:numFmt w:val="lowerRoman"/>
      <w:lvlText w:val="%6."/>
      <w:lvlJc w:val="right"/>
      <w:pPr>
        <w:ind w:left="4896" w:hanging="180"/>
      </w:pPr>
    </w:lvl>
    <w:lvl w:ilvl="6" w:tplc="0415000F" w:tentative="1">
      <w:start w:val="1"/>
      <w:numFmt w:val="decimal"/>
      <w:lvlText w:val="%7."/>
      <w:lvlJc w:val="left"/>
      <w:pPr>
        <w:ind w:left="5616" w:hanging="360"/>
      </w:pPr>
    </w:lvl>
    <w:lvl w:ilvl="7" w:tplc="04150019" w:tentative="1">
      <w:start w:val="1"/>
      <w:numFmt w:val="lowerLetter"/>
      <w:lvlText w:val="%8."/>
      <w:lvlJc w:val="left"/>
      <w:pPr>
        <w:ind w:left="6336" w:hanging="360"/>
      </w:pPr>
    </w:lvl>
    <w:lvl w:ilvl="8" w:tplc="0415001B" w:tentative="1">
      <w:start w:val="1"/>
      <w:numFmt w:val="lowerRoman"/>
      <w:lvlText w:val="%9."/>
      <w:lvlJc w:val="right"/>
      <w:pPr>
        <w:ind w:left="7056" w:hanging="180"/>
      </w:pPr>
    </w:lvl>
  </w:abstractNum>
  <w:abstractNum w:abstractNumId="89" w15:restartNumberingAfterBreak="0">
    <w:nsid w:val="4A817336"/>
    <w:multiLevelType w:val="hybridMultilevel"/>
    <w:tmpl w:val="51F23B7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0" w15:restartNumberingAfterBreak="0">
    <w:nsid w:val="4B5D7659"/>
    <w:multiLevelType w:val="multilevel"/>
    <w:tmpl w:val="297E3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1" w15:restartNumberingAfterBreak="0">
    <w:nsid w:val="4C9C4D6D"/>
    <w:multiLevelType w:val="multilevel"/>
    <w:tmpl w:val="0CBE1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2" w15:restartNumberingAfterBreak="0">
    <w:nsid w:val="507D21FC"/>
    <w:multiLevelType w:val="multilevel"/>
    <w:tmpl w:val="DBAAC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3" w15:restartNumberingAfterBreak="0">
    <w:nsid w:val="511B4E8A"/>
    <w:multiLevelType w:val="multilevel"/>
    <w:tmpl w:val="A1884C0A"/>
    <w:lvl w:ilvl="0">
      <w:start w:val="1"/>
      <w:numFmt w:val="decimal"/>
      <w:pStyle w:val="Nagwek1"/>
      <w:lvlText w:val="%1"/>
      <w:lvlJc w:val="left"/>
      <w:pPr>
        <w:ind w:left="432" w:hanging="432"/>
      </w:pPr>
      <w:rPr>
        <w:b/>
        <w:bCs/>
      </w:rPr>
    </w:lvl>
    <w:lvl w:ilvl="1">
      <w:start w:val="1"/>
      <w:numFmt w:val="decimal"/>
      <w:pStyle w:val="Nagwek2"/>
      <w:lvlText w:val="%1.%2"/>
      <w:lvlJc w:val="left"/>
      <w:pPr>
        <w:ind w:left="576" w:hanging="576"/>
      </w:pPr>
      <w:rPr>
        <w:rFonts w:asciiTheme="majorBidi" w:hAnsiTheme="majorBidi" w:cstheme="majorBidi" w:hint="default"/>
        <w:b w:val="0"/>
        <w:bCs w:val="0"/>
      </w:rPr>
    </w:lvl>
    <w:lvl w:ilvl="2">
      <w:start w:val="1"/>
      <w:numFmt w:val="decimal"/>
      <w:pStyle w:val="Nagwek3"/>
      <w:lvlText w:val="%1.%2.%3"/>
      <w:lvlJc w:val="left"/>
      <w:pPr>
        <w:ind w:left="720" w:hanging="720"/>
      </w:pPr>
      <w:rPr>
        <w:rFonts w:asciiTheme="majorBidi" w:hAnsiTheme="majorBidi" w:cstheme="majorBidi" w:hint="default"/>
        <w:b w:val="0"/>
        <w:bCs w:val="0"/>
        <w:color w:val="000000" w:themeColor="text1"/>
      </w:rPr>
    </w:lvl>
    <w:lvl w:ilvl="3">
      <w:start w:val="1"/>
      <w:numFmt w:val="decimal"/>
      <w:pStyle w:val="Nagwek4"/>
      <w:lvlText w:val="%1.%2.%3.%4"/>
      <w:lvlJc w:val="left"/>
      <w:pPr>
        <w:ind w:left="864" w:hanging="864"/>
      </w:pPr>
      <w:rPr>
        <w:rFonts w:asciiTheme="majorBidi" w:hAnsiTheme="majorBidi" w:cstheme="majorBidi" w:hint="default"/>
        <w:b w:val="0"/>
        <w:bCs w:val="0"/>
        <w:i w:val="0"/>
        <w:iCs w:val="0"/>
        <w:color w:val="000000" w:themeColor="text1"/>
        <w:sz w:val="24"/>
        <w:szCs w:val="24"/>
      </w:rPr>
    </w:lvl>
    <w:lvl w:ilvl="4">
      <w:start w:val="1"/>
      <w:numFmt w:val="decimal"/>
      <w:pStyle w:val="Nagwek5"/>
      <w:lvlText w:val="%1.%2.%3.%4.%5"/>
      <w:lvlJc w:val="left"/>
      <w:pPr>
        <w:ind w:left="1008" w:hanging="1008"/>
      </w:pPr>
    </w:lvl>
    <w:lvl w:ilvl="5">
      <w:start w:val="1"/>
      <w:numFmt w:val="decimal"/>
      <w:pStyle w:val="Nagwek6"/>
      <w:lvlText w:val="%1.%2.%3.%4.%5.%6"/>
      <w:lvlJc w:val="left"/>
      <w:pPr>
        <w:ind w:left="1152" w:hanging="1152"/>
      </w:pPr>
    </w:lvl>
    <w:lvl w:ilvl="6">
      <w:start w:val="1"/>
      <w:numFmt w:val="decimal"/>
      <w:pStyle w:val="Nagwek7"/>
      <w:lvlText w:val="%1.%2.%3.%4.%5.%6.%7"/>
      <w:lvlJc w:val="left"/>
      <w:pPr>
        <w:ind w:left="1296" w:hanging="1296"/>
      </w:pPr>
    </w:lvl>
    <w:lvl w:ilvl="7">
      <w:start w:val="1"/>
      <w:numFmt w:val="decimal"/>
      <w:pStyle w:val="Nagwek8"/>
      <w:lvlText w:val="%1.%2.%3.%4.%5.%6.%7.%8"/>
      <w:lvlJc w:val="left"/>
      <w:pPr>
        <w:ind w:left="1440" w:hanging="1440"/>
      </w:pPr>
    </w:lvl>
    <w:lvl w:ilvl="8">
      <w:start w:val="1"/>
      <w:numFmt w:val="decimal"/>
      <w:pStyle w:val="Nagwek9"/>
      <w:lvlText w:val="%1.%2.%3.%4.%5.%6.%7.%8.%9"/>
      <w:lvlJc w:val="left"/>
      <w:pPr>
        <w:ind w:left="1584" w:hanging="1584"/>
      </w:pPr>
    </w:lvl>
  </w:abstractNum>
  <w:abstractNum w:abstractNumId="94" w15:restartNumberingAfterBreak="0">
    <w:nsid w:val="515C70C7"/>
    <w:multiLevelType w:val="multilevel"/>
    <w:tmpl w:val="BF5EF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5" w15:restartNumberingAfterBreak="0">
    <w:nsid w:val="51781E25"/>
    <w:multiLevelType w:val="hybridMultilevel"/>
    <w:tmpl w:val="2BB41E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6" w15:restartNumberingAfterBreak="0">
    <w:nsid w:val="51E2028F"/>
    <w:multiLevelType w:val="hybridMultilevel"/>
    <w:tmpl w:val="8AFA0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523C0A03"/>
    <w:multiLevelType w:val="hybridMultilevel"/>
    <w:tmpl w:val="828255D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8" w15:restartNumberingAfterBreak="0">
    <w:nsid w:val="5295647C"/>
    <w:multiLevelType w:val="multilevel"/>
    <w:tmpl w:val="66228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9" w15:restartNumberingAfterBreak="0">
    <w:nsid w:val="52AB27EF"/>
    <w:multiLevelType w:val="hybridMultilevel"/>
    <w:tmpl w:val="79CA985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0" w15:restartNumberingAfterBreak="0">
    <w:nsid w:val="52FD7F70"/>
    <w:multiLevelType w:val="hybridMultilevel"/>
    <w:tmpl w:val="8046A1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1" w15:restartNumberingAfterBreak="0">
    <w:nsid w:val="531063A8"/>
    <w:multiLevelType w:val="multilevel"/>
    <w:tmpl w:val="DBF6F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2" w15:restartNumberingAfterBreak="0">
    <w:nsid w:val="53145F45"/>
    <w:multiLevelType w:val="multilevel"/>
    <w:tmpl w:val="48B6C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3" w15:restartNumberingAfterBreak="0">
    <w:nsid w:val="540E6AB3"/>
    <w:multiLevelType w:val="multilevel"/>
    <w:tmpl w:val="51DE2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4" w15:restartNumberingAfterBreak="0">
    <w:nsid w:val="580165E3"/>
    <w:multiLevelType w:val="multilevel"/>
    <w:tmpl w:val="08A89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5" w15:restartNumberingAfterBreak="0">
    <w:nsid w:val="58B61949"/>
    <w:multiLevelType w:val="multilevel"/>
    <w:tmpl w:val="822EA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6" w15:restartNumberingAfterBreak="0">
    <w:nsid w:val="59002A4F"/>
    <w:multiLevelType w:val="hybridMultilevel"/>
    <w:tmpl w:val="B3F65F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15:restartNumberingAfterBreak="0">
    <w:nsid w:val="5A1B7510"/>
    <w:multiLevelType w:val="multilevel"/>
    <w:tmpl w:val="7F6A9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8" w15:restartNumberingAfterBreak="0">
    <w:nsid w:val="5CC827E1"/>
    <w:multiLevelType w:val="hybridMultilevel"/>
    <w:tmpl w:val="6D7477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9" w15:restartNumberingAfterBreak="0">
    <w:nsid w:val="5D03136C"/>
    <w:multiLevelType w:val="hybridMultilevel"/>
    <w:tmpl w:val="A588D8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0" w15:restartNumberingAfterBreak="0">
    <w:nsid w:val="5DEE361B"/>
    <w:multiLevelType w:val="multilevel"/>
    <w:tmpl w:val="F41EE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1" w15:restartNumberingAfterBreak="0">
    <w:nsid w:val="5DF95592"/>
    <w:multiLevelType w:val="multilevel"/>
    <w:tmpl w:val="FFEED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2" w15:restartNumberingAfterBreak="0">
    <w:nsid w:val="5FB909A9"/>
    <w:multiLevelType w:val="multilevel"/>
    <w:tmpl w:val="6E8C9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3" w15:restartNumberingAfterBreak="0">
    <w:nsid w:val="5FED60EB"/>
    <w:multiLevelType w:val="hybridMultilevel"/>
    <w:tmpl w:val="FFFFFFFF"/>
    <w:lvl w:ilvl="0" w:tplc="C71AAA56">
      <w:start w:val="1"/>
      <w:numFmt w:val="bullet"/>
      <w:lvlText w:val=""/>
      <w:lvlJc w:val="left"/>
      <w:pPr>
        <w:ind w:left="720" w:hanging="360"/>
      </w:pPr>
      <w:rPr>
        <w:rFonts w:ascii="Symbol" w:hAnsi="Symbol" w:hint="default"/>
      </w:rPr>
    </w:lvl>
    <w:lvl w:ilvl="1" w:tplc="446C68F0">
      <w:start w:val="1"/>
      <w:numFmt w:val="bullet"/>
      <w:lvlText w:val="o"/>
      <w:lvlJc w:val="left"/>
      <w:pPr>
        <w:ind w:left="1440" w:hanging="360"/>
      </w:pPr>
      <w:rPr>
        <w:rFonts w:ascii="Courier New" w:hAnsi="Courier New" w:hint="default"/>
      </w:rPr>
    </w:lvl>
    <w:lvl w:ilvl="2" w:tplc="469E80D6">
      <w:start w:val="1"/>
      <w:numFmt w:val="bullet"/>
      <w:lvlText w:val=""/>
      <w:lvlJc w:val="left"/>
      <w:pPr>
        <w:ind w:left="2160" w:hanging="360"/>
      </w:pPr>
      <w:rPr>
        <w:rFonts w:ascii="Wingdings" w:hAnsi="Wingdings" w:hint="default"/>
      </w:rPr>
    </w:lvl>
    <w:lvl w:ilvl="3" w:tplc="F2EE4462">
      <w:start w:val="1"/>
      <w:numFmt w:val="bullet"/>
      <w:lvlText w:val=""/>
      <w:lvlJc w:val="left"/>
      <w:pPr>
        <w:ind w:left="2880" w:hanging="360"/>
      </w:pPr>
      <w:rPr>
        <w:rFonts w:ascii="Symbol" w:hAnsi="Symbol" w:hint="default"/>
      </w:rPr>
    </w:lvl>
    <w:lvl w:ilvl="4" w:tplc="B71AE3C8">
      <w:start w:val="1"/>
      <w:numFmt w:val="bullet"/>
      <w:lvlText w:val="o"/>
      <w:lvlJc w:val="left"/>
      <w:pPr>
        <w:ind w:left="3600" w:hanging="360"/>
      </w:pPr>
      <w:rPr>
        <w:rFonts w:ascii="Courier New" w:hAnsi="Courier New" w:hint="default"/>
      </w:rPr>
    </w:lvl>
    <w:lvl w:ilvl="5" w:tplc="EF040DF8">
      <w:start w:val="1"/>
      <w:numFmt w:val="bullet"/>
      <w:lvlText w:val=""/>
      <w:lvlJc w:val="left"/>
      <w:pPr>
        <w:ind w:left="4320" w:hanging="360"/>
      </w:pPr>
      <w:rPr>
        <w:rFonts w:ascii="Wingdings" w:hAnsi="Wingdings" w:hint="default"/>
      </w:rPr>
    </w:lvl>
    <w:lvl w:ilvl="6" w:tplc="2F58AB56">
      <w:start w:val="1"/>
      <w:numFmt w:val="bullet"/>
      <w:lvlText w:val=""/>
      <w:lvlJc w:val="left"/>
      <w:pPr>
        <w:ind w:left="5040" w:hanging="360"/>
      </w:pPr>
      <w:rPr>
        <w:rFonts w:ascii="Symbol" w:hAnsi="Symbol" w:hint="default"/>
      </w:rPr>
    </w:lvl>
    <w:lvl w:ilvl="7" w:tplc="87C4F850">
      <w:start w:val="1"/>
      <w:numFmt w:val="bullet"/>
      <w:lvlText w:val="o"/>
      <w:lvlJc w:val="left"/>
      <w:pPr>
        <w:ind w:left="5760" w:hanging="360"/>
      </w:pPr>
      <w:rPr>
        <w:rFonts w:ascii="Courier New" w:hAnsi="Courier New" w:hint="default"/>
      </w:rPr>
    </w:lvl>
    <w:lvl w:ilvl="8" w:tplc="CADC053E">
      <w:start w:val="1"/>
      <w:numFmt w:val="bullet"/>
      <w:lvlText w:val=""/>
      <w:lvlJc w:val="left"/>
      <w:pPr>
        <w:ind w:left="6480" w:hanging="360"/>
      </w:pPr>
      <w:rPr>
        <w:rFonts w:ascii="Wingdings" w:hAnsi="Wingdings" w:hint="default"/>
      </w:rPr>
    </w:lvl>
  </w:abstractNum>
  <w:abstractNum w:abstractNumId="114" w15:restartNumberingAfterBreak="0">
    <w:nsid w:val="61526304"/>
    <w:multiLevelType w:val="multilevel"/>
    <w:tmpl w:val="BB3455E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5" w15:restartNumberingAfterBreak="0">
    <w:nsid w:val="619D206D"/>
    <w:multiLevelType w:val="hybridMultilevel"/>
    <w:tmpl w:val="ABC8AAE8"/>
    <w:lvl w:ilvl="0" w:tplc="04150003">
      <w:start w:val="1"/>
      <w:numFmt w:val="bullet"/>
      <w:lvlText w:val="o"/>
      <w:lvlJc w:val="left"/>
      <w:pPr>
        <w:ind w:left="1068" w:hanging="360"/>
      </w:pPr>
      <w:rPr>
        <w:rFonts w:ascii="Courier New" w:hAnsi="Courier New" w:cs="Courier New"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16" w15:restartNumberingAfterBreak="0">
    <w:nsid w:val="63422D37"/>
    <w:multiLevelType w:val="hybridMultilevel"/>
    <w:tmpl w:val="89D4F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7" w15:restartNumberingAfterBreak="0">
    <w:nsid w:val="64B95062"/>
    <w:multiLevelType w:val="multilevel"/>
    <w:tmpl w:val="24202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8" w15:restartNumberingAfterBreak="0">
    <w:nsid w:val="65194A50"/>
    <w:multiLevelType w:val="multilevel"/>
    <w:tmpl w:val="65144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9" w15:restartNumberingAfterBreak="0">
    <w:nsid w:val="65716760"/>
    <w:multiLevelType w:val="multilevel"/>
    <w:tmpl w:val="25D82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0" w15:restartNumberingAfterBreak="0">
    <w:nsid w:val="65FF2865"/>
    <w:multiLevelType w:val="hybridMultilevel"/>
    <w:tmpl w:val="E31C6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1" w15:restartNumberingAfterBreak="0">
    <w:nsid w:val="660D5906"/>
    <w:multiLevelType w:val="hybridMultilevel"/>
    <w:tmpl w:val="EBC2342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2" w15:restartNumberingAfterBreak="0">
    <w:nsid w:val="665F121B"/>
    <w:multiLevelType w:val="multilevel"/>
    <w:tmpl w:val="0CBE1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3" w15:restartNumberingAfterBreak="0">
    <w:nsid w:val="66FF041E"/>
    <w:multiLevelType w:val="multilevel"/>
    <w:tmpl w:val="544C7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4" w15:restartNumberingAfterBreak="0">
    <w:nsid w:val="67C81F7A"/>
    <w:multiLevelType w:val="hybridMultilevel"/>
    <w:tmpl w:val="99F282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5" w15:restartNumberingAfterBreak="0">
    <w:nsid w:val="68640BA5"/>
    <w:multiLevelType w:val="multilevel"/>
    <w:tmpl w:val="BBF4FD7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9411D9D"/>
    <w:multiLevelType w:val="multilevel"/>
    <w:tmpl w:val="92F2B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7" w15:restartNumberingAfterBreak="0">
    <w:nsid w:val="6A32429D"/>
    <w:multiLevelType w:val="multilevel"/>
    <w:tmpl w:val="61E856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6A7F54A4"/>
    <w:multiLevelType w:val="multilevel"/>
    <w:tmpl w:val="E3D4E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9" w15:restartNumberingAfterBreak="0">
    <w:nsid w:val="6AA45827"/>
    <w:multiLevelType w:val="multilevel"/>
    <w:tmpl w:val="42B47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0" w15:restartNumberingAfterBreak="0">
    <w:nsid w:val="6B637A9F"/>
    <w:multiLevelType w:val="hybridMultilevel"/>
    <w:tmpl w:val="DAE053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1" w15:restartNumberingAfterBreak="0">
    <w:nsid w:val="6BE165CB"/>
    <w:multiLevelType w:val="multilevel"/>
    <w:tmpl w:val="F1CCA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2" w15:restartNumberingAfterBreak="0">
    <w:nsid w:val="6C042D7D"/>
    <w:multiLevelType w:val="multilevel"/>
    <w:tmpl w:val="7DB4E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3" w15:restartNumberingAfterBreak="0">
    <w:nsid w:val="6C73410C"/>
    <w:multiLevelType w:val="multilevel"/>
    <w:tmpl w:val="66564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4" w15:restartNumberingAfterBreak="0">
    <w:nsid w:val="6C9A1F74"/>
    <w:multiLevelType w:val="multilevel"/>
    <w:tmpl w:val="B1745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5" w15:restartNumberingAfterBreak="0">
    <w:nsid w:val="6DB8044A"/>
    <w:multiLevelType w:val="multilevel"/>
    <w:tmpl w:val="7FE4E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6" w15:restartNumberingAfterBreak="0">
    <w:nsid w:val="6DC02C2C"/>
    <w:multiLevelType w:val="hybridMultilevel"/>
    <w:tmpl w:val="8244FDF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7" w15:restartNumberingAfterBreak="0">
    <w:nsid w:val="6DF80090"/>
    <w:multiLevelType w:val="multilevel"/>
    <w:tmpl w:val="713A2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8" w15:restartNumberingAfterBreak="0">
    <w:nsid w:val="6E371439"/>
    <w:multiLevelType w:val="hybridMultilevel"/>
    <w:tmpl w:val="FCD29A9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9" w15:restartNumberingAfterBreak="0">
    <w:nsid w:val="707A495F"/>
    <w:multiLevelType w:val="hybridMultilevel"/>
    <w:tmpl w:val="B86EE0F2"/>
    <w:lvl w:ilvl="0" w:tplc="04150003">
      <w:start w:val="1"/>
      <w:numFmt w:val="bullet"/>
      <w:lvlText w:val="o"/>
      <w:lvlJc w:val="left"/>
      <w:pPr>
        <w:ind w:left="1440" w:hanging="360"/>
      </w:pPr>
      <w:rPr>
        <w:rFonts w:ascii="Courier New" w:hAnsi="Courier New" w:cs="Courier New"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40" w15:restartNumberingAfterBreak="0">
    <w:nsid w:val="727543DD"/>
    <w:multiLevelType w:val="multilevel"/>
    <w:tmpl w:val="73CE0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1" w15:restartNumberingAfterBreak="0">
    <w:nsid w:val="742F0DB9"/>
    <w:multiLevelType w:val="hybridMultilevel"/>
    <w:tmpl w:val="609218C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2" w15:restartNumberingAfterBreak="0">
    <w:nsid w:val="754A6270"/>
    <w:multiLevelType w:val="hybridMultilevel"/>
    <w:tmpl w:val="B95448B4"/>
    <w:lvl w:ilvl="0" w:tplc="0415000F">
      <w:start w:val="1"/>
      <w:numFmt w:val="decimal"/>
      <w:lvlText w:val="%1."/>
      <w:lvlJc w:val="left"/>
      <w:pPr>
        <w:ind w:left="1296" w:hanging="360"/>
      </w:pPr>
      <w:rPr>
        <w:rFonts w:hint="default"/>
      </w:rPr>
    </w:lvl>
    <w:lvl w:ilvl="1" w:tplc="FFFFFFFF" w:tentative="1">
      <w:start w:val="1"/>
      <w:numFmt w:val="bullet"/>
      <w:lvlText w:val="o"/>
      <w:lvlJc w:val="left"/>
      <w:pPr>
        <w:ind w:left="2016" w:hanging="360"/>
      </w:pPr>
      <w:rPr>
        <w:rFonts w:ascii="Courier New" w:hAnsi="Courier New" w:cs="Courier New" w:hint="default"/>
      </w:rPr>
    </w:lvl>
    <w:lvl w:ilvl="2" w:tplc="FFFFFFFF" w:tentative="1">
      <w:start w:val="1"/>
      <w:numFmt w:val="bullet"/>
      <w:lvlText w:val=""/>
      <w:lvlJc w:val="left"/>
      <w:pPr>
        <w:ind w:left="2736" w:hanging="360"/>
      </w:pPr>
      <w:rPr>
        <w:rFonts w:ascii="Wingdings" w:hAnsi="Wingdings" w:hint="default"/>
      </w:rPr>
    </w:lvl>
    <w:lvl w:ilvl="3" w:tplc="FFFFFFFF" w:tentative="1">
      <w:start w:val="1"/>
      <w:numFmt w:val="bullet"/>
      <w:lvlText w:val=""/>
      <w:lvlJc w:val="left"/>
      <w:pPr>
        <w:ind w:left="3456" w:hanging="360"/>
      </w:pPr>
      <w:rPr>
        <w:rFonts w:ascii="Symbol" w:hAnsi="Symbol" w:hint="default"/>
      </w:rPr>
    </w:lvl>
    <w:lvl w:ilvl="4" w:tplc="FFFFFFFF" w:tentative="1">
      <w:start w:val="1"/>
      <w:numFmt w:val="bullet"/>
      <w:lvlText w:val="o"/>
      <w:lvlJc w:val="left"/>
      <w:pPr>
        <w:ind w:left="4176" w:hanging="360"/>
      </w:pPr>
      <w:rPr>
        <w:rFonts w:ascii="Courier New" w:hAnsi="Courier New" w:cs="Courier New" w:hint="default"/>
      </w:rPr>
    </w:lvl>
    <w:lvl w:ilvl="5" w:tplc="FFFFFFFF" w:tentative="1">
      <w:start w:val="1"/>
      <w:numFmt w:val="bullet"/>
      <w:lvlText w:val=""/>
      <w:lvlJc w:val="left"/>
      <w:pPr>
        <w:ind w:left="4896" w:hanging="360"/>
      </w:pPr>
      <w:rPr>
        <w:rFonts w:ascii="Wingdings" w:hAnsi="Wingdings" w:hint="default"/>
      </w:rPr>
    </w:lvl>
    <w:lvl w:ilvl="6" w:tplc="FFFFFFFF" w:tentative="1">
      <w:start w:val="1"/>
      <w:numFmt w:val="bullet"/>
      <w:lvlText w:val=""/>
      <w:lvlJc w:val="left"/>
      <w:pPr>
        <w:ind w:left="5616" w:hanging="360"/>
      </w:pPr>
      <w:rPr>
        <w:rFonts w:ascii="Symbol" w:hAnsi="Symbol" w:hint="default"/>
      </w:rPr>
    </w:lvl>
    <w:lvl w:ilvl="7" w:tplc="FFFFFFFF" w:tentative="1">
      <w:start w:val="1"/>
      <w:numFmt w:val="bullet"/>
      <w:lvlText w:val="o"/>
      <w:lvlJc w:val="left"/>
      <w:pPr>
        <w:ind w:left="6336" w:hanging="360"/>
      </w:pPr>
      <w:rPr>
        <w:rFonts w:ascii="Courier New" w:hAnsi="Courier New" w:cs="Courier New" w:hint="default"/>
      </w:rPr>
    </w:lvl>
    <w:lvl w:ilvl="8" w:tplc="FFFFFFFF" w:tentative="1">
      <w:start w:val="1"/>
      <w:numFmt w:val="bullet"/>
      <w:lvlText w:val=""/>
      <w:lvlJc w:val="left"/>
      <w:pPr>
        <w:ind w:left="7056" w:hanging="360"/>
      </w:pPr>
      <w:rPr>
        <w:rFonts w:ascii="Wingdings" w:hAnsi="Wingdings" w:hint="default"/>
      </w:rPr>
    </w:lvl>
  </w:abstractNum>
  <w:abstractNum w:abstractNumId="143" w15:restartNumberingAfterBreak="0">
    <w:nsid w:val="76F55B0C"/>
    <w:multiLevelType w:val="hybridMultilevel"/>
    <w:tmpl w:val="34308B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4" w15:restartNumberingAfterBreak="0">
    <w:nsid w:val="77D21565"/>
    <w:multiLevelType w:val="hybridMultilevel"/>
    <w:tmpl w:val="EF44C11A"/>
    <w:lvl w:ilvl="0" w:tplc="04150003">
      <w:start w:val="1"/>
      <w:numFmt w:val="bullet"/>
      <w:lvlText w:val="o"/>
      <w:lvlJc w:val="left"/>
      <w:pPr>
        <w:ind w:left="1440" w:hanging="360"/>
      </w:pPr>
      <w:rPr>
        <w:rFonts w:ascii="Courier New" w:hAnsi="Courier New" w:cs="Courier New"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45" w15:restartNumberingAfterBreak="0">
    <w:nsid w:val="790045B0"/>
    <w:multiLevelType w:val="multilevel"/>
    <w:tmpl w:val="76065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6" w15:restartNumberingAfterBreak="0">
    <w:nsid w:val="79D12682"/>
    <w:multiLevelType w:val="multilevel"/>
    <w:tmpl w:val="1812F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7" w15:restartNumberingAfterBreak="0">
    <w:nsid w:val="79E33B16"/>
    <w:multiLevelType w:val="multilevel"/>
    <w:tmpl w:val="08168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8" w15:restartNumberingAfterBreak="0">
    <w:nsid w:val="7AA27B6D"/>
    <w:multiLevelType w:val="multilevel"/>
    <w:tmpl w:val="A5180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9" w15:restartNumberingAfterBreak="0">
    <w:nsid w:val="7B0A11E6"/>
    <w:multiLevelType w:val="multilevel"/>
    <w:tmpl w:val="9752C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0" w15:restartNumberingAfterBreak="0">
    <w:nsid w:val="7BC75F6A"/>
    <w:multiLevelType w:val="hybridMultilevel"/>
    <w:tmpl w:val="FFFFFFFF"/>
    <w:lvl w:ilvl="0" w:tplc="3AD2F1E2">
      <w:start w:val="1"/>
      <w:numFmt w:val="bullet"/>
      <w:lvlText w:val=""/>
      <w:lvlJc w:val="left"/>
      <w:pPr>
        <w:ind w:left="720" w:hanging="360"/>
      </w:pPr>
      <w:rPr>
        <w:rFonts w:ascii="Symbol" w:hAnsi="Symbol" w:hint="default"/>
      </w:rPr>
    </w:lvl>
    <w:lvl w:ilvl="1" w:tplc="2B245D0C">
      <w:start w:val="1"/>
      <w:numFmt w:val="bullet"/>
      <w:lvlText w:val="o"/>
      <w:lvlJc w:val="left"/>
      <w:pPr>
        <w:ind w:left="1440" w:hanging="360"/>
      </w:pPr>
      <w:rPr>
        <w:rFonts w:ascii="Courier New" w:hAnsi="Courier New" w:hint="default"/>
      </w:rPr>
    </w:lvl>
    <w:lvl w:ilvl="2" w:tplc="10EC983E">
      <w:start w:val="1"/>
      <w:numFmt w:val="bullet"/>
      <w:lvlText w:val=""/>
      <w:lvlJc w:val="left"/>
      <w:pPr>
        <w:ind w:left="2160" w:hanging="360"/>
      </w:pPr>
      <w:rPr>
        <w:rFonts w:ascii="Wingdings" w:hAnsi="Wingdings" w:hint="default"/>
      </w:rPr>
    </w:lvl>
    <w:lvl w:ilvl="3" w:tplc="0428CA2A">
      <w:start w:val="1"/>
      <w:numFmt w:val="bullet"/>
      <w:lvlText w:val=""/>
      <w:lvlJc w:val="left"/>
      <w:pPr>
        <w:ind w:left="2880" w:hanging="360"/>
      </w:pPr>
      <w:rPr>
        <w:rFonts w:ascii="Symbol" w:hAnsi="Symbol" w:hint="default"/>
      </w:rPr>
    </w:lvl>
    <w:lvl w:ilvl="4" w:tplc="34BC97BE">
      <w:start w:val="1"/>
      <w:numFmt w:val="bullet"/>
      <w:lvlText w:val="o"/>
      <w:lvlJc w:val="left"/>
      <w:pPr>
        <w:ind w:left="3600" w:hanging="360"/>
      </w:pPr>
      <w:rPr>
        <w:rFonts w:ascii="Courier New" w:hAnsi="Courier New" w:hint="default"/>
      </w:rPr>
    </w:lvl>
    <w:lvl w:ilvl="5" w:tplc="C602B04E">
      <w:start w:val="1"/>
      <w:numFmt w:val="bullet"/>
      <w:lvlText w:val=""/>
      <w:lvlJc w:val="left"/>
      <w:pPr>
        <w:ind w:left="4320" w:hanging="360"/>
      </w:pPr>
      <w:rPr>
        <w:rFonts w:ascii="Wingdings" w:hAnsi="Wingdings" w:hint="default"/>
      </w:rPr>
    </w:lvl>
    <w:lvl w:ilvl="6" w:tplc="3106FB8A">
      <w:start w:val="1"/>
      <w:numFmt w:val="bullet"/>
      <w:lvlText w:val=""/>
      <w:lvlJc w:val="left"/>
      <w:pPr>
        <w:ind w:left="5040" w:hanging="360"/>
      </w:pPr>
      <w:rPr>
        <w:rFonts w:ascii="Symbol" w:hAnsi="Symbol" w:hint="default"/>
      </w:rPr>
    </w:lvl>
    <w:lvl w:ilvl="7" w:tplc="9C46AC8C">
      <w:start w:val="1"/>
      <w:numFmt w:val="bullet"/>
      <w:lvlText w:val="o"/>
      <w:lvlJc w:val="left"/>
      <w:pPr>
        <w:ind w:left="5760" w:hanging="360"/>
      </w:pPr>
      <w:rPr>
        <w:rFonts w:ascii="Courier New" w:hAnsi="Courier New" w:hint="default"/>
      </w:rPr>
    </w:lvl>
    <w:lvl w:ilvl="8" w:tplc="1BF29610">
      <w:start w:val="1"/>
      <w:numFmt w:val="bullet"/>
      <w:lvlText w:val=""/>
      <w:lvlJc w:val="left"/>
      <w:pPr>
        <w:ind w:left="6480" w:hanging="360"/>
      </w:pPr>
      <w:rPr>
        <w:rFonts w:ascii="Wingdings" w:hAnsi="Wingdings" w:hint="default"/>
      </w:rPr>
    </w:lvl>
  </w:abstractNum>
  <w:abstractNum w:abstractNumId="151" w15:restartNumberingAfterBreak="0">
    <w:nsid w:val="7C5F2C5A"/>
    <w:multiLevelType w:val="multilevel"/>
    <w:tmpl w:val="735C2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2" w15:restartNumberingAfterBreak="0">
    <w:nsid w:val="7C7E5244"/>
    <w:multiLevelType w:val="multilevel"/>
    <w:tmpl w:val="977CF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3" w15:restartNumberingAfterBreak="0">
    <w:nsid w:val="7CB16941"/>
    <w:multiLevelType w:val="hybridMultilevel"/>
    <w:tmpl w:val="FFFFFFFF"/>
    <w:lvl w:ilvl="0" w:tplc="632CF618">
      <w:start w:val="1"/>
      <w:numFmt w:val="bullet"/>
      <w:lvlText w:val=""/>
      <w:lvlJc w:val="left"/>
      <w:pPr>
        <w:ind w:left="720" w:hanging="360"/>
      </w:pPr>
      <w:rPr>
        <w:rFonts w:ascii="Symbol" w:hAnsi="Symbol" w:hint="default"/>
      </w:rPr>
    </w:lvl>
    <w:lvl w:ilvl="1" w:tplc="A6129D8E">
      <w:start w:val="1"/>
      <w:numFmt w:val="bullet"/>
      <w:lvlText w:val="o"/>
      <w:lvlJc w:val="left"/>
      <w:pPr>
        <w:ind w:left="1440" w:hanging="360"/>
      </w:pPr>
      <w:rPr>
        <w:rFonts w:ascii="Courier New" w:hAnsi="Courier New" w:hint="default"/>
      </w:rPr>
    </w:lvl>
    <w:lvl w:ilvl="2" w:tplc="017C536C">
      <w:start w:val="1"/>
      <w:numFmt w:val="bullet"/>
      <w:lvlText w:val=""/>
      <w:lvlJc w:val="left"/>
      <w:pPr>
        <w:ind w:left="2160" w:hanging="360"/>
      </w:pPr>
      <w:rPr>
        <w:rFonts w:ascii="Wingdings" w:hAnsi="Wingdings" w:hint="default"/>
      </w:rPr>
    </w:lvl>
    <w:lvl w:ilvl="3" w:tplc="F198DAA0">
      <w:start w:val="1"/>
      <w:numFmt w:val="bullet"/>
      <w:lvlText w:val=""/>
      <w:lvlJc w:val="left"/>
      <w:pPr>
        <w:ind w:left="2880" w:hanging="360"/>
      </w:pPr>
      <w:rPr>
        <w:rFonts w:ascii="Symbol" w:hAnsi="Symbol" w:hint="default"/>
      </w:rPr>
    </w:lvl>
    <w:lvl w:ilvl="4" w:tplc="F038154C">
      <w:start w:val="1"/>
      <w:numFmt w:val="bullet"/>
      <w:lvlText w:val="o"/>
      <w:lvlJc w:val="left"/>
      <w:pPr>
        <w:ind w:left="3600" w:hanging="360"/>
      </w:pPr>
      <w:rPr>
        <w:rFonts w:ascii="Courier New" w:hAnsi="Courier New" w:hint="default"/>
      </w:rPr>
    </w:lvl>
    <w:lvl w:ilvl="5" w:tplc="71844DBA">
      <w:start w:val="1"/>
      <w:numFmt w:val="bullet"/>
      <w:lvlText w:val=""/>
      <w:lvlJc w:val="left"/>
      <w:pPr>
        <w:ind w:left="4320" w:hanging="360"/>
      </w:pPr>
      <w:rPr>
        <w:rFonts w:ascii="Wingdings" w:hAnsi="Wingdings" w:hint="default"/>
      </w:rPr>
    </w:lvl>
    <w:lvl w:ilvl="6" w:tplc="5BD6857A">
      <w:start w:val="1"/>
      <w:numFmt w:val="bullet"/>
      <w:lvlText w:val=""/>
      <w:lvlJc w:val="left"/>
      <w:pPr>
        <w:ind w:left="5040" w:hanging="360"/>
      </w:pPr>
      <w:rPr>
        <w:rFonts w:ascii="Symbol" w:hAnsi="Symbol" w:hint="default"/>
      </w:rPr>
    </w:lvl>
    <w:lvl w:ilvl="7" w:tplc="3B70AE60">
      <w:start w:val="1"/>
      <w:numFmt w:val="bullet"/>
      <w:lvlText w:val="o"/>
      <w:lvlJc w:val="left"/>
      <w:pPr>
        <w:ind w:left="5760" w:hanging="360"/>
      </w:pPr>
      <w:rPr>
        <w:rFonts w:ascii="Courier New" w:hAnsi="Courier New" w:hint="default"/>
      </w:rPr>
    </w:lvl>
    <w:lvl w:ilvl="8" w:tplc="0C4040D6">
      <w:start w:val="1"/>
      <w:numFmt w:val="bullet"/>
      <w:lvlText w:val=""/>
      <w:lvlJc w:val="left"/>
      <w:pPr>
        <w:ind w:left="6480" w:hanging="360"/>
      </w:pPr>
      <w:rPr>
        <w:rFonts w:ascii="Wingdings" w:hAnsi="Wingdings" w:hint="default"/>
      </w:rPr>
    </w:lvl>
  </w:abstractNum>
  <w:abstractNum w:abstractNumId="154" w15:restartNumberingAfterBreak="0">
    <w:nsid w:val="7D19735B"/>
    <w:multiLevelType w:val="hybridMultilevel"/>
    <w:tmpl w:val="9A7CFC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5" w15:restartNumberingAfterBreak="0">
    <w:nsid w:val="7DCA0C7C"/>
    <w:multiLevelType w:val="multilevel"/>
    <w:tmpl w:val="208AA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6" w15:restartNumberingAfterBreak="0">
    <w:nsid w:val="7E1D60E5"/>
    <w:multiLevelType w:val="multilevel"/>
    <w:tmpl w:val="1F02D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7" w15:restartNumberingAfterBreak="0">
    <w:nsid w:val="7F5F2C7C"/>
    <w:multiLevelType w:val="multilevel"/>
    <w:tmpl w:val="7B40B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8" w15:restartNumberingAfterBreak="0">
    <w:nsid w:val="7F692F1A"/>
    <w:multiLevelType w:val="hybridMultilevel"/>
    <w:tmpl w:val="797E53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3"/>
  </w:num>
  <w:num w:numId="2">
    <w:abstractNumId w:val="17"/>
  </w:num>
  <w:num w:numId="3">
    <w:abstractNumId w:val="16"/>
  </w:num>
  <w:num w:numId="4">
    <w:abstractNumId w:val="95"/>
  </w:num>
  <w:num w:numId="5">
    <w:abstractNumId w:val="109"/>
  </w:num>
  <w:num w:numId="6">
    <w:abstractNumId w:val="141"/>
  </w:num>
  <w:num w:numId="7">
    <w:abstractNumId w:val="137"/>
  </w:num>
  <w:num w:numId="8">
    <w:abstractNumId w:val="135"/>
  </w:num>
  <w:num w:numId="9">
    <w:abstractNumId w:val="110"/>
  </w:num>
  <w:num w:numId="10">
    <w:abstractNumId w:val="73"/>
  </w:num>
  <w:num w:numId="11">
    <w:abstractNumId w:val="92"/>
  </w:num>
  <w:num w:numId="12">
    <w:abstractNumId w:val="157"/>
  </w:num>
  <w:num w:numId="13">
    <w:abstractNumId w:val="7"/>
  </w:num>
  <w:num w:numId="14">
    <w:abstractNumId w:val="10"/>
  </w:num>
  <w:num w:numId="15">
    <w:abstractNumId w:val="35"/>
  </w:num>
  <w:num w:numId="16">
    <w:abstractNumId w:val="62"/>
  </w:num>
  <w:num w:numId="17">
    <w:abstractNumId w:val="111"/>
  </w:num>
  <w:num w:numId="18">
    <w:abstractNumId w:val="98"/>
  </w:num>
  <w:num w:numId="19">
    <w:abstractNumId w:val="82"/>
  </w:num>
  <w:num w:numId="20">
    <w:abstractNumId w:val="151"/>
  </w:num>
  <w:num w:numId="21">
    <w:abstractNumId w:val="101"/>
  </w:num>
  <w:num w:numId="22">
    <w:abstractNumId w:val="56"/>
  </w:num>
  <w:num w:numId="23">
    <w:abstractNumId w:val="91"/>
  </w:num>
  <w:num w:numId="24">
    <w:abstractNumId w:val="147"/>
  </w:num>
  <w:num w:numId="25">
    <w:abstractNumId w:val="112"/>
  </w:num>
  <w:num w:numId="26">
    <w:abstractNumId w:val="29"/>
  </w:num>
  <w:num w:numId="27">
    <w:abstractNumId w:val="152"/>
  </w:num>
  <w:num w:numId="28">
    <w:abstractNumId w:val="68"/>
  </w:num>
  <w:num w:numId="29">
    <w:abstractNumId w:val="94"/>
  </w:num>
  <w:num w:numId="30">
    <w:abstractNumId w:val="107"/>
  </w:num>
  <w:num w:numId="31">
    <w:abstractNumId w:val="155"/>
  </w:num>
  <w:num w:numId="32">
    <w:abstractNumId w:val="46"/>
  </w:num>
  <w:num w:numId="33">
    <w:abstractNumId w:val="132"/>
  </w:num>
  <w:num w:numId="34">
    <w:abstractNumId w:val="36"/>
  </w:num>
  <w:num w:numId="35">
    <w:abstractNumId w:val="134"/>
  </w:num>
  <w:num w:numId="36">
    <w:abstractNumId w:val="156"/>
  </w:num>
  <w:num w:numId="37">
    <w:abstractNumId w:val="55"/>
  </w:num>
  <w:num w:numId="38">
    <w:abstractNumId w:val="83"/>
  </w:num>
  <w:num w:numId="39">
    <w:abstractNumId w:val="103"/>
  </w:num>
  <w:num w:numId="40">
    <w:abstractNumId w:val="123"/>
  </w:num>
  <w:num w:numId="41">
    <w:abstractNumId w:val="58"/>
  </w:num>
  <w:num w:numId="42">
    <w:abstractNumId w:val="119"/>
  </w:num>
  <w:num w:numId="43">
    <w:abstractNumId w:val="0"/>
  </w:num>
  <w:num w:numId="44">
    <w:abstractNumId w:val="64"/>
  </w:num>
  <w:num w:numId="45">
    <w:abstractNumId w:val="15"/>
  </w:num>
  <w:num w:numId="46">
    <w:abstractNumId w:val="145"/>
  </w:num>
  <w:num w:numId="47">
    <w:abstractNumId w:val="126"/>
  </w:num>
  <w:num w:numId="48">
    <w:abstractNumId w:val="13"/>
  </w:num>
  <w:num w:numId="49">
    <w:abstractNumId w:val="149"/>
  </w:num>
  <w:num w:numId="50">
    <w:abstractNumId w:val="2"/>
  </w:num>
  <w:num w:numId="51">
    <w:abstractNumId w:val="86"/>
  </w:num>
  <w:num w:numId="52">
    <w:abstractNumId w:val="57"/>
  </w:num>
  <w:num w:numId="53">
    <w:abstractNumId w:val="105"/>
  </w:num>
  <w:num w:numId="54">
    <w:abstractNumId w:val="14"/>
  </w:num>
  <w:num w:numId="55">
    <w:abstractNumId w:val="118"/>
  </w:num>
  <w:num w:numId="56">
    <w:abstractNumId w:val="71"/>
  </w:num>
  <w:num w:numId="57">
    <w:abstractNumId w:val="131"/>
  </w:num>
  <w:num w:numId="58">
    <w:abstractNumId w:val="104"/>
  </w:num>
  <w:num w:numId="59">
    <w:abstractNumId w:val="129"/>
  </w:num>
  <w:num w:numId="60">
    <w:abstractNumId w:val="49"/>
  </w:num>
  <w:num w:numId="61">
    <w:abstractNumId w:val="140"/>
  </w:num>
  <w:num w:numId="62">
    <w:abstractNumId w:val="4"/>
  </w:num>
  <w:num w:numId="63">
    <w:abstractNumId w:val="51"/>
  </w:num>
  <w:num w:numId="64">
    <w:abstractNumId w:val="6"/>
  </w:num>
  <w:num w:numId="65">
    <w:abstractNumId w:val="148"/>
  </w:num>
  <w:num w:numId="66">
    <w:abstractNumId w:val="78"/>
  </w:num>
  <w:num w:numId="67">
    <w:abstractNumId w:val="128"/>
  </w:num>
  <w:num w:numId="68">
    <w:abstractNumId w:val="75"/>
  </w:num>
  <w:num w:numId="69">
    <w:abstractNumId w:val="102"/>
  </w:num>
  <w:num w:numId="70">
    <w:abstractNumId w:val="34"/>
  </w:num>
  <w:num w:numId="71">
    <w:abstractNumId w:val="50"/>
  </w:num>
  <w:num w:numId="72">
    <w:abstractNumId w:val="22"/>
  </w:num>
  <w:num w:numId="73">
    <w:abstractNumId w:val="19"/>
  </w:num>
  <w:num w:numId="74">
    <w:abstractNumId w:val="23"/>
  </w:num>
  <w:num w:numId="75">
    <w:abstractNumId w:val="11"/>
  </w:num>
  <w:num w:numId="76">
    <w:abstractNumId w:val="27"/>
  </w:num>
  <w:num w:numId="77">
    <w:abstractNumId w:val="113"/>
  </w:num>
  <w:num w:numId="78">
    <w:abstractNumId w:val="37"/>
  </w:num>
  <w:num w:numId="79">
    <w:abstractNumId w:val="5"/>
  </w:num>
  <w:num w:numId="80">
    <w:abstractNumId w:val="150"/>
  </w:num>
  <w:num w:numId="81">
    <w:abstractNumId w:val="114"/>
  </w:num>
  <w:num w:numId="82">
    <w:abstractNumId w:val="74"/>
  </w:num>
  <w:num w:numId="83">
    <w:abstractNumId w:val="87"/>
  </w:num>
  <w:num w:numId="84">
    <w:abstractNumId w:val="108"/>
  </w:num>
  <w:num w:numId="85">
    <w:abstractNumId w:val="41"/>
  </w:num>
  <w:num w:numId="86">
    <w:abstractNumId w:val="136"/>
  </w:num>
  <w:num w:numId="87">
    <w:abstractNumId w:val="30"/>
  </w:num>
  <w:num w:numId="88">
    <w:abstractNumId w:val="42"/>
  </w:num>
  <w:num w:numId="89">
    <w:abstractNumId w:val="18"/>
  </w:num>
  <w:num w:numId="90">
    <w:abstractNumId w:val="31"/>
  </w:num>
  <w:num w:numId="91">
    <w:abstractNumId w:val="25"/>
  </w:num>
  <w:num w:numId="92">
    <w:abstractNumId w:val="97"/>
  </w:num>
  <w:num w:numId="93">
    <w:abstractNumId w:val="79"/>
  </w:num>
  <w:num w:numId="94">
    <w:abstractNumId w:val="85"/>
  </w:num>
  <w:num w:numId="95">
    <w:abstractNumId w:val="59"/>
  </w:num>
  <w:num w:numId="96">
    <w:abstractNumId w:val="47"/>
  </w:num>
  <w:num w:numId="97">
    <w:abstractNumId w:val="127"/>
  </w:num>
  <w:num w:numId="98">
    <w:abstractNumId w:val="45"/>
  </w:num>
  <w:num w:numId="99">
    <w:abstractNumId w:val="52"/>
  </w:num>
  <w:num w:numId="100">
    <w:abstractNumId w:val="158"/>
  </w:num>
  <w:num w:numId="101">
    <w:abstractNumId w:val="96"/>
  </w:num>
  <w:num w:numId="102">
    <w:abstractNumId w:val="32"/>
  </w:num>
  <w:num w:numId="103">
    <w:abstractNumId w:val="69"/>
  </w:num>
  <w:num w:numId="104">
    <w:abstractNumId w:val="60"/>
  </w:num>
  <w:num w:numId="105">
    <w:abstractNumId w:val="130"/>
  </w:num>
  <w:num w:numId="106">
    <w:abstractNumId w:val="12"/>
  </w:num>
  <w:num w:numId="107">
    <w:abstractNumId w:val="125"/>
  </w:num>
  <w:num w:numId="108">
    <w:abstractNumId w:val="106"/>
  </w:num>
  <w:num w:numId="109">
    <w:abstractNumId w:val="116"/>
  </w:num>
  <w:num w:numId="110">
    <w:abstractNumId w:val="40"/>
  </w:num>
  <w:num w:numId="111">
    <w:abstractNumId w:val="81"/>
  </w:num>
  <w:num w:numId="112">
    <w:abstractNumId w:val="120"/>
  </w:num>
  <w:num w:numId="113">
    <w:abstractNumId w:val="20"/>
  </w:num>
  <w:num w:numId="114">
    <w:abstractNumId w:val="67"/>
  </w:num>
  <w:num w:numId="115">
    <w:abstractNumId w:val="143"/>
  </w:num>
  <w:num w:numId="116">
    <w:abstractNumId w:val="26"/>
  </w:num>
  <w:num w:numId="117">
    <w:abstractNumId w:val="28"/>
  </w:num>
  <w:num w:numId="118">
    <w:abstractNumId w:val="72"/>
  </w:num>
  <w:num w:numId="119">
    <w:abstractNumId w:val="70"/>
  </w:num>
  <w:num w:numId="120">
    <w:abstractNumId w:val="153"/>
  </w:num>
  <w:num w:numId="121">
    <w:abstractNumId w:val="77"/>
  </w:num>
  <w:num w:numId="122">
    <w:abstractNumId w:val="89"/>
  </w:num>
  <w:num w:numId="123">
    <w:abstractNumId w:val="39"/>
  </w:num>
  <w:num w:numId="124">
    <w:abstractNumId w:val="8"/>
  </w:num>
  <w:num w:numId="125">
    <w:abstractNumId w:val="53"/>
  </w:num>
  <w:num w:numId="126">
    <w:abstractNumId w:val="122"/>
  </w:num>
  <w:num w:numId="127">
    <w:abstractNumId w:val="76"/>
  </w:num>
  <w:num w:numId="128">
    <w:abstractNumId w:val="99"/>
  </w:num>
  <w:num w:numId="129">
    <w:abstractNumId w:val="33"/>
  </w:num>
  <w:num w:numId="130">
    <w:abstractNumId w:val="61"/>
  </w:num>
  <w:num w:numId="131">
    <w:abstractNumId w:val="142"/>
  </w:num>
  <w:num w:numId="132">
    <w:abstractNumId w:val="88"/>
  </w:num>
  <w:num w:numId="133">
    <w:abstractNumId w:val="3"/>
  </w:num>
  <w:num w:numId="134">
    <w:abstractNumId w:val="100"/>
  </w:num>
  <w:num w:numId="135">
    <w:abstractNumId w:val="117"/>
  </w:num>
  <w:num w:numId="136">
    <w:abstractNumId w:val="133"/>
  </w:num>
  <w:num w:numId="137">
    <w:abstractNumId w:val="146"/>
  </w:num>
  <w:num w:numId="138">
    <w:abstractNumId w:val="90"/>
  </w:num>
  <w:num w:numId="139">
    <w:abstractNumId w:val="138"/>
  </w:num>
  <w:num w:numId="140">
    <w:abstractNumId w:val="93"/>
  </w:num>
  <w:num w:numId="141">
    <w:abstractNumId w:val="43"/>
  </w:num>
  <w:num w:numId="142">
    <w:abstractNumId w:val="24"/>
  </w:num>
  <w:num w:numId="143">
    <w:abstractNumId w:val="63"/>
  </w:num>
  <w:num w:numId="144">
    <w:abstractNumId w:val="121"/>
  </w:num>
  <w:num w:numId="145">
    <w:abstractNumId w:val="1"/>
  </w:num>
  <w:num w:numId="146">
    <w:abstractNumId w:val="80"/>
  </w:num>
  <w:num w:numId="147">
    <w:abstractNumId w:val="44"/>
  </w:num>
  <w:num w:numId="148">
    <w:abstractNumId w:val="115"/>
  </w:num>
  <w:num w:numId="149">
    <w:abstractNumId w:val="9"/>
  </w:num>
  <w:num w:numId="150">
    <w:abstractNumId w:val="93"/>
  </w:num>
  <w:num w:numId="151">
    <w:abstractNumId w:val="93"/>
  </w:num>
  <w:num w:numId="152">
    <w:abstractNumId w:val="139"/>
  </w:num>
  <w:num w:numId="153">
    <w:abstractNumId w:val="154"/>
  </w:num>
  <w:num w:numId="154">
    <w:abstractNumId w:val="124"/>
  </w:num>
  <w:num w:numId="155">
    <w:abstractNumId w:val="54"/>
  </w:num>
  <w:num w:numId="156">
    <w:abstractNumId w:val="48"/>
  </w:num>
  <w:num w:numId="157">
    <w:abstractNumId w:val="84"/>
  </w:num>
  <w:num w:numId="158">
    <w:abstractNumId w:val="65"/>
  </w:num>
  <w:num w:numId="159">
    <w:abstractNumId w:val="38"/>
  </w:num>
  <w:num w:numId="160">
    <w:abstractNumId w:val="144"/>
  </w:num>
  <w:num w:numId="161">
    <w:abstractNumId w:val="21"/>
  </w:num>
  <w:num w:numId="162">
    <w:abstractNumId w:val="66"/>
  </w:num>
  <w:numIdMacAtCleanup w:val="1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6B2B"/>
    <w:rsid w:val="0000043F"/>
    <w:rsid w:val="00000EEE"/>
    <w:rsid w:val="00001DF0"/>
    <w:rsid w:val="00002983"/>
    <w:rsid w:val="00003584"/>
    <w:rsid w:val="00005114"/>
    <w:rsid w:val="000051DB"/>
    <w:rsid w:val="00005376"/>
    <w:rsid w:val="00007FF4"/>
    <w:rsid w:val="00010282"/>
    <w:rsid w:val="00011631"/>
    <w:rsid w:val="00012D3B"/>
    <w:rsid w:val="00015EF7"/>
    <w:rsid w:val="0001632E"/>
    <w:rsid w:val="00021372"/>
    <w:rsid w:val="000236C1"/>
    <w:rsid w:val="00025B4F"/>
    <w:rsid w:val="00026C7F"/>
    <w:rsid w:val="00027761"/>
    <w:rsid w:val="00027B5C"/>
    <w:rsid w:val="00027DED"/>
    <w:rsid w:val="00030156"/>
    <w:rsid w:val="00030535"/>
    <w:rsid w:val="0003054B"/>
    <w:rsid w:val="00030C4C"/>
    <w:rsid w:val="0003229B"/>
    <w:rsid w:val="0003269D"/>
    <w:rsid w:val="00033BBB"/>
    <w:rsid w:val="000359F6"/>
    <w:rsid w:val="000365FD"/>
    <w:rsid w:val="000375AE"/>
    <w:rsid w:val="00040102"/>
    <w:rsid w:val="00041024"/>
    <w:rsid w:val="00041202"/>
    <w:rsid w:val="00042822"/>
    <w:rsid w:val="00042B96"/>
    <w:rsid w:val="00043321"/>
    <w:rsid w:val="000437C5"/>
    <w:rsid w:val="000446B0"/>
    <w:rsid w:val="00044B0B"/>
    <w:rsid w:val="00046B4F"/>
    <w:rsid w:val="000477D0"/>
    <w:rsid w:val="00054EDC"/>
    <w:rsid w:val="00055291"/>
    <w:rsid w:val="000566B5"/>
    <w:rsid w:val="0006120B"/>
    <w:rsid w:val="00063D75"/>
    <w:rsid w:val="00065A4A"/>
    <w:rsid w:val="000676AF"/>
    <w:rsid w:val="00067A45"/>
    <w:rsid w:val="00067B49"/>
    <w:rsid w:val="00072ACA"/>
    <w:rsid w:val="00073627"/>
    <w:rsid w:val="000748E4"/>
    <w:rsid w:val="00080028"/>
    <w:rsid w:val="00082716"/>
    <w:rsid w:val="0008295E"/>
    <w:rsid w:val="00082A6B"/>
    <w:rsid w:val="00082CC2"/>
    <w:rsid w:val="0008392F"/>
    <w:rsid w:val="0008667E"/>
    <w:rsid w:val="00086EF4"/>
    <w:rsid w:val="00091DD4"/>
    <w:rsid w:val="000923F5"/>
    <w:rsid w:val="00095C3B"/>
    <w:rsid w:val="000A0B57"/>
    <w:rsid w:val="000A12FB"/>
    <w:rsid w:val="000A238F"/>
    <w:rsid w:val="000A2396"/>
    <w:rsid w:val="000A58C2"/>
    <w:rsid w:val="000A6DC7"/>
    <w:rsid w:val="000A73DB"/>
    <w:rsid w:val="000A758E"/>
    <w:rsid w:val="000B1437"/>
    <w:rsid w:val="000B331C"/>
    <w:rsid w:val="000B403E"/>
    <w:rsid w:val="000B7711"/>
    <w:rsid w:val="000C06F0"/>
    <w:rsid w:val="000C1263"/>
    <w:rsid w:val="000C1E3B"/>
    <w:rsid w:val="000C4359"/>
    <w:rsid w:val="000C618E"/>
    <w:rsid w:val="000C692B"/>
    <w:rsid w:val="000C706A"/>
    <w:rsid w:val="000D0D6F"/>
    <w:rsid w:val="000D1F1C"/>
    <w:rsid w:val="000D2337"/>
    <w:rsid w:val="000D23E8"/>
    <w:rsid w:val="000D28FE"/>
    <w:rsid w:val="000D2E04"/>
    <w:rsid w:val="000D32F8"/>
    <w:rsid w:val="000D42B9"/>
    <w:rsid w:val="000D6C15"/>
    <w:rsid w:val="000D6D65"/>
    <w:rsid w:val="000D6F1F"/>
    <w:rsid w:val="000D72BE"/>
    <w:rsid w:val="000D7679"/>
    <w:rsid w:val="000E00BD"/>
    <w:rsid w:val="000E0687"/>
    <w:rsid w:val="000E0E07"/>
    <w:rsid w:val="000E10CE"/>
    <w:rsid w:val="000E1C18"/>
    <w:rsid w:val="000E1C4B"/>
    <w:rsid w:val="000E3911"/>
    <w:rsid w:val="000E3999"/>
    <w:rsid w:val="000E5D1E"/>
    <w:rsid w:val="000E5F03"/>
    <w:rsid w:val="000E6240"/>
    <w:rsid w:val="000E7A76"/>
    <w:rsid w:val="000F2350"/>
    <w:rsid w:val="000F2B9C"/>
    <w:rsid w:val="000F34CF"/>
    <w:rsid w:val="000F67C9"/>
    <w:rsid w:val="000F6B2B"/>
    <w:rsid w:val="000F7546"/>
    <w:rsid w:val="000FAA74"/>
    <w:rsid w:val="00100F08"/>
    <w:rsid w:val="0010283E"/>
    <w:rsid w:val="00104695"/>
    <w:rsid w:val="00105297"/>
    <w:rsid w:val="001052A6"/>
    <w:rsid w:val="0010565D"/>
    <w:rsid w:val="00106555"/>
    <w:rsid w:val="001065B9"/>
    <w:rsid w:val="0010717F"/>
    <w:rsid w:val="001074FB"/>
    <w:rsid w:val="001078CA"/>
    <w:rsid w:val="00110591"/>
    <w:rsid w:val="00111204"/>
    <w:rsid w:val="00112BCD"/>
    <w:rsid w:val="00113E63"/>
    <w:rsid w:val="001154DD"/>
    <w:rsid w:val="00115A75"/>
    <w:rsid w:val="00115FF2"/>
    <w:rsid w:val="00116BFF"/>
    <w:rsid w:val="00116CD1"/>
    <w:rsid w:val="00121475"/>
    <w:rsid w:val="00121BFC"/>
    <w:rsid w:val="00122364"/>
    <w:rsid w:val="0012264F"/>
    <w:rsid w:val="001232CA"/>
    <w:rsid w:val="00126016"/>
    <w:rsid w:val="00126B0E"/>
    <w:rsid w:val="00127317"/>
    <w:rsid w:val="001279E4"/>
    <w:rsid w:val="00130B7D"/>
    <w:rsid w:val="00133503"/>
    <w:rsid w:val="00134F4E"/>
    <w:rsid w:val="0013547E"/>
    <w:rsid w:val="001354A6"/>
    <w:rsid w:val="001359E1"/>
    <w:rsid w:val="00137D61"/>
    <w:rsid w:val="001402C3"/>
    <w:rsid w:val="001406BA"/>
    <w:rsid w:val="00141F09"/>
    <w:rsid w:val="00142316"/>
    <w:rsid w:val="00143889"/>
    <w:rsid w:val="00144C00"/>
    <w:rsid w:val="00144C72"/>
    <w:rsid w:val="00145A5E"/>
    <w:rsid w:val="00145BB0"/>
    <w:rsid w:val="00145DB6"/>
    <w:rsid w:val="00146C10"/>
    <w:rsid w:val="00147CA5"/>
    <w:rsid w:val="001504C6"/>
    <w:rsid w:val="0015155C"/>
    <w:rsid w:val="00151DA8"/>
    <w:rsid w:val="001536B0"/>
    <w:rsid w:val="00153A64"/>
    <w:rsid w:val="0015434C"/>
    <w:rsid w:val="00154391"/>
    <w:rsid w:val="00156459"/>
    <w:rsid w:val="001566AB"/>
    <w:rsid w:val="00156727"/>
    <w:rsid w:val="00157BB3"/>
    <w:rsid w:val="0016164C"/>
    <w:rsid w:val="001618AE"/>
    <w:rsid w:val="00162A85"/>
    <w:rsid w:val="00163398"/>
    <w:rsid w:val="0016357C"/>
    <w:rsid w:val="00164464"/>
    <w:rsid w:val="00164BA9"/>
    <w:rsid w:val="0016585C"/>
    <w:rsid w:val="001658B9"/>
    <w:rsid w:val="00166782"/>
    <w:rsid w:val="001667C2"/>
    <w:rsid w:val="0016776A"/>
    <w:rsid w:val="001712D8"/>
    <w:rsid w:val="001721BB"/>
    <w:rsid w:val="001743A6"/>
    <w:rsid w:val="00176640"/>
    <w:rsid w:val="001807C5"/>
    <w:rsid w:val="001826E7"/>
    <w:rsid w:val="0018303F"/>
    <w:rsid w:val="00183652"/>
    <w:rsid w:val="00183764"/>
    <w:rsid w:val="0018556F"/>
    <w:rsid w:val="00186D5A"/>
    <w:rsid w:val="00186F48"/>
    <w:rsid w:val="00190DAB"/>
    <w:rsid w:val="00191CC1"/>
    <w:rsid w:val="0019235A"/>
    <w:rsid w:val="001927C9"/>
    <w:rsid w:val="00195CDD"/>
    <w:rsid w:val="00196249"/>
    <w:rsid w:val="001979D7"/>
    <w:rsid w:val="001A2B6C"/>
    <w:rsid w:val="001A3264"/>
    <w:rsid w:val="001A3B78"/>
    <w:rsid w:val="001A4AF5"/>
    <w:rsid w:val="001A4DB7"/>
    <w:rsid w:val="001A57E3"/>
    <w:rsid w:val="001ABC1C"/>
    <w:rsid w:val="001B2DF7"/>
    <w:rsid w:val="001B3888"/>
    <w:rsid w:val="001B5BBB"/>
    <w:rsid w:val="001B5C98"/>
    <w:rsid w:val="001B6A70"/>
    <w:rsid w:val="001B766E"/>
    <w:rsid w:val="001B7719"/>
    <w:rsid w:val="001C0930"/>
    <w:rsid w:val="001C0A47"/>
    <w:rsid w:val="001C2627"/>
    <w:rsid w:val="001C3491"/>
    <w:rsid w:val="001C54FA"/>
    <w:rsid w:val="001C5E2D"/>
    <w:rsid w:val="001C64B7"/>
    <w:rsid w:val="001C6655"/>
    <w:rsid w:val="001C7035"/>
    <w:rsid w:val="001C730C"/>
    <w:rsid w:val="001D0B49"/>
    <w:rsid w:val="001D2EB4"/>
    <w:rsid w:val="001D32AD"/>
    <w:rsid w:val="001D3805"/>
    <w:rsid w:val="001D54B6"/>
    <w:rsid w:val="001D5DFE"/>
    <w:rsid w:val="001D5E9E"/>
    <w:rsid w:val="001D5EE5"/>
    <w:rsid w:val="001D5F41"/>
    <w:rsid w:val="001D62B0"/>
    <w:rsid w:val="001D6B70"/>
    <w:rsid w:val="001D74B2"/>
    <w:rsid w:val="001D7C8A"/>
    <w:rsid w:val="001E225A"/>
    <w:rsid w:val="001E28C7"/>
    <w:rsid w:val="001E39DA"/>
    <w:rsid w:val="001E3CDB"/>
    <w:rsid w:val="001E4541"/>
    <w:rsid w:val="001E4A2F"/>
    <w:rsid w:val="001E6850"/>
    <w:rsid w:val="001E7D2A"/>
    <w:rsid w:val="001F0370"/>
    <w:rsid w:val="001F19A2"/>
    <w:rsid w:val="001F1DCE"/>
    <w:rsid w:val="001F24B5"/>
    <w:rsid w:val="001F26B0"/>
    <w:rsid w:val="001F2782"/>
    <w:rsid w:val="001F3591"/>
    <w:rsid w:val="001F4481"/>
    <w:rsid w:val="001F6F59"/>
    <w:rsid w:val="001F719B"/>
    <w:rsid w:val="002011FE"/>
    <w:rsid w:val="00201F6F"/>
    <w:rsid w:val="002020C3"/>
    <w:rsid w:val="002030AC"/>
    <w:rsid w:val="00204D53"/>
    <w:rsid w:val="00204F58"/>
    <w:rsid w:val="00204FA4"/>
    <w:rsid w:val="00205EE9"/>
    <w:rsid w:val="00205F59"/>
    <w:rsid w:val="00207973"/>
    <w:rsid w:val="00207D39"/>
    <w:rsid w:val="00211203"/>
    <w:rsid w:val="002122C3"/>
    <w:rsid w:val="00212762"/>
    <w:rsid w:val="00212B53"/>
    <w:rsid w:val="00213949"/>
    <w:rsid w:val="002154E6"/>
    <w:rsid w:val="00215F2F"/>
    <w:rsid w:val="00217F44"/>
    <w:rsid w:val="00220523"/>
    <w:rsid w:val="00220FBF"/>
    <w:rsid w:val="00221A8F"/>
    <w:rsid w:val="00223061"/>
    <w:rsid w:val="002270C2"/>
    <w:rsid w:val="00227D98"/>
    <w:rsid w:val="00230432"/>
    <w:rsid w:val="00231980"/>
    <w:rsid w:val="00231A77"/>
    <w:rsid w:val="00231B7C"/>
    <w:rsid w:val="00232A57"/>
    <w:rsid w:val="00232F40"/>
    <w:rsid w:val="002330EF"/>
    <w:rsid w:val="00233440"/>
    <w:rsid w:val="002337CD"/>
    <w:rsid w:val="002342C3"/>
    <w:rsid w:val="00235867"/>
    <w:rsid w:val="002367F0"/>
    <w:rsid w:val="00237C52"/>
    <w:rsid w:val="00240523"/>
    <w:rsid w:val="00240ED9"/>
    <w:rsid w:val="002425BD"/>
    <w:rsid w:val="00243712"/>
    <w:rsid w:val="00244279"/>
    <w:rsid w:val="0024431D"/>
    <w:rsid w:val="0024479F"/>
    <w:rsid w:val="0024788D"/>
    <w:rsid w:val="00247E02"/>
    <w:rsid w:val="002500D9"/>
    <w:rsid w:val="002509CB"/>
    <w:rsid w:val="00251006"/>
    <w:rsid w:val="00251CAC"/>
    <w:rsid w:val="00253769"/>
    <w:rsid w:val="00253F97"/>
    <w:rsid w:val="0025649D"/>
    <w:rsid w:val="00257C4B"/>
    <w:rsid w:val="00264373"/>
    <w:rsid w:val="002647B6"/>
    <w:rsid w:val="00264F79"/>
    <w:rsid w:val="00265A76"/>
    <w:rsid w:val="00265BE4"/>
    <w:rsid w:val="00265C41"/>
    <w:rsid w:val="00266013"/>
    <w:rsid w:val="00267D10"/>
    <w:rsid w:val="00270782"/>
    <w:rsid w:val="002707E3"/>
    <w:rsid w:val="00270E01"/>
    <w:rsid w:val="00272776"/>
    <w:rsid w:val="00272C1B"/>
    <w:rsid w:val="0027310C"/>
    <w:rsid w:val="00273624"/>
    <w:rsid w:val="002765B0"/>
    <w:rsid w:val="00276EFF"/>
    <w:rsid w:val="00277D4D"/>
    <w:rsid w:val="002802BF"/>
    <w:rsid w:val="00280AB2"/>
    <w:rsid w:val="00281C76"/>
    <w:rsid w:val="00282E19"/>
    <w:rsid w:val="0028340B"/>
    <w:rsid w:val="002837A2"/>
    <w:rsid w:val="00283937"/>
    <w:rsid w:val="00285A52"/>
    <w:rsid w:val="00285C38"/>
    <w:rsid w:val="00286132"/>
    <w:rsid w:val="002874D1"/>
    <w:rsid w:val="00287805"/>
    <w:rsid w:val="0028793B"/>
    <w:rsid w:val="00291441"/>
    <w:rsid w:val="00291A0B"/>
    <w:rsid w:val="002928BC"/>
    <w:rsid w:val="002932DE"/>
    <w:rsid w:val="00293C5A"/>
    <w:rsid w:val="00293C63"/>
    <w:rsid w:val="00294560"/>
    <w:rsid w:val="002952FB"/>
    <w:rsid w:val="00296CB4"/>
    <w:rsid w:val="002A0919"/>
    <w:rsid w:val="002A149A"/>
    <w:rsid w:val="002A16E4"/>
    <w:rsid w:val="002A225C"/>
    <w:rsid w:val="002A2BCA"/>
    <w:rsid w:val="002A31CC"/>
    <w:rsid w:val="002A4175"/>
    <w:rsid w:val="002A4331"/>
    <w:rsid w:val="002A4B1E"/>
    <w:rsid w:val="002A6634"/>
    <w:rsid w:val="002B03E8"/>
    <w:rsid w:val="002B0549"/>
    <w:rsid w:val="002B0A2B"/>
    <w:rsid w:val="002B1EF7"/>
    <w:rsid w:val="002B22AF"/>
    <w:rsid w:val="002B2637"/>
    <w:rsid w:val="002B4C37"/>
    <w:rsid w:val="002B57A0"/>
    <w:rsid w:val="002C0E0B"/>
    <w:rsid w:val="002C2423"/>
    <w:rsid w:val="002C5148"/>
    <w:rsid w:val="002C5A46"/>
    <w:rsid w:val="002C7A2A"/>
    <w:rsid w:val="002C7DEC"/>
    <w:rsid w:val="002D073B"/>
    <w:rsid w:val="002D305F"/>
    <w:rsid w:val="002D3367"/>
    <w:rsid w:val="002D39E5"/>
    <w:rsid w:val="002D5033"/>
    <w:rsid w:val="002D64D5"/>
    <w:rsid w:val="002D6BA6"/>
    <w:rsid w:val="002D6CD6"/>
    <w:rsid w:val="002D78E1"/>
    <w:rsid w:val="002D7969"/>
    <w:rsid w:val="002E0F9C"/>
    <w:rsid w:val="002E1119"/>
    <w:rsid w:val="002E1C85"/>
    <w:rsid w:val="002E307C"/>
    <w:rsid w:val="002E4430"/>
    <w:rsid w:val="002E4BD8"/>
    <w:rsid w:val="002E51A6"/>
    <w:rsid w:val="002E71E8"/>
    <w:rsid w:val="002E73A9"/>
    <w:rsid w:val="002F1355"/>
    <w:rsid w:val="002F14FB"/>
    <w:rsid w:val="002F20F4"/>
    <w:rsid w:val="002F2E0A"/>
    <w:rsid w:val="002F3B07"/>
    <w:rsid w:val="002F4110"/>
    <w:rsid w:val="002F483B"/>
    <w:rsid w:val="002F4E5C"/>
    <w:rsid w:val="002F53F6"/>
    <w:rsid w:val="002F5C03"/>
    <w:rsid w:val="002F60F9"/>
    <w:rsid w:val="002F6460"/>
    <w:rsid w:val="003011AD"/>
    <w:rsid w:val="00301533"/>
    <w:rsid w:val="00302B4B"/>
    <w:rsid w:val="00303C6C"/>
    <w:rsid w:val="00304208"/>
    <w:rsid w:val="00304E1C"/>
    <w:rsid w:val="00306AD0"/>
    <w:rsid w:val="003076A1"/>
    <w:rsid w:val="00307B11"/>
    <w:rsid w:val="003100C3"/>
    <w:rsid w:val="003100D9"/>
    <w:rsid w:val="0031062C"/>
    <w:rsid w:val="003106D4"/>
    <w:rsid w:val="00310C4A"/>
    <w:rsid w:val="00310D36"/>
    <w:rsid w:val="00311133"/>
    <w:rsid w:val="00312BF3"/>
    <w:rsid w:val="00313549"/>
    <w:rsid w:val="003135BD"/>
    <w:rsid w:val="0031452B"/>
    <w:rsid w:val="0031523F"/>
    <w:rsid w:val="00315779"/>
    <w:rsid w:val="003157FE"/>
    <w:rsid w:val="003158BD"/>
    <w:rsid w:val="00316DD2"/>
    <w:rsid w:val="00320AC6"/>
    <w:rsid w:val="00320F05"/>
    <w:rsid w:val="00321A9A"/>
    <w:rsid w:val="00322434"/>
    <w:rsid w:val="00322FFF"/>
    <w:rsid w:val="00323255"/>
    <w:rsid w:val="00323A50"/>
    <w:rsid w:val="0032568D"/>
    <w:rsid w:val="00326390"/>
    <w:rsid w:val="00326F1F"/>
    <w:rsid w:val="00327AE2"/>
    <w:rsid w:val="00330F9D"/>
    <w:rsid w:val="00331F74"/>
    <w:rsid w:val="003323EF"/>
    <w:rsid w:val="003335F6"/>
    <w:rsid w:val="003344D7"/>
    <w:rsid w:val="003345BB"/>
    <w:rsid w:val="00334906"/>
    <w:rsid w:val="003400A2"/>
    <w:rsid w:val="0034036A"/>
    <w:rsid w:val="00342620"/>
    <w:rsid w:val="0034276A"/>
    <w:rsid w:val="00343146"/>
    <w:rsid w:val="00347744"/>
    <w:rsid w:val="00350138"/>
    <w:rsid w:val="00351EC3"/>
    <w:rsid w:val="00351EDA"/>
    <w:rsid w:val="00352325"/>
    <w:rsid w:val="00355E1E"/>
    <w:rsid w:val="00356544"/>
    <w:rsid w:val="00357000"/>
    <w:rsid w:val="00360023"/>
    <w:rsid w:val="003607E6"/>
    <w:rsid w:val="003624AB"/>
    <w:rsid w:val="003625A9"/>
    <w:rsid w:val="00363192"/>
    <w:rsid w:val="003659C9"/>
    <w:rsid w:val="003669AD"/>
    <w:rsid w:val="003707D6"/>
    <w:rsid w:val="003767A2"/>
    <w:rsid w:val="00380435"/>
    <w:rsid w:val="003805E5"/>
    <w:rsid w:val="00381210"/>
    <w:rsid w:val="00381418"/>
    <w:rsid w:val="003815F7"/>
    <w:rsid w:val="00382B83"/>
    <w:rsid w:val="003854F0"/>
    <w:rsid w:val="0038632B"/>
    <w:rsid w:val="00386F83"/>
    <w:rsid w:val="00387212"/>
    <w:rsid w:val="00387503"/>
    <w:rsid w:val="00390E4D"/>
    <w:rsid w:val="00391E4A"/>
    <w:rsid w:val="00393995"/>
    <w:rsid w:val="0039456A"/>
    <w:rsid w:val="003A1616"/>
    <w:rsid w:val="003A36C9"/>
    <w:rsid w:val="003A4998"/>
    <w:rsid w:val="003A4EFE"/>
    <w:rsid w:val="003A706E"/>
    <w:rsid w:val="003A78CF"/>
    <w:rsid w:val="003B0578"/>
    <w:rsid w:val="003B062A"/>
    <w:rsid w:val="003B1DD1"/>
    <w:rsid w:val="003B2BB3"/>
    <w:rsid w:val="003B370E"/>
    <w:rsid w:val="003B44A8"/>
    <w:rsid w:val="003B596C"/>
    <w:rsid w:val="003B715D"/>
    <w:rsid w:val="003B7500"/>
    <w:rsid w:val="003B7B71"/>
    <w:rsid w:val="003C1776"/>
    <w:rsid w:val="003C2D97"/>
    <w:rsid w:val="003C3560"/>
    <w:rsid w:val="003C3E97"/>
    <w:rsid w:val="003C4057"/>
    <w:rsid w:val="003C408A"/>
    <w:rsid w:val="003C51E7"/>
    <w:rsid w:val="003C53B3"/>
    <w:rsid w:val="003C705F"/>
    <w:rsid w:val="003C7267"/>
    <w:rsid w:val="003C7A0C"/>
    <w:rsid w:val="003C7E08"/>
    <w:rsid w:val="003D1AED"/>
    <w:rsid w:val="003D3000"/>
    <w:rsid w:val="003D3848"/>
    <w:rsid w:val="003D3EEE"/>
    <w:rsid w:val="003D4743"/>
    <w:rsid w:val="003D49FC"/>
    <w:rsid w:val="003D5C34"/>
    <w:rsid w:val="003D60A2"/>
    <w:rsid w:val="003D630E"/>
    <w:rsid w:val="003D6575"/>
    <w:rsid w:val="003D6DF7"/>
    <w:rsid w:val="003D6E50"/>
    <w:rsid w:val="003D73AA"/>
    <w:rsid w:val="003D78B4"/>
    <w:rsid w:val="003D7F28"/>
    <w:rsid w:val="003E07D8"/>
    <w:rsid w:val="003E0E50"/>
    <w:rsid w:val="003E1FA6"/>
    <w:rsid w:val="003E24C6"/>
    <w:rsid w:val="003E2856"/>
    <w:rsid w:val="003E72C6"/>
    <w:rsid w:val="003E79A9"/>
    <w:rsid w:val="003E7E89"/>
    <w:rsid w:val="003F13BA"/>
    <w:rsid w:val="003F148E"/>
    <w:rsid w:val="003F1E8F"/>
    <w:rsid w:val="003F1FD8"/>
    <w:rsid w:val="003F302A"/>
    <w:rsid w:val="003F361E"/>
    <w:rsid w:val="003F46B0"/>
    <w:rsid w:val="003F4F27"/>
    <w:rsid w:val="003F5C03"/>
    <w:rsid w:val="003F6592"/>
    <w:rsid w:val="003F7A91"/>
    <w:rsid w:val="004013D5"/>
    <w:rsid w:val="004016CC"/>
    <w:rsid w:val="00402F48"/>
    <w:rsid w:val="00403246"/>
    <w:rsid w:val="00403761"/>
    <w:rsid w:val="00405C1E"/>
    <w:rsid w:val="00406750"/>
    <w:rsid w:val="00406C34"/>
    <w:rsid w:val="00406E4B"/>
    <w:rsid w:val="00406F5F"/>
    <w:rsid w:val="004139EC"/>
    <w:rsid w:val="004148FF"/>
    <w:rsid w:val="00414BB8"/>
    <w:rsid w:val="0041567E"/>
    <w:rsid w:val="00415F3E"/>
    <w:rsid w:val="00416390"/>
    <w:rsid w:val="00416B42"/>
    <w:rsid w:val="00417279"/>
    <w:rsid w:val="00420053"/>
    <w:rsid w:val="004215A5"/>
    <w:rsid w:val="004216ED"/>
    <w:rsid w:val="004219B5"/>
    <w:rsid w:val="00421A2C"/>
    <w:rsid w:val="00424365"/>
    <w:rsid w:val="004248BC"/>
    <w:rsid w:val="00425900"/>
    <w:rsid w:val="00425BA6"/>
    <w:rsid w:val="00426F85"/>
    <w:rsid w:val="004270EF"/>
    <w:rsid w:val="00427840"/>
    <w:rsid w:val="00427DDC"/>
    <w:rsid w:val="004300F6"/>
    <w:rsid w:val="00432644"/>
    <w:rsid w:val="004330AF"/>
    <w:rsid w:val="00433BC7"/>
    <w:rsid w:val="00434201"/>
    <w:rsid w:val="00434371"/>
    <w:rsid w:val="00434470"/>
    <w:rsid w:val="00436CE5"/>
    <w:rsid w:val="00437083"/>
    <w:rsid w:val="0043735E"/>
    <w:rsid w:val="00437C80"/>
    <w:rsid w:val="0043D9D9"/>
    <w:rsid w:val="0044048E"/>
    <w:rsid w:val="0044076F"/>
    <w:rsid w:val="00440D06"/>
    <w:rsid w:val="004428DA"/>
    <w:rsid w:val="0044419F"/>
    <w:rsid w:val="00444F59"/>
    <w:rsid w:val="00445045"/>
    <w:rsid w:val="00445422"/>
    <w:rsid w:val="00450699"/>
    <w:rsid w:val="00450709"/>
    <w:rsid w:val="00450EAB"/>
    <w:rsid w:val="004510B4"/>
    <w:rsid w:val="00452CF5"/>
    <w:rsid w:val="00454EF1"/>
    <w:rsid w:val="00454F77"/>
    <w:rsid w:val="0045524C"/>
    <w:rsid w:val="004567B9"/>
    <w:rsid w:val="004575B2"/>
    <w:rsid w:val="00461C43"/>
    <w:rsid w:val="004634A4"/>
    <w:rsid w:val="0046376D"/>
    <w:rsid w:val="00465B69"/>
    <w:rsid w:val="00466272"/>
    <w:rsid w:val="00468C8F"/>
    <w:rsid w:val="004700B7"/>
    <w:rsid w:val="0047023E"/>
    <w:rsid w:val="0047176D"/>
    <w:rsid w:val="004721C2"/>
    <w:rsid w:val="0047252C"/>
    <w:rsid w:val="0047522B"/>
    <w:rsid w:val="0047598A"/>
    <w:rsid w:val="00476D09"/>
    <w:rsid w:val="00477394"/>
    <w:rsid w:val="00480DB0"/>
    <w:rsid w:val="00481503"/>
    <w:rsid w:val="00481965"/>
    <w:rsid w:val="00483A99"/>
    <w:rsid w:val="00484A36"/>
    <w:rsid w:val="00484E43"/>
    <w:rsid w:val="00485270"/>
    <w:rsid w:val="004865F3"/>
    <w:rsid w:val="00486625"/>
    <w:rsid w:val="00486667"/>
    <w:rsid w:val="00486A22"/>
    <w:rsid w:val="00487C92"/>
    <w:rsid w:val="00490B98"/>
    <w:rsid w:val="004917BB"/>
    <w:rsid w:val="00491B6B"/>
    <w:rsid w:val="00491C2A"/>
    <w:rsid w:val="0049278C"/>
    <w:rsid w:val="00492865"/>
    <w:rsid w:val="00492EFA"/>
    <w:rsid w:val="0049392B"/>
    <w:rsid w:val="00493C0C"/>
    <w:rsid w:val="0049463C"/>
    <w:rsid w:val="004968C1"/>
    <w:rsid w:val="004A152C"/>
    <w:rsid w:val="004A3925"/>
    <w:rsid w:val="004A44DB"/>
    <w:rsid w:val="004A45B6"/>
    <w:rsid w:val="004A50A3"/>
    <w:rsid w:val="004A6A1F"/>
    <w:rsid w:val="004A6C25"/>
    <w:rsid w:val="004A6F05"/>
    <w:rsid w:val="004A76E3"/>
    <w:rsid w:val="004A77D5"/>
    <w:rsid w:val="004B0FD0"/>
    <w:rsid w:val="004B130B"/>
    <w:rsid w:val="004B17E7"/>
    <w:rsid w:val="004B4B64"/>
    <w:rsid w:val="004B4CB8"/>
    <w:rsid w:val="004B70F7"/>
    <w:rsid w:val="004B72DA"/>
    <w:rsid w:val="004B7395"/>
    <w:rsid w:val="004C02F1"/>
    <w:rsid w:val="004C0B5B"/>
    <w:rsid w:val="004C10D8"/>
    <w:rsid w:val="004C150E"/>
    <w:rsid w:val="004C1842"/>
    <w:rsid w:val="004C23A3"/>
    <w:rsid w:val="004C2600"/>
    <w:rsid w:val="004C2B93"/>
    <w:rsid w:val="004C38B2"/>
    <w:rsid w:val="004C44F7"/>
    <w:rsid w:val="004C501D"/>
    <w:rsid w:val="004C7BE1"/>
    <w:rsid w:val="004C7CDF"/>
    <w:rsid w:val="004D0657"/>
    <w:rsid w:val="004D1002"/>
    <w:rsid w:val="004D3474"/>
    <w:rsid w:val="004D3825"/>
    <w:rsid w:val="004D3C0F"/>
    <w:rsid w:val="004D3FE9"/>
    <w:rsid w:val="004D4084"/>
    <w:rsid w:val="004D4425"/>
    <w:rsid w:val="004D4703"/>
    <w:rsid w:val="004D4740"/>
    <w:rsid w:val="004D7380"/>
    <w:rsid w:val="004D7445"/>
    <w:rsid w:val="004D7967"/>
    <w:rsid w:val="004E061D"/>
    <w:rsid w:val="004E0EB5"/>
    <w:rsid w:val="004E20C7"/>
    <w:rsid w:val="004E309D"/>
    <w:rsid w:val="004E3426"/>
    <w:rsid w:val="004E41FE"/>
    <w:rsid w:val="004E5948"/>
    <w:rsid w:val="004E5EB1"/>
    <w:rsid w:val="004E6352"/>
    <w:rsid w:val="004E7695"/>
    <w:rsid w:val="004E79F1"/>
    <w:rsid w:val="004F05F8"/>
    <w:rsid w:val="004F083F"/>
    <w:rsid w:val="004F1B94"/>
    <w:rsid w:val="004F377E"/>
    <w:rsid w:val="004F4206"/>
    <w:rsid w:val="004F467B"/>
    <w:rsid w:val="004F480C"/>
    <w:rsid w:val="004F519A"/>
    <w:rsid w:val="004F59F9"/>
    <w:rsid w:val="004F6176"/>
    <w:rsid w:val="004F6255"/>
    <w:rsid w:val="004F6D31"/>
    <w:rsid w:val="004F72DD"/>
    <w:rsid w:val="004F7510"/>
    <w:rsid w:val="0050063A"/>
    <w:rsid w:val="00500AA7"/>
    <w:rsid w:val="00501BE5"/>
    <w:rsid w:val="00503216"/>
    <w:rsid w:val="00503220"/>
    <w:rsid w:val="00503FFE"/>
    <w:rsid w:val="005047C6"/>
    <w:rsid w:val="00504E12"/>
    <w:rsid w:val="005053C6"/>
    <w:rsid w:val="00506A5D"/>
    <w:rsid w:val="00513733"/>
    <w:rsid w:val="00513757"/>
    <w:rsid w:val="00514BEF"/>
    <w:rsid w:val="00515D5F"/>
    <w:rsid w:val="00516347"/>
    <w:rsid w:val="00517863"/>
    <w:rsid w:val="00521A3E"/>
    <w:rsid w:val="00523B28"/>
    <w:rsid w:val="005242C2"/>
    <w:rsid w:val="0052475B"/>
    <w:rsid w:val="005259C8"/>
    <w:rsid w:val="005262F4"/>
    <w:rsid w:val="005267CA"/>
    <w:rsid w:val="00527AF8"/>
    <w:rsid w:val="00527E91"/>
    <w:rsid w:val="005316A7"/>
    <w:rsid w:val="00531730"/>
    <w:rsid w:val="005337FE"/>
    <w:rsid w:val="005339D4"/>
    <w:rsid w:val="00536F67"/>
    <w:rsid w:val="00541607"/>
    <w:rsid w:val="00541744"/>
    <w:rsid w:val="00541881"/>
    <w:rsid w:val="00542996"/>
    <w:rsid w:val="005437D6"/>
    <w:rsid w:val="00543E62"/>
    <w:rsid w:val="00545293"/>
    <w:rsid w:val="0054757C"/>
    <w:rsid w:val="00547CE4"/>
    <w:rsid w:val="0055131F"/>
    <w:rsid w:val="00552DCB"/>
    <w:rsid w:val="00553318"/>
    <w:rsid w:val="00553E6A"/>
    <w:rsid w:val="00555750"/>
    <w:rsid w:val="00555ECD"/>
    <w:rsid w:val="00555F96"/>
    <w:rsid w:val="00562433"/>
    <w:rsid w:val="00562EB7"/>
    <w:rsid w:val="00563ACF"/>
    <w:rsid w:val="00565E3A"/>
    <w:rsid w:val="005676B8"/>
    <w:rsid w:val="00570E9A"/>
    <w:rsid w:val="005710A6"/>
    <w:rsid w:val="0057162E"/>
    <w:rsid w:val="0057175D"/>
    <w:rsid w:val="00571D1A"/>
    <w:rsid w:val="00572A2F"/>
    <w:rsid w:val="00573F49"/>
    <w:rsid w:val="005744AC"/>
    <w:rsid w:val="00574FC4"/>
    <w:rsid w:val="00575465"/>
    <w:rsid w:val="00576D38"/>
    <w:rsid w:val="00577B32"/>
    <w:rsid w:val="00580429"/>
    <w:rsid w:val="00580519"/>
    <w:rsid w:val="0058069B"/>
    <w:rsid w:val="00580916"/>
    <w:rsid w:val="0058101B"/>
    <w:rsid w:val="0058124F"/>
    <w:rsid w:val="0058150E"/>
    <w:rsid w:val="00581B20"/>
    <w:rsid w:val="00582DFA"/>
    <w:rsid w:val="005873C0"/>
    <w:rsid w:val="00587707"/>
    <w:rsid w:val="005911DB"/>
    <w:rsid w:val="00591714"/>
    <w:rsid w:val="00591EBD"/>
    <w:rsid w:val="005926DF"/>
    <w:rsid w:val="00592855"/>
    <w:rsid w:val="005936FB"/>
    <w:rsid w:val="00595F25"/>
    <w:rsid w:val="00597F49"/>
    <w:rsid w:val="005A06D6"/>
    <w:rsid w:val="005A0A31"/>
    <w:rsid w:val="005A0AB0"/>
    <w:rsid w:val="005A1310"/>
    <w:rsid w:val="005A2D73"/>
    <w:rsid w:val="005A2D8C"/>
    <w:rsid w:val="005A32E3"/>
    <w:rsid w:val="005A414D"/>
    <w:rsid w:val="005A4CEE"/>
    <w:rsid w:val="005A5718"/>
    <w:rsid w:val="005A5D36"/>
    <w:rsid w:val="005A60C7"/>
    <w:rsid w:val="005B2505"/>
    <w:rsid w:val="005B397F"/>
    <w:rsid w:val="005B3A77"/>
    <w:rsid w:val="005B54C9"/>
    <w:rsid w:val="005B57FC"/>
    <w:rsid w:val="005B5BB6"/>
    <w:rsid w:val="005B627E"/>
    <w:rsid w:val="005B7A50"/>
    <w:rsid w:val="005B7CCB"/>
    <w:rsid w:val="005C0668"/>
    <w:rsid w:val="005C2305"/>
    <w:rsid w:val="005C3FA1"/>
    <w:rsid w:val="005C40DE"/>
    <w:rsid w:val="005C5FB3"/>
    <w:rsid w:val="005C6059"/>
    <w:rsid w:val="005C6A57"/>
    <w:rsid w:val="005C749C"/>
    <w:rsid w:val="005C7F30"/>
    <w:rsid w:val="005D03F4"/>
    <w:rsid w:val="005D0FDD"/>
    <w:rsid w:val="005D156B"/>
    <w:rsid w:val="005D2308"/>
    <w:rsid w:val="005D27FA"/>
    <w:rsid w:val="005D411C"/>
    <w:rsid w:val="005D4AC0"/>
    <w:rsid w:val="005D4CD6"/>
    <w:rsid w:val="005D69D7"/>
    <w:rsid w:val="005E0EED"/>
    <w:rsid w:val="005E1414"/>
    <w:rsid w:val="005E185A"/>
    <w:rsid w:val="005E2871"/>
    <w:rsid w:val="005E51DC"/>
    <w:rsid w:val="005E631A"/>
    <w:rsid w:val="005E6528"/>
    <w:rsid w:val="005E6956"/>
    <w:rsid w:val="005E6A32"/>
    <w:rsid w:val="005E77E5"/>
    <w:rsid w:val="005F0735"/>
    <w:rsid w:val="005F21B7"/>
    <w:rsid w:val="005F5CDE"/>
    <w:rsid w:val="005F6931"/>
    <w:rsid w:val="005F7195"/>
    <w:rsid w:val="00600A10"/>
    <w:rsid w:val="00600B99"/>
    <w:rsid w:val="00600DC7"/>
    <w:rsid w:val="00600E2D"/>
    <w:rsid w:val="006013E7"/>
    <w:rsid w:val="00601C19"/>
    <w:rsid w:val="00602F22"/>
    <w:rsid w:val="00602F74"/>
    <w:rsid w:val="00604913"/>
    <w:rsid w:val="00604F94"/>
    <w:rsid w:val="006053D4"/>
    <w:rsid w:val="00606392"/>
    <w:rsid w:val="00607144"/>
    <w:rsid w:val="00607850"/>
    <w:rsid w:val="00610FB2"/>
    <w:rsid w:val="00611458"/>
    <w:rsid w:val="00611A14"/>
    <w:rsid w:val="00612922"/>
    <w:rsid w:val="0061339E"/>
    <w:rsid w:val="00613D17"/>
    <w:rsid w:val="00614EA1"/>
    <w:rsid w:val="00617B8E"/>
    <w:rsid w:val="0062246A"/>
    <w:rsid w:val="00622DDC"/>
    <w:rsid w:val="00623734"/>
    <w:rsid w:val="00623973"/>
    <w:rsid w:val="006245C6"/>
    <w:rsid w:val="00626644"/>
    <w:rsid w:val="006266C6"/>
    <w:rsid w:val="00626E9B"/>
    <w:rsid w:val="00626F5C"/>
    <w:rsid w:val="006307F2"/>
    <w:rsid w:val="006309A2"/>
    <w:rsid w:val="006312B2"/>
    <w:rsid w:val="006326F3"/>
    <w:rsid w:val="00632F50"/>
    <w:rsid w:val="006337D5"/>
    <w:rsid w:val="006344C4"/>
    <w:rsid w:val="00634817"/>
    <w:rsid w:val="00635634"/>
    <w:rsid w:val="00635721"/>
    <w:rsid w:val="00637948"/>
    <w:rsid w:val="00637F6F"/>
    <w:rsid w:val="00641F5E"/>
    <w:rsid w:val="00642653"/>
    <w:rsid w:val="0064491B"/>
    <w:rsid w:val="00646DBA"/>
    <w:rsid w:val="0064F778"/>
    <w:rsid w:val="00650909"/>
    <w:rsid w:val="006514CB"/>
    <w:rsid w:val="00651D66"/>
    <w:rsid w:val="00652332"/>
    <w:rsid w:val="0065243A"/>
    <w:rsid w:val="0065316A"/>
    <w:rsid w:val="00655E0A"/>
    <w:rsid w:val="0065628C"/>
    <w:rsid w:val="00657E9D"/>
    <w:rsid w:val="006654FF"/>
    <w:rsid w:val="00666720"/>
    <w:rsid w:val="0066729A"/>
    <w:rsid w:val="00667BF0"/>
    <w:rsid w:val="00673990"/>
    <w:rsid w:val="006751E9"/>
    <w:rsid w:val="00676ED6"/>
    <w:rsid w:val="006773A8"/>
    <w:rsid w:val="00677EA2"/>
    <w:rsid w:val="0068293E"/>
    <w:rsid w:val="00682B0E"/>
    <w:rsid w:val="006847CA"/>
    <w:rsid w:val="0068544C"/>
    <w:rsid w:val="00685872"/>
    <w:rsid w:val="006859E2"/>
    <w:rsid w:val="006869C2"/>
    <w:rsid w:val="006873D1"/>
    <w:rsid w:val="006901BC"/>
    <w:rsid w:val="006931C6"/>
    <w:rsid w:val="00694157"/>
    <w:rsid w:val="006966D7"/>
    <w:rsid w:val="006A22B1"/>
    <w:rsid w:val="006A3069"/>
    <w:rsid w:val="006A3F00"/>
    <w:rsid w:val="006A6FBE"/>
    <w:rsid w:val="006A7F16"/>
    <w:rsid w:val="006B015B"/>
    <w:rsid w:val="006B0338"/>
    <w:rsid w:val="006B164F"/>
    <w:rsid w:val="006B3FE4"/>
    <w:rsid w:val="006B4681"/>
    <w:rsid w:val="006B62A4"/>
    <w:rsid w:val="006C0BEA"/>
    <w:rsid w:val="006C1581"/>
    <w:rsid w:val="006C1AC1"/>
    <w:rsid w:val="006C22E0"/>
    <w:rsid w:val="006C4CA0"/>
    <w:rsid w:val="006C520C"/>
    <w:rsid w:val="006C5FD2"/>
    <w:rsid w:val="006C7060"/>
    <w:rsid w:val="006C7634"/>
    <w:rsid w:val="006D019B"/>
    <w:rsid w:val="006D30F9"/>
    <w:rsid w:val="006D3924"/>
    <w:rsid w:val="006D3BDC"/>
    <w:rsid w:val="006D3F0E"/>
    <w:rsid w:val="006D5B23"/>
    <w:rsid w:val="006D5F17"/>
    <w:rsid w:val="006D619F"/>
    <w:rsid w:val="006D7B0C"/>
    <w:rsid w:val="006E11C4"/>
    <w:rsid w:val="006E11FF"/>
    <w:rsid w:val="006E18BE"/>
    <w:rsid w:val="006E3056"/>
    <w:rsid w:val="006E33A4"/>
    <w:rsid w:val="006E3D56"/>
    <w:rsid w:val="006E4345"/>
    <w:rsid w:val="006E5E24"/>
    <w:rsid w:val="006E63BE"/>
    <w:rsid w:val="006E65B2"/>
    <w:rsid w:val="006F0108"/>
    <w:rsid w:val="006F1C74"/>
    <w:rsid w:val="006F3427"/>
    <w:rsid w:val="006F3C33"/>
    <w:rsid w:val="006F47A6"/>
    <w:rsid w:val="006F512E"/>
    <w:rsid w:val="006F6255"/>
    <w:rsid w:val="0070117E"/>
    <w:rsid w:val="0070172B"/>
    <w:rsid w:val="00701D92"/>
    <w:rsid w:val="007047DD"/>
    <w:rsid w:val="007055F7"/>
    <w:rsid w:val="00705A25"/>
    <w:rsid w:val="0070791F"/>
    <w:rsid w:val="00712A7A"/>
    <w:rsid w:val="007153DD"/>
    <w:rsid w:val="00715548"/>
    <w:rsid w:val="007165FB"/>
    <w:rsid w:val="00717025"/>
    <w:rsid w:val="007172AD"/>
    <w:rsid w:val="00720833"/>
    <w:rsid w:val="00720AC4"/>
    <w:rsid w:val="00721991"/>
    <w:rsid w:val="00724604"/>
    <w:rsid w:val="00724C37"/>
    <w:rsid w:val="0072655C"/>
    <w:rsid w:val="00730BE3"/>
    <w:rsid w:val="00731A84"/>
    <w:rsid w:val="00731E9B"/>
    <w:rsid w:val="007332BF"/>
    <w:rsid w:val="007335D6"/>
    <w:rsid w:val="0073409C"/>
    <w:rsid w:val="00736EF6"/>
    <w:rsid w:val="00737B20"/>
    <w:rsid w:val="00745ADE"/>
    <w:rsid w:val="00745EC7"/>
    <w:rsid w:val="007466F7"/>
    <w:rsid w:val="00746C0C"/>
    <w:rsid w:val="00746CC3"/>
    <w:rsid w:val="007473E0"/>
    <w:rsid w:val="0074774F"/>
    <w:rsid w:val="00750059"/>
    <w:rsid w:val="00750793"/>
    <w:rsid w:val="007512B6"/>
    <w:rsid w:val="007519E7"/>
    <w:rsid w:val="00751EDF"/>
    <w:rsid w:val="007525F3"/>
    <w:rsid w:val="00752C56"/>
    <w:rsid w:val="0075316C"/>
    <w:rsid w:val="007538A8"/>
    <w:rsid w:val="00753AA8"/>
    <w:rsid w:val="00755061"/>
    <w:rsid w:val="00756AE5"/>
    <w:rsid w:val="00756C2E"/>
    <w:rsid w:val="007606AD"/>
    <w:rsid w:val="007642D5"/>
    <w:rsid w:val="007669A2"/>
    <w:rsid w:val="007671DC"/>
    <w:rsid w:val="007726C1"/>
    <w:rsid w:val="007730DC"/>
    <w:rsid w:val="00773621"/>
    <w:rsid w:val="00775913"/>
    <w:rsid w:val="0077626E"/>
    <w:rsid w:val="007775A5"/>
    <w:rsid w:val="00780735"/>
    <w:rsid w:val="0078203B"/>
    <w:rsid w:val="00783DD9"/>
    <w:rsid w:val="00784169"/>
    <w:rsid w:val="00784C99"/>
    <w:rsid w:val="007861C7"/>
    <w:rsid w:val="00787C02"/>
    <w:rsid w:val="007903AF"/>
    <w:rsid w:val="0079125B"/>
    <w:rsid w:val="00791D07"/>
    <w:rsid w:val="00792A8F"/>
    <w:rsid w:val="00793593"/>
    <w:rsid w:val="00793DEE"/>
    <w:rsid w:val="00793EA6"/>
    <w:rsid w:val="007953C2"/>
    <w:rsid w:val="007958E0"/>
    <w:rsid w:val="007A0470"/>
    <w:rsid w:val="007A41BD"/>
    <w:rsid w:val="007A6D9E"/>
    <w:rsid w:val="007A7335"/>
    <w:rsid w:val="007B0479"/>
    <w:rsid w:val="007B161E"/>
    <w:rsid w:val="007B2066"/>
    <w:rsid w:val="007B2256"/>
    <w:rsid w:val="007B2F9C"/>
    <w:rsid w:val="007B37DE"/>
    <w:rsid w:val="007B3CC0"/>
    <w:rsid w:val="007B51DA"/>
    <w:rsid w:val="007B6FD1"/>
    <w:rsid w:val="007B77AC"/>
    <w:rsid w:val="007C1054"/>
    <w:rsid w:val="007C1C2D"/>
    <w:rsid w:val="007C231C"/>
    <w:rsid w:val="007C2463"/>
    <w:rsid w:val="007C3B8A"/>
    <w:rsid w:val="007C4511"/>
    <w:rsid w:val="007C6A84"/>
    <w:rsid w:val="007C6FFE"/>
    <w:rsid w:val="007D1413"/>
    <w:rsid w:val="007D2535"/>
    <w:rsid w:val="007D2919"/>
    <w:rsid w:val="007D4A61"/>
    <w:rsid w:val="007D4FBC"/>
    <w:rsid w:val="007D535B"/>
    <w:rsid w:val="007D5553"/>
    <w:rsid w:val="007D5633"/>
    <w:rsid w:val="007D6376"/>
    <w:rsid w:val="007D6852"/>
    <w:rsid w:val="007D702A"/>
    <w:rsid w:val="007D7ACE"/>
    <w:rsid w:val="007E084A"/>
    <w:rsid w:val="007E0A12"/>
    <w:rsid w:val="007E0F6A"/>
    <w:rsid w:val="007E197F"/>
    <w:rsid w:val="007E1E3A"/>
    <w:rsid w:val="007E2520"/>
    <w:rsid w:val="007E293A"/>
    <w:rsid w:val="007E4CD9"/>
    <w:rsid w:val="007E5F0C"/>
    <w:rsid w:val="007E609C"/>
    <w:rsid w:val="007E625E"/>
    <w:rsid w:val="007F00A9"/>
    <w:rsid w:val="007F14BD"/>
    <w:rsid w:val="007F1D83"/>
    <w:rsid w:val="007F2C76"/>
    <w:rsid w:val="007F3CD1"/>
    <w:rsid w:val="007F467E"/>
    <w:rsid w:val="007F556D"/>
    <w:rsid w:val="007F72C8"/>
    <w:rsid w:val="007F7A54"/>
    <w:rsid w:val="007F7BA3"/>
    <w:rsid w:val="007F7D3E"/>
    <w:rsid w:val="007F7D95"/>
    <w:rsid w:val="008009EC"/>
    <w:rsid w:val="00800FE9"/>
    <w:rsid w:val="0080109D"/>
    <w:rsid w:val="00801165"/>
    <w:rsid w:val="00801573"/>
    <w:rsid w:val="00804887"/>
    <w:rsid w:val="00804D5C"/>
    <w:rsid w:val="00806876"/>
    <w:rsid w:val="00807E0B"/>
    <w:rsid w:val="00812608"/>
    <w:rsid w:val="00812940"/>
    <w:rsid w:val="008139D8"/>
    <w:rsid w:val="00815F15"/>
    <w:rsid w:val="00815F21"/>
    <w:rsid w:val="008161BB"/>
    <w:rsid w:val="00817B18"/>
    <w:rsid w:val="00821347"/>
    <w:rsid w:val="00824283"/>
    <w:rsid w:val="00824C4A"/>
    <w:rsid w:val="0082543D"/>
    <w:rsid w:val="00826232"/>
    <w:rsid w:val="00826CDB"/>
    <w:rsid w:val="00827B69"/>
    <w:rsid w:val="00831555"/>
    <w:rsid w:val="0083204B"/>
    <w:rsid w:val="0083250F"/>
    <w:rsid w:val="00832FA8"/>
    <w:rsid w:val="00834627"/>
    <w:rsid w:val="00835B5E"/>
    <w:rsid w:val="00836295"/>
    <w:rsid w:val="0083690E"/>
    <w:rsid w:val="00837A38"/>
    <w:rsid w:val="00837CC5"/>
    <w:rsid w:val="00840A7B"/>
    <w:rsid w:val="00840C30"/>
    <w:rsid w:val="00841906"/>
    <w:rsid w:val="00842142"/>
    <w:rsid w:val="00842BE9"/>
    <w:rsid w:val="00844B5C"/>
    <w:rsid w:val="00846A53"/>
    <w:rsid w:val="0084797A"/>
    <w:rsid w:val="00847D5A"/>
    <w:rsid w:val="008501BC"/>
    <w:rsid w:val="00851973"/>
    <w:rsid w:val="008521D2"/>
    <w:rsid w:val="008528FB"/>
    <w:rsid w:val="00852A7E"/>
    <w:rsid w:val="0085501D"/>
    <w:rsid w:val="0085512D"/>
    <w:rsid w:val="00855D73"/>
    <w:rsid w:val="0085738E"/>
    <w:rsid w:val="008613A3"/>
    <w:rsid w:val="00861977"/>
    <w:rsid w:val="00861BF6"/>
    <w:rsid w:val="00862390"/>
    <w:rsid w:val="0086498A"/>
    <w:rsid w:val="00865A05"/>
    <w:rsid w:val="00865F97"/>
    <w:rsid w:val="0086712E"/>
    <w:rsid w:val="00870031"/>
    <w:rsid w:val="00870DAF"/>
    <w:rsid w:val="0087151B"/>
    <w:rsid w:val="00874396"/>
    <w:rsid w:val="00874AC9"/>
    <w:rsid w:val="00875B33"/>
    <w:rsid w:val="00875EA6"/>
    <w:rsid w:val="00876001"/>
    <w:rsid w:val="00876005"/>
    <w:rsid w:val="00876A6B"/>
    <w:rsid w:val="00876B36"/>
    <w:rsid w:val="00876C37"/>
    <w:rsid w:val="008775B8"/>
    <w:rsid w:val="008801C4"/>
    <w:rsid w:val="008809B9"/>
    <w:rsid w:val="00881899"/>
    <w:rsid w:val="00882605"/>
    <w:rsid w:val="00882E40"/>
    <w:rsid w:val="00883B2A"/>
    <w:rsid w:val="00884075"/>
    <w:rsid w:val="00884244"/>
    <w:rsid w:val="00884E5B"/>
    <w:rsid w:val="00885791"/>
    <w:rsid w:val="0088634A"/>
    <w:rsid w:val="00886745"/>
    <w:rsid w:val="0088705A"/>
    <w:rsid w:val="00887CA6"/>
    <w:rsid w:val="00887E61"/>
    <w:rsid w:val="0089094E"/>
    <w:rsid w:val="00891A57"/>
    <w:rsid w:val="0089232D"/>
    <w:rsid w:val="00892785"/>
    <w:rsid w:val="00892AA7"/>
    <w:rsid w:val="00892CA5"/>
    <w:rsid w:val="00893911"/>
    <w:rsid w:val="008947A3"/>
    <w:rsid w:val="00894925"/>
    <w:rsid w:val="00895075"/>
    <w:rsid w:val="0089593A"/>
    <w:rsid w:val="008A0677"/>
    <w:rsid w:val="008A0BE8"/>
    <w:rsid w:val="008A2368"/>
    <w:rsid w:val="008A23E7"/>
    <w:rsid w:val="008A2B5E"/>
    <w:rsid w:val="008A3B9B"/>
    <w:rsid w:val="008A5C00"/>
    <w:rsid w:val="008A6D49"/>
    <w:rsid w:val="008B0B8F"/>
    <w:rsid w:val="008B116E"/>
    <w:rsid w:val="008B123C"/>
    <w:rsid w:val="008B409F"/>
    <w:rsid w:val="008B46E4"/>
    <w:rsid w:val="008B4F29"/>
    <w:rsid w:val="008B5E98"/>
    <w:rsid w:val="008C0BD2"/>
    <w:rsid w:val="008C0DB1"/>
    <w:rsid w:val="008C1539"/>
    <w:rsid w:val="008C392A"/>
    <w:rsid w:val="008C3B74"/>
    <w:rsid w:val="008C4DE8"/>
    <w:rsid w:val="008C54C9"/>
    <w:rsid w:val="008C561F"/>
    <w:rsid w:val="008C591B"/>
    <w:rsid w:val="008C6116"/>
    <w:rsid w:val="008C65FE"/>
    <w:rsid w:val="008C7320"/>
    <w:rsid w:val="008D057D"/>
    <w:rsid w:val="008D292E"/>
    <w:rsid w:val="008D35E7"/>
    <w:rsid w:val="008D71DA"/>
    <w:rsid w:val="008D7DE4"/>
    <w:rsid w:val="008E1C64"/>
    <w:rsid w:val="008E305B"/>
    <w:rsid w:val="008E465C"/>
    <w:rsid w:val="008E53F4"/>
    <w:rsid w:val="008F000B"/>
    <w:rsid w:val="008F311C"/>
    <w:rsid w:val="008F5CA5"/>
    <w:rsid w:val="008F7108"/>
    <w:rsid w:val="00900B6E"/>
    <w:rsid w:val="00901309"/>
    <w:rsid w:val="00901460"/>
    <w:rsid w:val="00901A63"/>
    <w:rsid w:val="00902A1D"/>
    <w:rsid w:val="00902FC1"/>
    <w:rsid w:val="009030D8"/>
    <w:rsid w:val="00903F47"/>
    <w:rsid w:val="00903FF6"/>
    <w:rsid w:val="0090579C"/>
    <w:rsid w:val="0090607E"/>
    <w:rsid w:val="00906B5C"/>
    <w:rsid w:val="00910A4E"/>
    <w:rsid w:val="0091261F"/>
    <w:rsid w:val="009140C6"/>
    <w:rsid w:val="00914583"/>
    <w:rsid w:val="00914E46"/>
    <w:rsid w:val="00915BE0"/>
    <w:rsid w:val="0091632A"/>
    <w:rsid w:val="00917F61"/>
    <w:rsid w:val="009226BD"/>
    <w:rsid w:val="00922F23"/>
    <w:rsid w:val="00924CA2"/>
    <w:rsid w:val="00925E16"/>
    <w:rsid w:val="009265E6"/>
    <w:rsid w:val="00927323"/>
    <w:rsid w:val="0092D209"/>
    <w:rsid w:val="00930356"/>
    <w:rsid w:val="009308F6"/>
    <w:rsid w:val="00930EB9"/>
    <w:rsid w:val="0093114A"/>
    <w:rsid w:val="009313E7"/>
    <w:rsid w:val="00931B4C"/>
    <w:rsid w:val="00933547"/>
    <w:rsid w:val="009347E9"/>
    <w:rsid w:val="00935B87"/>
    <w:rsid w:val="00935D68"/>
    <w:rsid w:val="00937BBA"/>
    <w:rsid w:val="0093D2CF"/>
    <w:rsid w:val="00940D23"/>
    <w:rsid w:val="00942CEB"/>
    <w:rsid w:val="00943815"/>
    <w:rsid w:val="0094383C"/>
    <w:rsid w:val="00943B1A"/>
    <w:rsid w:val="00944F05"/>
    <w:rsid w:val="0094522E"/>
    <w:rsid w:val="00946888"/>
    <w:rsid w:val="00946A79"/>
    <w:rsid w:val="0095027A"/>
    <w:rsid w:val="00950F80"/>
    <w:rsid w:val="00951930"/>
    <w:rsid w:val="009551C8"/>
    <w:rsid w:val="00955A0F"/>
    <w:rsid w:val="00955AA6"/>
    <w:rsid w:val="009561FD"/>
    <w:rsid w:val="009566AF"/>
    <w:rsid w:val="00960AD0"/>
    <w:rsid w:val="009616E0"/>
    <w:rsid w:val="0096171F"/>
    <w:rsid w:val="00962C86"/>
    <w:rsid w:val="00963D24"/>
    <w:rsid w:val="0096491D"/>
    <w:rsid w:val="00965DBE"/>
    <w:rsid w:val="00967583"/>
    <w:rsid w:val="0097299B"/>
    <w:rsid w:val="009779DA"/>
    <w:rsid w:val="009803CF"/>
    <w:rsid w:val="009806C2"/>
    <w:rsid w:val="00980B10"/>
    <w:rsid w:val="009810A5"/>
    <w:rsid w:val="0098116A"/>
    <w:rsid w:val="00981369"/>
    <w:rsid w:val="00981515"/>
    <w:rsid w:val="00982941"/>
    <w:rsid w:val="00982D76"/>
    <w:rsid w:val="00983421"/>
    <w:rsid w:val="00986716"/>
    <w:rsid w:val="009874F1"/>
    <w:rsid w:val="00990DBF"/>
    <w:rsid w:val="009936C8"/>
    <w:rsid w:val="00993DD2"/>
    <w:rsid w:val="0099498F"/>
    <w:rsid w:val="00996005"/>
    <w:rsid w:val="00997379"/>
    <w:rsid w:val="009A13FC"/>
    <w:rsid w:val="009A5B6B"/>
    <w:rsid w:val="009A6904"/>
    <w:rsid w:val="009A6F01"/>
    <w:rsid w:val="009A7C55"/>
    <w:rsid w:val="009B0DD3"/>
    <w:rsid w:val="009B2015"/>
    <w:rsid w:val="009B28C9"/>
    <w:rsid w:val="009B40BF"/>
    <w:rsid w:val="009B41D2"/>
    <w:rsid w:val="009B48B2"/>
    <w:rsid w:val="009B6123"/>
    <w:rsid w:val="009B7E09"/>
    <w:rsid w:val="009C06DA"/>
    <w:rsid w:val="009C12AD"/>
    <w:rsid w:val="009C19A2"/>
    <w:rsid w:val="009C2DE2"/>
    <w:rsid w:val="009C39AA"/>
    <w:rsid w:val="009C3F32"/>
    <w:rsid w:val="009C42E9"/>
    <w:rsid w:val="009C47AF"/>
    <w:rsid w:val="009C4F1F"/>
    <w:rsid w:val="009C7F23"/>
    <w:rsid w:val="009D008D"/>
    <w:rsid w:val="009D101E"/>
    <w:rsid w:val="009D1567"/>
    <w:rsid w:val="009D1BEE"/>
    <w:rsid w:val="009D1F1E"/>
    <w:rsid w:val="009D2B22"/>
    <w:rsid w:val="009D319C"/>
    <w:rsid w:val="009D4593"/>
    <w:rsid w:val="009D49B7"/>
    <w:rsid w:val="009D4EDF"/>
    <w:rsid w:val="009D5671"/>
    <w:rsid w:val="009D6050"/>
    <w:rsid w:val="009D61D8"/>
    <w:rsid w:val="009D7A92"/>
    <w:rsid w:val="009D7C33"/>
    <w:rsid w:val="009E130E"/>
    <w:rsid w:val="009E18B5"/>
    <w:rsid w:val="009E237C"/>
    <w:rsid w:val="009E2931"/>
    <w:rsid w:val="009E2D48"/>
    <w:rsid w:val="009E2E60"/>
    <w:rsid w:val="009E5D68"/>
    <w:rsid w:val="009E6159"/>
    <w:rsid w:val="009E6B0D"/>
    <w:rsid w:val="009E7138"/>
    <w:rsid w:val="009E733D"/>
    <w:rsid w:val="009F002F"/>
    <w:rsid w:val="009F3CB7"/>
    <w:rsid w:val="009F3E97"/>
    <w:rsid w:val="009F4CDB"/>
    <w:rsid w:val="009F5B4C"/>
    <w:rsid w:val="009F5C7A"/>
    <w:rsid w:val="009F603E"/>
    <w:rsid w:val="009F7623"/>
    <w:rsid w:val="009F7B15"/>
    <w:rsid w:val="00A006F4"/>
    <w:rsid w:val="00A00C1D"/>
    <w:rsid w:val="00A01466"/>
    <w:rsid w:val="00A01A59"/>
    <w:rsid w:val="00A01E46"/>
    <w:rsid w:val="00A020A7"/>
    <w:rsid w:val="00A02374"/>
    <w:rsid w:val="00A02AFD"/>
    <w:rsid w:val="00A0339A"/>
    <w:rsid w:val="00A033A5"/>
    <w:rsid w:val="00A04BC4"/>
    <w:rsid w:val="00A05253"/>
    <w:rsid w:val="00A0610F"/>
    <w:rsid w:val="00A0732C"/>
    <w:rsid w:val="00A0777F"/>
    <w:rsid w:val="00A10B95"/>
    <w:rsid w:val="00A1398F"/>
    <w:rsid w:val="00A14531"/>
    <w:rsid w:val="00A153A6"/>
    <w:rsid w:val="00A15DA9"/>
    <w:rsid w:val="00A178F3"/>
    <w:rsid w:val="00A17CD6"/>
    <w:rsid w:val="00A204E0"/>
    <w:rsid w:val="00A21532"/>
    <w:rsid w:val="00A21ABC"/>
    <w:rsid w:val="00A21AE2"/>
    <w:rsid w:val="00A25608"/>
    <w:rsid w:val="00A25637"/>
    <w:rsid w:val="00A25CBA"/>
    <w:rsid w:val="00A25E94"/>
    <w:rsid w:val="00A26E1D"/>
    <w:rsid w:val="00A303E9"/>
    <w:rsid w:val="00A306FB"/>
    <w:rsid w:val="00A30C9C"/>
    <w:rsid w:val="00A30D87"/>
    <w:rsid w:val="00A315A8"/>
    <w:rsid w:val="00A31804"/>
    <w:rsid w:val="00A31827"/>
    <w:rsid w:val="00A31836"/>
    <w:rsid w:val="00A319D0"/>
    <w:rsid w:val="00A31E87"/>
    <w:rsid w:val="00A31ED1"/>
    <w:rsid w:val="00A3334B"/>
    <w:rsid w:val="00A34DA0"/>
    <w:rsid w:val="00A358B4"/>
    <w:rsid w:val="00A3754E"/>
    <w:rsid w:val="00A404F9"/>
    <w:rsid w:val="00A40B11"/>
    <w:rsid w:val="00A40D37"/>
    <w:rsid w:val="00A41242"/>
    <w:rsid w:val="00A4133B"/>
    <w:rsid w:val="00A416BD"/>
    <w:rsid w:val="00A41736"/>
    <w:rsid w:val="00A4286D"/>
    <w:rsid w:val="00A4394C"/>
    <w:rsid w:val="00A46389"/>
    <w:rsid w:val="00A46DDC"/>
    <w:rsid w:val="00A4740D"/>
    <w:rsid w:val="00A4782D"/>
    <w:rsid w:val="00A516D3"/>
    <w:rsid w:val="00A51BBC"/>
    <w:rsid w:val="00A534C8"/>
    <w:rsid w:val="00A5403F"/>
    <w:rsid w:val="00A548F1"/>
    <w:rsid w:val="00A551AB"/>
    <w:rsid w:val="00A5626A"/>
    <w:rsid w:val="00A609A0"/>
    <w:rsid w:val="00A60E4F"/>
    <w:rsid w:val="00A627EF"/>
    <w:rsid w:val="00A634B7"/>
    <w:rsid w:val="00A65334"/>
    <w:rsid w:val="00A65CE7"/>
    <w:rsid w:val="00A66268"/>
    <w:rsid w:val="00A66C48"/>
    <w:rsid w:val="00A670A4"/>
    <w:rsid w:val="00A67BA4"/>
    <w:rsid w:val="00A709D2"/>
    <w:rsid w:val="00A70F61"/>
    <w:rsid w:val="00A71FAA"/>
    <w:rsid w:val="00A725CB"/>
    <w:rsid w:val="00A727EF"/>
    <w:rsid w:val="00A73E3F"/>
    <w:rsid w:val="00A740A4"/>
    <w:rsid w:val="00A7412F"/>
    <w:rsid w:val="00A74993"/>
    <w:rsid w:val="00A75138"/>
    <w:rsid w:val="00A7532A"/>
    <w:rsid w:val="00A75B02"/>
    <w:rsid w:val="00A7668A"/>
    <w:rsid w:val="00A803B9"/>
    <w:rsid w:val="00A81E8C"/>
    <w:rsid w:val="00A8264A"/>
    <w:rsid w:val="00A8286B"/>
    <w:rsid w:val="00A82C33"/>
    <w:rsid w:val="00A84FC0"/>
    <w:rsid w:val="00A85A30"/>
    <w:rsid w:val="00A878E5"/>
    <w:rsid w:val="00A9042F"/>
    <w:rsid w:val="00A91862"/>
    <w:rsid w:val="00A91E32"/>
    <w:rsid w:val="00A92302"/>
    <w:rsid w:val="00A92CE5"/>
    <w:rsid w:val="00A96B79"/>
    <w:rsid w:val="00AA0F19"/>
    <w:rsid w:val="00AA1091"/>
    <w:rsid w:val="00AA12D1"/>
    <w:rsid w:val="00AA248C"/>
    <w:rsid w:val="00AA2591"/>
    <w:rsid w:val="00AA2AAD"/>
    <w:rsid w:val="00AA2B7C"/>
    <w:rsid w:val="00AA329F"/>
    <w:rsid w:val="00AA67E9"/>
    <w:rsid w:val="00AA6DB1"/>
    <w:rsid w:val="00AA7D15"/>
    <w:rsid w:val="00AB1C34"/>
    <w:rsid w:val="00AB1F36"/>
    <w:rsid w:val="00AB2657"/>
    <w:rsid w:val="00AB2E88"/>
    <w:rsid w:val="00AB4933"/>
    <w:rsid w:val="00AB5075"/>
    <w:rsid w:val="00AB5E52"/>
    <w:rsid w:val="00AB628E"/>
    <w:rsid w:val="00AB6B1B"/>
    <w:rsid w:val="00AC0F97"/>
    <w:rsid w:val="00AC2BF2"/>
    <w:rsid w:val="00AC3F7E"/>
    <w:rsid w:val="00AC459E"/>
    <w:rsid w:val="00AC4DFA"/>
    <w:rsid w:val="00AC4F83"/>
    <w:rsid w:val="00AC507F"/>
    <w:rsid w:val="00AC63A5"/>
    <w:rsid w:val="00AC6C0B"/>
    <w:rsid w:val="00AC731D"/>
    <w:rsid w:val="00AC761C"/>
    <w:rsid w:val="00AD02E5"/>
    <w:rsid w:val="00AD0806"/>
    <w:rsid w:val="00AD0F24"/>
    <w:rsid w:val="00AD1577"/>
    <w:rsid w:val="00AD3245"/>
    <w:rsid w:val="00AD3A18"/>
    <w:rsid w:val="00AD4F90"/>
    <w:rsid w:val="00AD5343"/>
    <w:rsid w:val="00AD54CC"/>
    <w:rsid w:val="00AD569B"/>
    <w:rsid w:val="00AD74AA"/>
    <w:rsid w:val="00AD7A7B"/>
    <w:rsid w:val="00AD7FC0"/>
    <w:rsid w:val="00AE01DB"/>
    <w:rsid w:val="00AE223B"/>
    <w:rsid w:val="00AE3970"/>
    <w:rsid w:val="00AE3ACC"/>
    <w:rsid w:val="00AE3B9C"/>
    <w:rsid w:val="00AE4A0A"/>
    <w:rsid w:val="00AE4BD0"/>
    <w:rsid w:val="00AE5C25"/>
    <w:rsid w:val="00AE62A8"/>
    <w:rsid w:val="00AE72D1"/>
    <w:rsid w:val="00AE7433"/>
    <w:rsid w:val="00AE7984"/>
    <w:rsid w:val="00AF0CFD"/>
    <w:rsid w:val="00AF1489"/>
    <w:rsid w:val="00AF18DE"/>
    <w:rsid w:val="00AF1DBE"/>
    <w:rsid w:val="00AF23D5"/>
    <w:rsid w:val="00AF28DC"/>
    <w:rsid w:val="00AF341E"/>
    <w:rsid w:val="00AF5873"/>
    <w:rsid w:val="00AF7FEE"/>
    <w:rsid w:val="00B007A2"/>
    <w:rsid w:val="00B00D86"/>
    <w:rsid w:val="00B01C4F"/>
    <w:rsid w:val="00B02799"/>
    <w:rsid w:val="00B02F1E"/>
    <w:rsid w:val="00B032A1"/>
    <w:rsid w:val="00B033A3"/>
    <w:rsid w:val="00B03AD9"/>
    <w:rsid w:val="00B03B31"/>
    <w:rsid w:val="00B03E49"/>
    <w:rsid w:val="00B04670"/>
    <w:rsid w:val="00B04904"/>
    <w:rsid w:val="00B05C8D"/>
    <w:rsid w:val="00B06D45"/>
    <w:rsid w:val="00B07E77"/>
    <w:rsid w:val="00B10A67"/>
    <w:rsid w:val="00B12325"/>
    <w:rsid w:val="00B1397A"/>
    <w:rsid w:val="00B13EE3"/>
    <w:rsid w:val="00B15BDA"/>
    <w:rsid w:val="00B16886"/>
    <w:rsid w:val="00B17E23"/>
    <w:rsid w:val="00B21936"/>
    <w:rsid w:val="00B21F2E"/>
    <w:rsid w:val="00B2212B"/>
    <w:rsid w:val="00B24712"/>
    <w:rsid w:val="00B2576D"/>
    <w:rsid w:val="00B25C7B"/>
    <w:rsid w:val="00B25D50"/>
    <w:rsid w:val="00B2677F"/>
    <w:rsid w:val="00B30796"/>
    <w:rsid w:val="00B30DEC"/>
    <w:rsid w:val="00B322C8"/>
    <w:rsid w:val="00B328BC"/>
    <w:rsid w:val="00B32EEB"/>
    <w:rsid w:val="00B339C7"/>
    <w:rsid w:val="00B350D2"/>
    <w:rsid w:val="00B36003"/>
    <w:rsid w:val="00B36A50"/>
    <w:rsid w:val="00B36E97"/>
    <w:rsid w:val="00B403B6"/>
    <w:rsid w:val="00B40B42"/>
    <w:rsid w:val="00B41A4C"/>
    <w:rsid w:val="00B43939"/>
    <w:rsid w:val="00B43ACC"/>
    <w:rsid w:val="00B4620C"/>
    <w:rsid w:val="00B46845"/>
    <w:rsid w:val="00B46B09"/>
    <w:rsid w:val="00B46FE4"/>
    <w:rsid w:val="00B47BD3"/>
    <w:rsid w:val="00B501AF"/>
    <w:rsid w:val="00B51387"/>
    <w:rsid w:val="00B523A7"/>
    <w:rsid w:val="00B52537"/>
    <w:rsid w:val="00B543AE"/>
    <w:rsid w:val="00B54909"/>
    <w:rsid w:val="00B554DE"/>
    <w:rsid w:val="00B56E6C"/>
    <w:rsid w:val="00B5743A"/>
    <w:rsid w:val="00B57ABA"/>
    <w:rsid w:val="00B57CE9"/>
    <w:rsid w:val="00B60A6A"/>
    <w:rsid w:val="00B60EA7"/>
    <w:rsid w:val="00B612EC"/>
    <w:rsid w:val="00B622A8"/>
    <w:rsid w:val="00B62DBB"/>
    <w:rsid w:val="00B65912"/>
    <w:rsid w:val="00B65ABB"/>
    <w:rsid w:val="00B6644B"/>
    <w:rsid w:val="00B66986"/>
    <w:rsid w:val="00B67180"/>
    <w:rsid w:val="00B679C1"/>
    <w:rsid w:val="00B67E23"/>
    <w:rsid w:val="00B702C1"/>
    <w:rsid w:val="00B70393"/>
    <w:rsid w:val="00B72ACA"/>
    <w:rsid w:val="00B72B1A"/>
    <w:rsid w:val="00B73DBA"/>
    <w:rsid w:val="00B74638"/>
    <w:rsid w:val="00B76283"/>
    <w:rsid w:val="00B76ACE"/>
    <w:rsid w:val="00B76AD2"/>
    <w:rsid w:val="00B76C2F"/>
    <w:rsid w:val="00B77789"/>
    <w:rsid w:val="00B80360"/>
    <w:rsid w:val="00B8083A"/>
    <w:rsid w:val="00B80D96"/>
    <w:rsid w:val="00B8550D"/>
    <w:rsid w:val="00B8664F"/>
    <w:rsid w:val="00B87218"/>
    <w:rsid w:val="00B87AEB"/>
    <w:rsid w:val="00B87B12"/>
    <w:rsid w:val="00B87DB2"/>
    <w:rsid w:val="00B904F3"/>
    <w:rsid w:val="00B91E82"/>
    <w:rsid w:val="00B93B1D"/>
    <w:rsid w:val="00B93D66"/>
    <w:rsid w:val="00B95309"/>
    <w:rsid w:val="00B968A0"/>
    <w:rsid w:val="00B9730D"/>
    <w:rsid w:val="00B977C0"/>
    <w:rsid w:val="00B978F6"/>
    <w:rsid w:val="00BA0DFE"/>
    <w:rsid w:val="00BA1724"/>
    <w:rsid w:val="00BA3903"/>
    <w:rsid w:val="00BA40FA"/>
    <w:rsid w:val="00BA6A0E"/>
    <w:rsid w:val="00BA6FFC"/>
    <w:rsid w:val="00BB1059"/>
    <w:rsid w:val="00BB1623"/>
    <w:rsid w:val="00BB3EE2"/>
    <w:rsid w:val="00BB4126"/>
    <w:rsid w:val="00BB46DF"/>
    <w:rsid w:val="00BB4A9E"/>
    <w:rsid w:val="00BB591F"/>
    <w:rsid w:val="00BB5EB2"/>
    <w:rsid w:val="00BB66B7"/>
    <w:rsid w:val="00BB710C"/>
    <w:rsid w:val="00BB7217"/>
    <w:rsid w:val="00BB75BB"/>
    <w:rsid w:val="00BB7C7F"/>
    <w:rsid w:val="00BC06D8"/>
    <w:rsid w:val="00BC0E9B"/>
    <w:rsid w:val="00BC174E"/>
    <w:rsid w:val="00BC23B6"/>
    <w:rsid w:val="00BC2C38"/>
    <w:rsid w:val="00BC2DEF"/>
    <w:rsid w:val="00BC3788"/>
    <w:rsid w:val="00BC39B4"/>
    <w:rsid w:val="00BC3F6B"/>
    <w:rsid w:val="00BC5063"/>
    <w:rsid w:val="00BD0289"/>
    <w:rsid w:val="00BD0296"/>
    <w:rsid w:val="00BD1D1A"/>
    <w:rsid w:val="00BD5A17"/>
    <w:rsid w:val="00BD6C99"/>
    <w:rsid w:val="00BD759D"/>
    <w:rsid w:val="00BE0FC4"/>
    <w:rsid w:val="00BE1473"/>
    <w:rsid w:val="00BE17DB"/>
    <w:rsid w:val="00BE19D4"/>
    <w:rsid w:val="00BE2C3B"/>
    <w:rsid w:val="00BE2CEE"/>
    <w:rsid w:val="00BE309B"/>
    <w:rsid w:val="00BE385D"/>
    <w:rsid w:val="00BE3FF2"/>
    <w:rsid w:val="00BE42F6"/>
    <w:rsid w:val="00BE5275"/>
    <w:rsid w:val="00BE545B"/>
    <w:rsid w:val="00BE6369"/>
    <w:rsid w:val="00BF0369"/>
    <w:rsid w:val="00BF08D2"/>
    <w:rsid w:val="00BF0C1E"/>
    <w:rsid w:val="00BF0FDB"/>
    <w:rsid w:val="00BF1831"/>
    <w:rsid w:val="00BF326E"/>
    <w:rsid w:val="00BF3A31"/>
    <w:rsid w:val="00BF446D"/>
    <w:rsid w:val="00BF7BEE"/>
    <w:rsid w:val="00C0092F"/>
    <w:rsid w:val="00C01056"/>
    <w:rsid w:val="00C01DDD"/>
    <w:rsid w:val="00C02C66"/>
    <w:rsid w:val="00C0420B"/>
    <w:rsid w:val="00C048D4"/>
    <w:rsid w:val="00C05092"/>
    <w:rsid w:val="00C058F7"/>
    <w:rsid w:val="00C07D5C"/>
    <w:rsid w:val="00C102E8"/>
    <w:rsid w:val="00C10885"/>
    <w:rsid w:val="00C10E19"/>
    <w:rsid w:val="00C118AE"/>
    <w:rsid w:val="00C13791"/>
    <w:rsid w:val="00C1380E"/>
    <w:rsid w:val="00C13C76"/>
    <w:rsid w:val="00C143ED"/>
    <w:rsid w:val="00C15A5F"/>
    <w:rsid w:val="00C179BA"/>
    <w:rsid w:val="00C17ED7"/>
    <w:rsid w:val="00C17F21"/>
    <w:rsid w:val="00C21231"/>
    <w:rsid w:val="00C21328"/>
    <w:rsid w:val="00C22443"/>
    <w:rsid w:val="00C22E45"/>
    <w:rsid w:val="00C25176"/>
    <w:rsid w:val="00C25626"/>
    <w:rsid w:val="00C25DB1"/>
    <w:rsid w:val="00C25F95"/>
    <w:rsid w:val="00C2667C"/>
    <w:rsid w:val="00C27619"/>
    <w:rsid w:val="00C276D6"/>
    <w:rsid w:val="00C27920"/>
    <w:rsid w:val="00C3067A"/>
    <w:rsid w:val="00C366EA"/>
    <w:rsid w:val="00C36B42"/>
    <w:rsid w:val="00C3778E"/>
    <w:rsid w:val="00C37BFA"/>
    <w:rsid w:val="00C42AE6"/>
    <w:rsid w:val="00C43B36"/>
    <w:rsid w:val="00C45AB0"/>
    <w:rsid w:val="00C468CB"/>
    <w:rsid w:val="00C46AB2"/>
    <w:rsid w:val="00C50CDB"/>
    <w:rsid w:val="00C50D94"/>
    <w:rsid w:val="00C524E7"/>
    <w:rsid w:val="00C52788"/>
    <w:rsid w:val="00C539C3"/>
    <w:rsid w:val="00C5404E"/>
    <w:rsid w:val="00C5459A"/>
    <w:rsid w:val="00C54619"/>
    <w:rsid w:val="00C54B34"/>
    <w:rsid w:val="00C54C0F"/>
    <w:rsid w:val="00C556E4"/>
    <w:rsid w:val="00C563D2"/>
    <w:rsid w:val="00C57463"/>
    <w:rsid w:val="00C57C0F"/>
    <w:rsid w:val="00C601A0"/>
    <w:rsid w:val="00C60E43"/>
    <w:rsid w:val="00C611E5"/>
    <w:rsid w:val="00C63A22"/>
    <w:rsid w:val="00C64AF0"/>
    <w:rsid w:val="00C65091"/>
    <w:rsid w:val="00C65520"/>
    <w:rsid w:val="00C67CAE"/>
    <w:rsid w:val="00C7069E"/>
    <w:rsid w:val="00C711DF"/>
    <w:rsid w:val="00C74732"/>
    <w:rsid w:val="00C747F0"/>
    <w:rsid w:val="00C75002"/>
    <w:rsid w:val="00C76F98"/>
    <w:rsid w:val="00C77921"/>
    <w:rsid w:val="00C8004D"/>
    <w:rsid w:val="00C80192"/>
    <w:rsid w:val="00C80739"/>
    <w:rsid w:val="00C809FE"/>
    <w:rsid w:val="00C810FA"/>
    <w:rsid w:val="00C820A7"/>
    <w:rsid w:val="00C8265F"/>
    <w:rsid w:val="00C8348E"/>
    <w:rsid w:val="00C912B2"/>
    <w:rsid w:val="00C935A7"/>
    <w:rsid w:val="00C954DD"/>
    <w:rsid w:val="00CA362A"/>
    <w:rsid w:val="00CA5ECC"/>
    <w:rsid w:val="00CA644A"/>
    <w:rsid w:val="00CA69BE"/>
    <w:rsid w:val="00CB074D"/>
    <w:rsid w:val="00CB0950"/>
    <w:rsid w:val="00CB17C3"/>
    <w:rsid w:val="00CB190B"/>
    <w:rsid w:val="00CB19AC"/>
    <w:rsid w:val="00CB2C99"/>
    <w:rsid w:val="00CB40A2"/>
    <w:rsid w:val="00CB4827"/>
    <w:rsid w:val="00CB49C1"/>
    <w:rsid w:val="00CB4C21"/>
    <w:rsid w:val="00CB50CD"/>
    <w:rsid w:val="00CC0603"/>
    <w:rsid w:val="00CC11C4"/>
    <w:rsid w:val="00CC1640"/>
    <w:rsid w:val="00CC200F"/>
    <w:rsid w:val="00CC22BD"/>
    <w:rsid w:val="00CC2F52"/>
    <w:rsid w:val="00CC3076"/>
    <w:rsid w:val="00CC49F8"/>
    <w:rsid w:val="00CC4E27"/>
    <w:rsid w:val="00CC5876"/>
    <w:rsid w:val="00CC6630"/>
    <w:rsid w:val="00CD0D46"/>
    <w:rsid w:val="00CD1DAC"/>
    <w:rsid w:val="00CD3561"/>
    <w:rsid w:val="00CD3789"/>
    <w:rsid w:val="00CD37BE"/>
    <w:rsid w:val="00CD4CD2"/>
    <w:rsid w:val="00CD4FB5"/>
    <w:rsid w:val="00CD5372"/>
    <w:rsid w:val="00CD5791"/>
    <w:rsid w:val="00CD78D6"/>
    <w:rsid w:val="00CE018F"/>
    <w:rsid w:val="00CE0A0B"/>
    <w:rsid w:val="00CE1734"/>
    <w:rsid w:val="00CE17E2"/>
    <w:rsid w:val="00CE186C"/>
    <w:rsid w:val="00CE3167"/>
    <w:rsid w:val="00CF0AAF"/>
    <w:rsid w:val="00CF21EE"/>
    <w:rsid w:val="00CF2E6D"/>
    <w:rsid w:val="00CF3CA8"/>
    <w:rsid w:val="00CF478E"/>
    <w:rsid w:val="00CF4A98"/>
    <w:rsid w:val="00CF5333"/>
    <w:rsid w:val="00CF5F4F"/>
    <w:rsid w:val="00CF7E5D"/>
    <w:rsid w:val="00D00070"/>
    <w:rsid w:val="00D00520"/>
    <w:rsid w:val="00D013CC"/>
    <w:rsid w:val="00D01588"/>
    <w:rsid w:val="00D038DE"/>
    <w:rsid w:val="00D0393A"/>
    <w:rsid w:val="00D04253"/>
    <w:rsid w:val="00D04B0D"/>
    <w:rsid w:val="00D05AD3"/>
    <w:rsid w:val="00D0607B"/>
    <w:rsid w:val="00D06B0A"/>
    <w:rsid w:val="00D07959"/>
    <w:rsid w:val="00D10C72"/>
    <w:rsid w:val="00D11BBD"/>
    <w:rsid w:val="00D12469"/>
    <w:rsid w:val="00D1246D"/>
    <w:rsid w:val="00D13592"/>
    <w:rsid w:val="00D13821"/>
    <w:rsid w:val="00D14EAA"/>
    <w:rsid w:val="00D15C47"/>
    <w:rsid w:val="00D16346"/>
    <w:rsid w:val="00D16B36"/>
    <w:rsid w:val="00D17B1B"/>
    <w:rsid w:val="00D207E4"/>
    <w:rsid w:val="00D22238"/>
    <w:rsid w:val="00D23509"/>
    <w:rsid w:val="00D259BE"/>
    <w:rsid w:val="00D26600"/>
    <w:rsid w:val="00D27FAC"/>
    <w:rsid w:val="00D318AC"/>
    <w:rsid w:val="00D31ECE"/>
    <w:rsid w:val="00D31F33"/>
    <w:rsid w:val="00D33821"/>
    <w:rsid w:val="00D33B02"/>
    <w:rsid w:val="00D34721"/>
    <w:rsid w:val="00D35E90"/>
    <w:rsid w:val="00D369EF"/>
    <w:rsid w:val="00D37A7C"/>
    <w:rsid w:val="00D40328"/>
    <w:rsid w:val="00D414FA"/>
    <w:rsid w:val="00D42903"/>
    <w:rsid w:val="00D435D0"/>
    <w:rsid w:val="00D43CE1"/>
    <w:rsid w:val="00D4467B"/>
    <w:rsid w:val="00D503ED"/>
    <w:rsid w:val="00D51A97"/>
    <w:rsid w:val="00D51BF4"/>
    <w:rsid w:val="00D52A87"/>
    <w:rsid w:val="00D5395A"/>
    <w:rsid w:val="00D5430C"/>
    <w:rsid w:val="00D548FF"/>
    <w:rsid w:val="00D5665C"/>
    <w:rsid w:val="00D5682F"/>
    <w:rsid w:val="00D5696B"/>
    <w:rsid w:val="00D57449"/>
    <w:rsid w:val="00D61ED3"/>
    <w:rsid w:val="00D622DC"/>
    <w:rsid w:val="00D6292D"/>
    <w:rsid w:val="00D66FB2"/>
    <w:rsid w:val="00D67643"/>
    <w:rsid w:val="00D7104B"/>
    <w:rsid w:val="00D72BD4"/>
    <w:rsid w:val="00D72C38"/>
    <w:rsid w:val="00D72E40"/>
    <w:rsid w:val="00D736D9"/>
    <w:rsid w:val="00D737DC"/>
    <w:rsid w:val="00D73867"/>
    <w:rsid w:val="00D75BDC"/>
    <w:rsid w:val="00D76221"/>
    <w:rsid w:val="00D764EC"/>
    <w:rsid w:val="00D7746D"/>
    <w:rsid w:val="00D77B1F"/>
    <w:rsid w:val="00D782E4"/>
    <w:rsid w:val="00D806E5"/>
    <w:rsid w:val="00D82397"/>
    <w:rsid w:val="00D823A7"/>
    <w:rsid w:val="00D82B25"/>
    <w:rsid w:val="00D83F5D"/>
    <w:rsid w:val="00D847DC"/>
    <w:rsid w:val="00D85A55"/>
    <w:rsid w:val="00D85ECA"/>
    <w:rsid w:val="00D8694B"/>
    <w:rsid w:val="00D90830"/>
    <w:rsid w:val="00D90ACF"/>
    <w:rsid w:val="00D90DEE"/>
    <w:rsid w:val="00D91069"/>
    <w:rsid w:val="00D911B5"/>
    <w:rsid w:val="00D93EEB"/>
    <w:rsid w:val="00D9408C"/>
    <w:rsid w:val="00D95325"/>
    <w:rsid w:val="00D962D0"/>
    <w:rsid w:val="00D966DF"/>
    <w:rsid w:val="00D97BF7"/>
    <w:rsid w:val="00DA044E"/>
    <w:rsid w:val="00DA0B59"/>
    <w:rsid w:val="00DA15C0"/>
    <w:rsid w:val="00DA1C9F"/>
    <w:rsid w:val="00DA2262"/>
    <w:rsid w:val="00DA30BD"/>
    <w:rsid w:val="00DA45DA"/>
    <w:rsid w:val="00DA536B"/>
    <w:rsid w:val="00DA5471"/>
    <w:rsid w:val="00DA59C1"/>
    <w:rsid w:val="00DA5C2E"/>
    <w:rsid w:val="00DA6146"/>
    <w:rsid w:val="00DA62F3"/>
    <w:rsid w:val="00DB0134"/>
    <w:rsid w:val="00DB0AC8"/>
    <w:rsid w:val="00DB0E65"/>
    <w:rsid w:val="00DB1697"/>
    <w:rsid w:val="00DB5AEF"/>
    <w:rsid w:val="00DB5DA7"/>
    <w:rsid w:val="00DB7F1A"/>
    <w:rsid w:val="00DC2A10"/>
    <w:rsid w:val="00DC2C12"/>
    <w:rsid w:val="00DC413A"/>
    <w:rsid w:val="00DC72D0"/>
    <w:rsid w:val="00DD044A"/>
    <w:rsid w:val="00DD0FC9"/>
    <w:rsid w:val="00DD4DEC"/>
    <w:rsid w:val="00DD5268"/>
    <w:rsid w:val="00DD5730"/>
    <w:rsid w:val="00DD5EE6"/>
    <w:rsid w:val="00DD60AC"/>
    <w:rsid w:val="00DD60EE"/>
    <w:rsid w:val="00DD72D9"/>
    <w:rsid w:val="00DD75F0"/>
    <w:rsid w:val="00DD7A8F"/>
    <w:rsid w:val="00DE57F1"/>
    <w:rsid w:val="00DE5AD8"/>
    <w:rsid w:val="00DE6A58"/>
    <w:rsid w:val="00DE6D5C"/>
    <w:rsid w:val="00DE6DDA"/>
    <w:rsid w:val="00DE77B2"/>
    <w:rsid w:val="00DE7F1E"/>
    <w:rsid w:val="00DF2DAE"/>
    <w:rsid w:val="00DF39A5"/>
    <w:rsid w:val="00DF48DE"/>
    <w:rsid w:val="00DF5FA7"/>
    <w:rsid w:val="00DF6245"/>
    <w:rsid w:val="00DF692E"/>
    <w:rsid w:val="00E00BCC"/>
    <w:rsid w:val="00E01B8A"/>
    <w:rsid w:val="00E04B83"/>
    <w:rsid w:val="00E04D05"/>
    <w:rsid w:val="00E076F8"/>
    <w:rsid w:val="00E10103"/>
    <w:rsid w:val="00E1293F"/>
    <w:rsid w:val="00E12BA9"/>
    <w:rsid w:val="00E14BF1"/>
    <w:rsid w:val="00E14BF8"/>
    <w:rsid w:val="00E14E43"/>
    <w:rsid w:val="00E167EF"/>
    <w:rsid w:val="00E17244"/>
    <w:rsid w:val="00E177F6"/>
    <w:rsid w:val="00E20107"/>
    <w:rsid w:val="00E239F9"/>
    <w:rsid w:val="00E24E0E"/>
    <w:rsid w:val="00E25656"/>
    <w:rsid w:val="00E2569E"/>
    <w:rsid w:val="00E26240"/>
    <w:rsid w:val="00E26335"/>
    <w:rsid w:val="00E3155F"/>
    <w:rsid w:val="00E319CD"/>
    <w:rsid w:val="00E3251B"/>
    <w:rsid w:val="00E327F0"/>
    <w:rsid w:val="00E35025"/>
    <w:rsid w:val="00E369A9"/>
    <w:rsid w:val="00E36CAF"/>
    <w:rsid w:val="00E37CAD"/>
    <w:rsid w:val="00E37DD4"/>
    <w:rsid w:val="00E40852"/>
    <w:rsid w:val="00E4104F"/>
    <w:rsid w:val="00E4294D"/>
    <w:rsid w:val="00E4390A"/>
    <w:rsid w:val="00E45408"/>
    <w:rsid w:val="00E4670C"/>
    <w:rsid w:val="00E46CD8"/>
    <w:rsid w:val="00E477C8"/>
    <w:rsid w:val="00E47FFB"/>
    <w:rsid w:val="00E521D4"/>
    <w:rsid w:val="00E55E57"/>
    <w:rsid w:val="00E57195"/>
    <w:rsid w:val="00E57C4E"/>
    <w:rsid w:val="00E57D7B"/>
    <w:rsid w:val="00E57E27"/>
    <w:rsid w:val="00E6022C"/>
    <w:rsid w:val="00E62D2C"/>
    <w:rsid w:val="00E634E4"/>
    <w:rsid w:val="00E64986"/>
    <w:rsid w:val="00E64EC2"/>
    <w:rsid w:val="00E64EED"/>
    <w:rsid w:val="00E66C15"/>
    <w:rsid w:val="00E670F8"/>
    <w:rsid w:val="00E67480"/>
    <w:rsid w:val="00E70A2E"/>
    <w:rsid w:val="00E70E75"/>
    <w:rsid w:val="00E70EF2"/>
    <w:rsid w:val="00E71085"/>
    <w:rsid w:val="00E73980"/>
    <w:rsid w:val="00E747F2"/>
    <w:rsid w:val="00E753A1"/>
    <w:rsid w:val="00E76BE0"/>
    <w:rsid w:val="00E76CDB"/>
    <w:rsid w:val="00E778AD"/>
    <w:rsid w:val="00E77A8D"/>
    <w:rsid w:val="00E801DF"/>
    <w:rsid w:val="00E80B4A"/>
    <w:rsid w:val="00E816B5"/>
    <w:rsid w:val="00E81D97"/>
    <w:rsid w:val="00E82526"/>
    <w:rsid w:val="00E82B35"/>
    <w:rsid w:val="00E82E84"/>
    <w:rsid w:val="00E843A6"/>
    <w:rsid w:val="00E846AF"/>
    <w:rsid w:val="00E84D9A"/>
    <w:rsid w:val="00E8529E"/>
    <w:rsid w:val="00E8685B"/>
    <w:rsid w:val="00E8A3CF"/>
    <w:rsid w:val="00E9098D"/>
    <w:rsid w:val="00E90B91"/>
    <w:rsid w:val="00E91254"/>
    <w:rsid w:val="00E92992"/>
    <w:rsid w:val="00E934AA"/>
    <w:rsid w:val="00E9454D"/>
    <w:rsid w:val="00E94B59"/>
    <w:rsid w:val="00E9625A"/>
    <w:rsid w:val="00EA0547"/>
    <w:rsid w:val="00EA0C96"/>
    <w:rsid w:val="00EA15D1"/>
    <w:rsid w:val="00EA22B8"/>
    <w:rsid w:val="00EA3313"/>
    <w:rsid w:val="00EA5B82"/>
    <w:rsid w:val="00EAE5A0"/>
    <w:rsid w:val="00EB2876"/>
    <w:rsid w:val="00EB2EF8"/>
    <w:rsid w:val="00EB4CAE"/>
    <w:rsid w:val="00EB4DBF"/>
    <w:rsid w:val="00EB5260"/>
    <w:rsid w:val="00EB62D2"/>
    <w:rsid w:val="00EB737D"/>
    <w:rsid w:val="00EB7618"/>
    <w:rsid w:val="00EB76C1"/>
    <w:rsid w:val="00EC04F8"/>
    <w:rsid w:val="00EC1253"/>
    <w:rsid w:val="00EC2544"/>
    <w:rsid w:val="00EC27C3"/>
    <w:rsid w:val="00EC2866"/>
    <w:rsid w:val="00EC2C0F"/>
    <w:rsid w:val="00EC4452"/>
    <w:rsid w:val="00EC4D1B"/>
    <w:rsid w:val="00EC5704"/>
    <w:rsid w:val="00EC5A31"/>
    <w:rsid w:val="00EC7CF4"/>
    <w:rsid w:val="00ED0982"/>
    <w:rsid w:val="00ED33B4"/>
    <w:rsid w:val="00ED7016"/>
    <w:rsid w:val="00ED7233"/>
    <w:rsid w:val="00ED7967"/>
    <w:rsid w:val="00ED7CA6"/>
    <w:rsid w:val="00EE185F"/>
    <w:rsid w:val="00EE20BC"/>
    <w:rsid w:val="00EE6F3A"/>
    <w:rsid w:val="00EE7CF8"/>
    <w:rsid w:val="00EF0DC6"/>
    <w:rsid w:val="00EF10CC"/>
    <w:rsid w:val="00EF154C"/>
    <w:rsid w:val="00EF1BFD"/>
    <w:rsid w:val="00EF44BA"/>
    <w:rsid w:val="00EF5377"/>
    <w:rsid w:val="00EF5A7A"/>
    <w:rsid w:val="00EF63DA"/>
    <w:rsid w:val="00EF651E"/>
    <w:rsid w:val="00EF7071"/>
    <w:rsid w:val="00F00607"/>
    <w:rsid w:val="00F00847"/>
    <w:rsid w:val="00F0159C"/>
    <w:rsid w:val="00F047EC"/>
    <w:rsid w:val="00F0533F"/>
    <w:rsid w:val="00F063A0"/>
    <w:rsid w:val="00F06780"/>
    <w:rsid w:val="00F06C47"/>
    <w:rsid w:val="00F07973"/>
    <w:rsid w:val="00F10A21"/>
    <w:rsid w:val="00F10A64"/>
    <w:rsid w:val="00F112EB"/>
    <w:rsid w:val="00F11531"/>
    <w:rsid w:val="00F11881"/>
    <w:rsid w:val="00F13A3E"/>
    <w:rsid w:val="00F13B44"/>
    <w:rsid w:val="00F148C7"/>
    <w:rsid w:val="00F14AEF"/>
    <w:rsid w:val="00F16245"/>
    <w:rsid w:val="00F166B5"/>
    <w:rsid w:val="00F1765F"/>
    <w:rsid w:val="00F20C3E"/>
    <w:rsid w:val="00F21F0C"/>
    <w:rsid w:val="00F22424"/>
    <w:rsid w:val="00F233E4"/>
    <w:rsid w:val="00F2394F"/>
    <w:rsid w:val="00F2449F"/>
    <w:rsid w:val="00F24B00"/>
    <w:rsid w:val="00F24F21"/>
    <w:rsid w:val="00F250C5"/>
    <w:rsid w:val="00F2536D"/>
    <w:rsid w:val="00F25B3B"/>
    <w:rsid w:val="00F30984"/>
    <w:rsid w:val="00F30B6E"/>
    <w:rsid w:val="00F31494"/>
    <w:rsid w:val="00F31840"/>
    <w:rsid w:val="00F36544"/>
    <w:rsid w:val="00F370D7"/>
    <w:rsid w:val="00F37EC8"/>
    <w:rsid w:val="00F41C79"/>
    <w:rsid w:val="00F41DB5"/>
    <w:rsid w:val="00F4251B"/>
    <w:rsid w:val="00F42CEB"/>
    <w:rsid w:val="00F43362"/>
    <w:rsid w:val="00F43728"/>
    <w:rsid w:val="00F43891"/>
    <w:rsid w:val="00F4432F"/>
    <w:rsid w:val="00F4582C"/>
    <w:rsid w:val="00F45BAE"/>
    <w:rsid w:val="00F467AA"/>
    <w:rsid w:val="00F46E78"/>
    <w:rsid w:val="00F479D0"/>
    <w:rsid w:val="00F49242"/>
    <w:rsid w:val="00F51EB8"/>
    <w:rsid w:val="00F54C80"/>
    <w:rsid w:val="00F55223"/>
    <w:rsid w:val="00F55432"/>
    <w:rsid w:val="00F60BAF"/>
    <w:rsid w:val="00F61008"/>
    <w:rsid w:val="00F63744"/>
    <w:rsid w:val="00F6375C"/>
    <w:rsid w:val="00F657B2"/>
    <w:rsid w:val="00F66E24"/>
    <w:rsid w:val="00F677AD"/>
    <w:rsid w:val="00F70884"/>
    <w:rsid w:val="00F739AC"/>
    <w:rsid w:val="00F73C11"/>
    <w:rsid w:val="00F7406D"/>
    <w:rsid w:val="00F75C87"/>
    <w:rsid w:val="00F75FDE"/>
    <w:rsid w:val="00F771AD"/>
    <w:rsid w:val="00F77DAF"/>
    <w:rsid w:val="00F77E38"/>
    <w:rsid w:val="00F807C9"/>
    <w:rsid w:val="00F80C3B"/>
    <w:rsid w:val="00F823B6"/>
    <w:rsid w:val="00F82F6E"/>
    <w:rsid w:val="00F843B3"/>
    <w:rsid w:val="00F848A2"/>
    <w:rsid w:val="00F85810"/>
    <w:rsid w:val="00F85EB6"/>
    <w:rsid w:val="00F86495"/>
    <w:rsid w:val="00F875FE"/>
    <w:rsid w:val="00F9099C"/>
    <w:rsid w:val="00F91198"/>
    <w:rsid w:val="00F91E24"/>
    <w:rsid w:val="00F91E43"/>
    <w:rsid w:val="00F927D9"/>
    <w:rsid w:val="00F92912"/>
    <w:rsid w:val="00F93577"/>
    <w:rsid w:val="00F93F11"/>
    <w:rsid w:val="00F94235"/>
    <w:rsid w:val="00F94A0F"/>
    <w:rsid w:val="00F952A6"/>
    <w:rsid w:val="00F95E52"/>
    <w:rsid w:val="00FA138D"/>
    <w:rsid w:val="00FA3523"/>
    <w:rsid w:val="00FA3A6D"/>
    <w:rsid w:val="00FA5EC7"/>
    <w:rsid w:val="00FA72C0"/>
    <w:rsid w:val="00FA7C1D"/>
    <w:rsid w:val="00FB0289"/>
    <w:rsid w:val="00FB0A80"/>
    <w:rsid w:val="00FB0DEC"/>
    <w:rsid w:val="00FB12AF"/>
    <w:rsid w:val="00FB1A05"/>
    <w:rsid w:val="00FB1C89"/>
    <w:rsid w:val="00FB2D00"/>
    <w:rsid w:val="00FB2D61"/>
    <w:rsid w:val="00FB31F0"/>
    <w:rsid w:val="00FB4D5C"/>
    <w:rsid w:val="00FB79F6"/>
    <w:rsid w:val="00FB7CB3"/>
    <w:rsid w:val="00FC0048"/>
    <w:rsid w:val="00FC3263"/>
    <w:rsid w:val="00FC3688"/>
    <w:rsid w:val="00FC504D"/>
    <w:rsid w:val="00FC5157"/>
    <w:rsid w:val="00FC5FFE"/>
    <w:rsid w:val="00FC6F8E"/>
    <w:rsid w:val="00FC7C22"/>
    <w:rsid w:val="00FD1241"/>
    <w:rsid w:val="00FD174F"/>
    <w:rsid w:val="00FD1B80"/>
    <w:rsid w:val="00FD1C80"/>
    <w:rsid w:val="00FD1E29"/>
    <w:rsid w:val="00FD25AE"/>
    <w:rsid w:val="00FD3D35"/>
    <w:rsid w:val="00FD3D6C"/>
    <w:rsid w:val="00FD7191"/>
    <w:rsid w:val="00FD7686"/>
    <w:rsid w:val="00FE0223"/>
    <w:rsid w:val="00FE0446"/>
    <w:rsid w:val="00FE09B7"/>
    <w:rsid w:val="00FE1028"/>
    <w:rsid w:val="00FE13BF"/>
    <w:rsid w:val="00FE1A1F"/>
    <w:rsid w:val="00FE25FA"/>
    <w:rsid w:val="00FE36D7"/>
    <w:rsid w:val="00FE7936"/>
    <w:rsid w:val="00FF0367"/>
    <w:rsid w:val="00FF047C"/>
    <w:rsid w:val="00FF0E3F"/>
    <w:rsid w:val="00FF1A4F"/>
    <w:rsid w:val="00FF1C37"/>
    <w:rsid w:val="00FF40A5"/>
    <w:rsid w:val="00FF4612"/>
    <w:rsid w:val="00FF5F4B"/>
    <w:rsid w:val="00FF68DF"/>
    <w:rsid w:val="010395B6"/>
    <w:rsid w:val="013227CA"/>
    <w:rsid w:val="014362A1"/>
    <w:rsid w:val="01453D7C"/>
    <w:rsid w:val="018BA125"/>
    <w:rsid w:val="019106AE"/>
    <w:rsid w:val="01A65D19"/>
    <w:rsid w:val="01ED5E89"/>
    <w:rsid w:val="01F454A6"/>
    <w:rsid w:val="02104DB9"/>
    <w:rsid w:val="022B05B0"/>
    <w:rsid w:val="023231CC"/>
    <w:rsid w:val="0237F55D"/>
    <w:rsid w:val="026CE065"/>
    <w:rsid w:val="026E6C86"/>
    <w:rsid w:val="0278E803"/>
    <w:rsid w:val="02823137"/>
    <w:rsid w:val="0296BC52"/>
    <w:rsid w:val="02A95DFD"/>
    <w:rsid w:val="02B18C99"/>
    <w:rsid w:val="02BD97B5"/>
    <w:rsid w:val="02C06CCD"/>
    <w:rsid w:val="02DE19E1"/>
    <w:rsid w:val="02E1A9A7"/>
    <w:rsid w:val="02F1AC02"/>
    <w:rsid w:val="03072F76"/>
    <w:rsid w:val="031DA4A7"/>
    <w:rsid w:val="0356261C"/>
    <w:rsid w:val="037FE4E1"/>
    <w:rsid w:val="03832E36"/>
    <w:rsid w:val="0397B20D"/>
    <w:rsid w:val="03983183"/>
    <w:rsid w:val="03B99AC7"/>
    <w:rsid w:val="03C69F35"/>
    <w:rsid w:val="03EE650C"/>
    <w:rsid w:val="04296728"/>
    <w:rsid w:val="042E3F16"/>
    <w:rsid w:val="043D40BE"/>
    <w:rsid w:val="04419067"/>
    <w:rsid w:val="046904BE"/>
    <w:rsid w:val="0478DECF"/>
    <w:rsid w:val="049043D3"/>
    <w:rsid w:val="04A99AE0"/>
    <w:rsid w:val="04B63134"/>
    <w:rsid w:val="04B9DB2C"/>
    <w:rsid w:val="04F8ED7D"/>
    <w:rsid w:val="051F8B77"/>
    <w:rsid w:val="05325AF4"/>
    <w:rsid w:val="0545CA63"/>
    <w:rsid w:val="058FD698"/>
    <w:rsid w:val="05DE9E58"/>
    <w:rsid w:val="0600CE1C"/>
    <w:rsid w:val="06061DFB"/>
    <w:rsid w:val="0625B4AB"/>
    <w:rsid w:val="06890086"/>
    <w:rsid w:val="06B86A7D"/>
    <w:rsid w:val="06BA3C3C"/>
    <w:rsid w:val="06BAE364"/>
    <w:rsid w:val="06D919B6"/>
    <w:rsid w:val="06F94BD4"/>
    <w:rsid w:val="06FCA5AF"/>
    <w:rsid w:val="06FE9E11"/>
    <w:rsid w:val="070B4C2D"/>
    <w:rsid w:val="07286024"/>
    <w:rsid w:val="076AF12A"/>
    <w:rsid w:val="07A1BC86"/>
    <w:rsid w:val="07A795EC"/>
    <w:rsid w:val="07BC6AB9"/>
    <w:rsid w:val="07C9FF43"/>
    <w:rsid w:val="07F57680"/>
    <w:rsid w:val="07F7CA5F"/>
    <w:rsid w:val="07FB0023"/>
    <w:rsid w:val="08188E3E"/>
    <w:rsid w:val="082D6DB4"/>
    <w:rsid w:val="0839E54B"/>
    <w:rsid w:val="087D5FCF"/>
    <w:rsid w:val="0888F70D"/>
    <w:rsid w:val="08CA3E57"/>
    <w:rsid w:val="08DAC028"/>
    <w:rsid w:val="08EC1C0D"/>
    <w:rsid w:val="08EC9E1E"/>
    <w:rsid w:val="090C0F4C"/>
    <w:rsid w:val="0923E244"/>
    <w:rsid w:val="093E150B"/>
    <w:rsid w:val="093E939E"/>
    <w:rsid w:val="0968CF0D"/>
    <w:rsid w:val="09AA099C"/>
    <w:rsid w:val="09CD2255"/>
    <w:rsid w:val="09D2D004"/>
    <w:rsid w:val="0A10F82F"/>
    <w:rsid w:val="0A369D5B"/>
    <w:rsid w:val="0A398720"/>
    <w:rsid w:val="0A409D6D"/>
    <w:rsid w:val="0A4B0F3B"/>
    <w:rsid w:val="0A4CF123"/>
    <w:rsid w:val="0A4F0AAD"/>
    <w:rsid w:val="0A886E7F"/>
    <w:rsid w:val="0ABAA184"/>
    <w:rsid w:val="0B1B010F"/>
    <w:rsid w:val="0B4D7CC8"/>
    <w:rsid w:val="0B73BD6C"/>
    <w:rsid w:val="0B7708FC"/>
    <w:rsid w:val="0B8BD849"/>
    <w:rsid w:val="0BB09DAC"/>
    <w:rsid w:val="0BC9BCB6"/>
    <w:rsid w:val="0BD2CD64"/>
    <w:rsid w:val="0BE5388E"/>
    <w:rsid w:val="0BE65235"/>
    <w:rsid w:val="0C040648"/>
    <w:rsid w:val="0C0F4288"/>
    <w:rsid w:val="0C3FA768"/>
    <w:rsid w:val="0C71319A"/>
    <w:rsid w:val="0C7915EB"/>
    <w:rsid w:val="0CDE9E1F"/>
    <w:rsid w:val="0CDFC50C"/>
    <w:rsid w:val="0CF2DCFB"/>
    <w:rsid w:val="0D02BCBB"/>
    <w:rsid w:val="0D0CCBEC"/>
    <w:rsid w:val="0D10D1B6"/>
    <w:rsid w:val="0D266017"/>
    <w:rsid w:val="0D300E10"/>
    <w:rsid w:val="0D3389C4"/>
    <w:rsid w:val="0D50C0F8"/>
    <w:rsid w:val="0D652194"/>
    <w:rsid w:val="0D733F6D"/>
    <w:rsid w:val="0D918433"/>
    <w:rsid w:val="0DA99B67"/>
    <w:rsid w:val="0DB834F7"/>
    <w:rsid w:val="0E0FDD7B"/>
    <w:rsid w:val="0E13CF46"/>
    <w:rsid w:val="0E2E9791"/>
    <w:rsid w:val="0E4552FD"/>
    <w:rsid w:val="0E50020F"/>
    <w:rsid w:val="0E5A767B"/>
    <w:rsid w:val="0E5B0FA9"/>
    <w:rsid w:val="0E7CE347"/>
    <w:rsid w:val="0E97BB58"/>
    <w:rsid w:val="0EA59B6E"/>
    <w:rsid w:val="0EC62AE8"/>
    <w:rsid w:val="0F0124D9"/>
    <w:rsid w:val="0F1C080B"/>
    <w:rsid w:val="0F21493D"/>
    <w:rsid w:val="0F28CCA0"/>
    <w:rsid w:val="0F2C13CD"/>
    <w:rsid w:val="0F37A378"/>
    <w:rsid w:val="0F46D403"/>
    <w:rsid w:val="0F4F2630"/>
    <w:rsid w:val="0F61787D"/>
    <w:rsid w:val="0F9717F7"/>
    <w:rsid w:val="0F9AD412"/>
    <w:rsid w:val="0F9D966A"/>
    <w:rsid w:val="0FA8BBD0"/>
    <w:rsid w:val="0FB7263C"/>
    <w:rsid w:val="0FBD71CA"/>
    <w:rsid w:val="0FD79FFA"/>
    <w:rsid w:val="0FDCA65E"/>
    <w:rsid w:val="0FDE6391"/>
    <w:rsid w:val="0FFC087E"/>
    <w:rsid w:val="101C194E"/>
    <w:rsid w:val="1048F33F"/>
    <w:rsid w:val="10724A05"/>
    <w:rsid w:val="108DE572"/>
    <w:rsid w:val="10A71190"/>
    <w:rsid w:val="10D74C6B"/>
    <w:rsid w:val="1134ECC7"/>
    <w:rsid w:val="114614E7"/>
    <w:rsid w:val="11912B5F"/>
    <w:rsid w:val="11965DFE"/>
    <w:rsid w:val="11CEC271"/>
    <w:rsid w:val="11D3977E"/>
    <w:rsid w:val="11D3B265"/>
    <w:rsid w:val="11F9F8AD"/>
    <w:rsid w:val="120B9A04"/>
    <w:rsid w:val="122DC3C0"/>
    <w:rsid w:val="12517DBE"/>
    <w:rsid w:val="12656332"/>
    <w:rsid w:val="126E355D"/>
    <w:rsid w:val="1276E3FE"/>
    <w:rsid w:val="12A10035"/>
    <w:rsid w:val="12AF8425"/>
    <w:rsid w:val="12D8FED5"/>
    <w:rsid w:val="12FC2B31"/>
    <w:rsid w:val="13153D07"/>
    <w:rsid w:val="132BA8E8"/>
    <w:rsid w:val="134FED38"/>
    <w:rsid w:val="13721E95"/>
    <w:rsid w:val="139A8187"/>
    <w:rsid w:val="13A1BB67"/>
    <w:rsid w:val="13AEE212"/>
    <w:rsid w:val="13B24EE3"/>
    <w:rsid w:val="14063AAD"/>
    <w:rsid w:val="14091074"/>
    <w:rsid w:val="14099475"/>
    <w:rsid w:val="1410CEEA"/>
    <w:rsid w:val="1411E6A2"/>
    <w:rsid w:val="141B89E5"/>
    <w:rsid w:val="143FD3B5"/>
    <w:rsid w:val="1441EC4E"/>
    <w:rsid w:val="14421F1F"/>
    <w:rsid w:val="14A8A989"/>
    <w:rsid w:val="14BAB485"/>
    <w:rsid w:val="14C1D3E3"/>
    <w:rsid w:val="14D1F9D4"/>
    <w:rsid w:val="14DB8850"/>
    <w:rsid w:val="14E3A598"/>
    <w:rsid w:val="14E560C9"/>
    <w:rsid w:val="14FFC450"/>
    <w:rsid w:val="151D9352"/>
    <w:rsid w:val="152319C3"/>
    <w:rsid w:val="154320DA"/>
    <w:rsid w:val="155CC7CA"/>
    <w:rsid w:val="156F4C9A"/>
    <w:rsid w:val="15797E5A"/>
    <w:rsid w:val="157FC9B9"/>
    <w:rsid w:val="1581D405"/>
    <w:rsid w:val="15900EEC"/>
    <w:rsid w:val="15D580AD"/>
    <w:rsid w:val="15EC6E64"/>
    <w:rsid w:val="16037F0A"/>
    <w:rsid w:val="16128ED2"/>
    <w:rsid w:val="161B2BBA"/>
    <w:rsid w:val="1625EC7E"/>
    <w:rsid w:val="162816AB"/>
    <w:rsid w:val="1632E1CA"/>
    <w:rsid w:val="1640BEE5"/>
    <w:rsid w:val="166663F7"/>
    <w:rsid w:val="166D1E8E"/>
    <w:rsid w:val="1673E45C"/>
    <w:rsid w:val="169F35F0"/>
    <w:rsid w:val="16A04CC5"/>
    <w:rsid w:val="16A53B6A"/>
    <w:rsid w:val="16E56516"/>
    <w:rsid w:val="170B1DF9"/>
    <w:rsid w:val="171006A4"/>
    <w:rsid w:val="17670E88"/>
    <w:rsid w:val="177A10A6"/>
    <w:rsid w:val="177E62BC"/>
    <w:rsid w:val="178B49C5"/>
    <w:rsid w:val="17A2969A"/>
    <w:rsid w:val="17AFC837"/>
    <w:rsid w:val="1827FC7A"/>
    <w:rsid w:val="1832C363"/>
    <w:rsid w:val="1839B9D6"/>
    <w:rsid w:val="183F67A2"/>
    <w:rsid w:val="185048DC"/>
    <w:rsid w:val="18515FDC"/>
    <w:rsid w:val="1875186B"/>
    <w:rsid w:val="18DBB129"/>
    <w:rsid w:val="18F742DB"/>
    <w:rsid w:val="190144AA"/>
    <w:rsid w:val="1911B258"/>
    <w:rsid w:val="1918B0F5"/>
    <w:rsid w:val="192A419B"/>
    <w:rsid w:val="1944FC5B"/>
    <w:rsid w:val="194B43FE"/>
    <w:rsid w:val="19785C06"/>
    <w:rsid w:val="19966D3D"/>
    <w:rsid w:val="19B0126B"/>
    <w:rsid w:val="19BCFFBD"/>
    <w:rsid w:val="19E02989"/>
    <w:rsid w:val="19EE208C"/>
    <w:rsid w:val="1A17FD5B"/>
    <w:rsid w:val="1A45FD35"/>
    <w:rsid w:val="1A474027"/>
    <w:rsid w:val="1A4BB973"/>
    <w:rsid w:val="1A4D9C25"/>
    <w:rsid w:val="1AC5FF3F"/>
    <w:rsid w:val="1AC7AFF2"/>
    <w:rsid w:val="1AF1B34D"/>
    <w:rsid w:val="1B08769E"/>
    <w:rsid w:val="1B220011"/>
    <w:rsid w:val="1B391FEC"/>
    <w:rsid w:val="1B538B76"/>
    <w:rsid w:val="1B59096A"/>
    <w:rsid w:val="1B6DEAFD"/>
    <w:rsid w:val="1BCD07CB"/>
    <w:rsid w:val="1C18EF26"/>
    <w:rsid w:val="1C2BD838"/>
    <w:rsid w:val="1C6C1DA7"/>
    <w:rsid w:val="1C8226A4"/>
    <w:rsid w:val="1CA2CB52"/>
    <w:rsid w:val="1CD7AB00"/>
    <w:rsid w:val="1CE7C4B3"/>
    <w:rsid w:val="1CE8217C"/>
    <w:rsid w:val="1D36761C"/>
    <w:rsid w:val="1D37B043"/>
    <w:rsid w:val="1D410DE3"/>
    <w:rsid w:val="1D4DA5DF"/>
    <w:rsid w:val="1D6154F4"/>
    <w:rsid w:val="1D728087"/>
    <w:rsid w:val="1D9216D6"/>
    <w:rsid w:val="1D9219F9"/>
    <w:rsid w:val="1DA85C18"/>
    <w:rsid w:val="1DBD977A"/>
    <w:rsid w:val="1DDE57EC"/>
    <w:rsid w:val="1DE9CEC8"/>
    <w:rsid w:val="1E096803"/>
    <w:rsid w:val="1E12677F"/>
    <w:rsid w:val="1E14BF45"/>
    <w:rsid w:val="1E82B855"/>
    <w:rsid w:val="1EA08857"/>
    <w:rsid w:val="1EE9234B"/>
    <w:rsid w:val="1EF4154E"/>
    <w:rsid w:val="1EF96A3D"/>
    <w:rsid w:val="1F0453E1"/>
    <w:rsid w:val="1F0E49CE"/>
    <w:rsid w:val="1F39AAB3"/>
    <w:rsid w:val="1F538607"/>
    <w:rsid w:val="1F965BB8"/>
    <w:rsid w:val="1F9DA6A3"/>
    <w:rsid w:val="1F9EF778"/>
    <w:rsid w:val="1FD0F264"/>
    <w:rsid w:val="1FD2F1A8"/>
    <w:rsid w:val="200FC1E2"/>
    <w:rsid w:val="2019ED30"/>
    <w:rsid w:val="202C47BC"/>
    <w:rsid w:val="204419FF"/>
    <w:rsid w:val="20521F55"/>
    <w:rsid w:val="206E8923"/>
    <w:rsid w:val="207C2EB3"/>
    <w:rsid w:val="2087CFDC"/>
    <w:rsid w:val="209F5333"/>
    <w:rsid w:val="20A28874"/>
    <w:rsid w:val="20AE2C69"/>
    <w:rsid w:val="20E37541"/>
    <w:rsid w:val="20E3B2AA"/>
    <w:rsid w:val="20EA32DC"/>
    <w:rsid w:val="20FC6F39"/>
    <w:rsid w:val="2151054F"/>
    <w:rsid w:val="21643755"/>
    <w:rsid w:val="216E788F"/>
    <w:rsid w:val="21808065"/>
    <w:rsid w:val="21986021"/>
    <w:rsid w:val="21A38442"/>
    <w:rsid w:val="21C3C0B5"/>
    <w:rsid w:val="21CE8160"/>
    <w:rsid w:val="21D12E68"/>
    <w:rsid w:val="21D26288"/>
    <w:rsid w:val="21DF156B"/>
    <w:rsid w:val="21E0CFE4"/>
    <w:rsid w:val="221B01BE"/>
    <w:rsid w:val="22274D74"/>
    <w:rsid w:val="223D684D"/>
    <w:rsid w:val="2240C4A9"/>
    <w:rsid w:val="22860A14"/>
    <w:rsid w:val="22B95B8F"/>
    <w:rsid w:val="22BA534D"/>
    <w:rsid w:val="22D7AF6D"/>
    <w:rsid w:val="22D98029"/>
    <w:rsid w:val="22E0F03B"/>
    <w:rsid w:val="23146447"/>
    <w:rsid w:val="2327C34A"/>
    <w:rsid w:val="2346379A"/>
    <w:rsid w:val="235FE539"/>
    <w:rsid w:val="2390B0A4"/>
    <w:rsid w:val="239C9475"/>
    <w:rsid w:val="23AC396C"/>
    <w:rsid w:val="23AF31E6"/>
    <w:rsid w:val="23C87D00"/>
    <w:rsid w:val="23CCC449"/>
    <w:rsid w:val="23DED5E8"/>
    <w:rsid w:val="23EE3B03"/>
    <w:rsid w:val="23EF29D0"/>
    <w:rsid w:val="2462BC9F"/>
    <w:rsid w:val="24634E6F"/>
    <w:rsid w:val="2474A520"/>
    <w:rsid w:val="247D210F"/>
    <w:rsid w:val="2495A2B9"/>
    <w:rsid w:val="249CD9DF"/>
    <w:rsid w:val="24ABF44D"/>
    <w:rsid w:val="24BFAA1A"/>
    <w:rsid w:val="24D47BFA"/>
    <w:rsid w:val="24D75E38"/>
    <w:rsid w:val="24E696DA"/>
    <w:rsid w:val="251A6B9E"/>
    <w:rsid w:val="2522B65D"/>
    <w:rsid w:val="25239AE6"/>
    <w:rsid w:val="2527B3DD"/>
    <w:rsid w:val="253CC343"/>
    <w:rsid w:val="2541461B"/>
    <w:rsid w:val="254E3C92"/>
    <w:rsid w:val="25704C8A"/>
    <w:rsid w:val="257140C6"/>
    <w:rsid w:val="25773CF6"/>
    <w:rsid w:val="257D7953"/>
    <w:rsid w:val="258592C4"/>
    <w:rsid w:val="25A79477"/>
    <w:rsid w:val="25CB130D"/>
    <w:rsid w:val="25E268A8"/>
    <w:rsid w:val="25E9C8DF"/>
    <w:rsid w:val="25EB38F9"/>
    <w:rsid w:val="25EF8A5B"/>
    <w:rsid w:val="262499E5"/>
    <w:rsid w:val="262B8D0D"/>
    <w:rsid w:val="2663EC00"/>
    <w:rsid w:val="2667280A"/>
    <w:rsid w:val="26688C1A"/>
    <w:rsid w:val="26CB909B"/>
    <w:rsid w:val="26D26324"/>
    <w:rsid w:val="26D303FE"/>
    <w:rsid w:val="26D8AD90"/>
    <w:rsid w:val="26DB4CF6"/>
    <w:rsid w:val="26DD162C"/>
    <w:rsid w:val="2723522C"/>
    <w:rsid w:val="27400041"/>
    <w:rsid w:val="27498294"/>
    <w:rsid w:val="274FE482"/>
    <w:rsid w:val="275E0CB4"/>
    <w:rsid w:val="2789379A"/>
    <w:rsid w:val="2799C874"/>
    <w:rsid w:val="27C927F3"/>
    <w:rsid w:val="27E85A6C"/>
    <w:rsid w:val="28064A84"/>
    <w:rsid w:val="281B0698"/>
    <w:rsid w:val="282059C8"/>
    <w:rsid w:val="284F31EF"/>
    <w:rsid w:val="2859630A"/>
    <w:rsid w:val="287C04DC"/>
    <w:rsid w:val="2882035F"/>
    <w:rsid w:val="2884AF37"/>
    <w:rsid w:val="288A3CFB"/>
    <w:rsid w:val="28AA4A31"/>
    <w:rsid w:val="28B7E149"/>
    <w:rsid w:val="28CB5AE3"/>
    <w:rsid w:val="28EB7EDA"/>
    <w:rsid w:val="28EF7527"/>
    <w:rsid w:val="28F6FC3F"/>
    <w:rsid w:val="2947F54A"/>
    <w:rsid w:val="294B3B7C"/>
    <w:rsid w:val="295180FF"/>
    <w:rsid w:val="295D5469"/>
    <w:rsid w:val="295DCB8E"/>
    <w:rsid w:val="296D29BE"/>
    <w:rsid w:val="29744674"/>
    <w:rsid w:val="297C092A"/>
    <w:rsid w:val="298587D2"/>
    <w:rsid w:val="299F5600"/>
    <w:rsid w:val="29AAD9F3"/>
    <w:rsid w:val="29C6F90B"/>
    <w:rsid w:val="29CE3541"/>
    <w:rsid w:val="2A2AD18E"/>
    <w:rsid w:val="2A2C75A4"/>
    <w:rsid w:val="2A322C88"/>
    <w:rsid w:val="2A4C619C"/>
    <w:rsid w:val="2A4EB0CC"/>
    <w:rsid w:val="2A5DA557"/>
    <w:rsid w:val="2A610D74"/>
    <w:rsid w:val="2A8AE709"/>
    <w:rsid w:val="2A91FF4A"/>
    <w:rsid w:val="2A9AFD44"/>
    <w:rsid w:val="2A9E3885"/>
    <w:rsid w:val="2A9E982A"/>
    <w:rsid w:val="2AB83AD3"/>
    <w:rsid w:val="2ADEBF38"/>
    <w:rsid w:val="2AF759A6"/>
    <w:rsid w:val="2AFC8856"/>
    <w:rsid w:val="2B13693D"/>
    <w:rsid w:val="2B145EAF"/>
    <w:rsid w:val="2B4ECC0E"/>
    <w:rsid w:val="2B52104D"/>
    <w:rsid w:val="2B56025E"/>
    <w:rsid w:val="2B609BFF"/>
    <w:rsid w:val="2B843149"/>
    <w:rsid w:val="2BB11FF2"/>
    <w:rsid w:val="2BCA0C6D"/>
    <w:rsid w:val="2BDB615F"/>
    <w:rsid w:val="2BDF012E"/>
    <w:rsid w:val="2BF4DA24"/>
    <w:rsid w:val="2BFEFA43"/>
    <w:rsid w:val="2C02ACE6"/>
    <w:rsid w:val="2C144878"/>
    <w:rsid w:val="2C273C5B"/>
    <w:rsid w:val="2C3BB06E"/>
    <w:rsid w:val="2C54A627"/>
    <w:rsid w:val="2C5759E0"/>
    <w:rsid w:val="2C839479"/>
    <w:rsid w:val="2C920B66"/>
    <w:rsid w:val="2C9CAB24"/>
    <w:rsid w:val="2C9E4C97"/>
    <w:rsid w:val="2CA4EB43"/>
    <w:rsid w:val="2CB88A75"/>
    <w:rsid w:val="2CE8C0D7"/>
    <w:rsid w:val="2CF5547B"/>
    <w:rsid w:val="2D3D149C"/>
    <w:rsid w:val="2DCB0270"/>
    <w:rsid w:val="2DFD5EC7"/>
    <w:rsid w:val="2E1A106E"/>
    <w:rsid w:val="2E1A5062"/>
    <w:rsid w:val="2E241980"/>
    <w:rsid w:val="2E3CF4DA"/>
    <w:rsid w:val="2E3F4F4B"/>
    <w:rsid w:val="2E735E9B"/>
    <w:rsid w:val="2E793B6E"/>
    <w:rsid w:val="2EA44FF2"/>
    <w:rsid w:val="2EB6F627"/>
    <w:rsid w:val="2ED05012"/>
    <w:rsid w:val="2EFE5B16"/>
    <w:rsid w:val="2F04C368"/>
    <w:rsid w:val="2F13A200"/>
    <w:rsid w:val="2F1E6CE9"/>
    <w:rsid w:val="2F350603"/>
    <w:rsid w:val="2F3A240C"/>
    <w:rsid w:val="2F3A264F"/>
    <w:rsid w:val="2F654B26"/>
    <w:rsid w:val="2F76176A"/>
    <w:rsid w:val="2F86B64D"/>
    <w:rsid w:val="2F901E45"/>
    <w:rsid w:val="2F90E88E"/>
    <w:rsid w:val="2F93C91E"/>
    <w:rsid w:val="2F966626"/>
    <w:rsid w:val="2FBD90BD"/>
    <w:rsid w:val="2FFE1DC1"/>
    <w:rsid w:val="30162F18"/>
    <w:rsid w:val="302D5153"/>
    <w:rsid w:val="30335933"/>
    <w:rsid w:val="3039CBAC"/>
    <w:rsid w:val="3050F5C4"/>
    <w:rsid w:val="305570E2"/>
    <w:rsid w:val="305AC418"/>
    <w:rsid w:val="30622B4F"/>
    <w:rsid w:val="3068F63C"/>
    <w:rsid w:val="30873DBD"/>
    <w:rsid w:val="3093FED1"/>
    <w:rsid w:val="309654CB"/>
    <w:rsid w:val="30D2DC78"/>
    <w:rsid w:val="310BC0AD"/>
    <w:rsid w:val="3135FBA8"/>
    <w:rsid w:val="31400714"/>
    <w:rsid w:val="3145F976"/>
    <w:rsid w:val="316E9804"/>
    <w:rsid w:val="319BB120"/>
    <w:rsid w:val="319C1DAB"/>
    <w:rsid w:val="319ED49E"/>
    <w:rsid w:val="319EDCAB"/>
    <w:rsid w:val="31BA3D3A"/>
    <w:rsid w:val="31DB28F6"/>
    <w:rsid w:val="31DB6F31"/>
    <w:rsid w:val="31DBC87B"/>
    <w:rsid w:val="31E5131D"/>
    <w:rsid w:val="31F21207"/>
    <w:rsid w:val="31F7B278"/>
    <w:rsid w:val="3222688D"/>
    <w:rsid w:val="3226FC14"/>
    <w:rsid w:val="3264609B"/>
    <w:rsid w:val="32649DF0"/>
    <w:rsid w:val="327E70C0"/>
    <w:rsid w:val="3283EC70"/>
    <w:rsid w:val="3299BA5F"/>
    <w:rsid w:val="32A5D1C0"/>
    <w:rsid w:val="32AB8AD1"/>
    <w:rsid w:val="32AE1767"/>
    <w:rsid w:val="32B81EE1"/>
    <w:rsid w:val="32D5D1E4"/>
    <w:rsid w:val="32D8AC71"/>
    <w:rsid w:val="32FFDD0A"/>
    <w:rsid w:val="33091627"/>
    <w:rsid w:val="3319503A"/>
    <w:rsid w:val="3367CB50"/>
    <w:rsid w:val="336C86E2"/>
    <w:rsid w:val="339609B1"/>
    <w:rsid w:val="33B7FC44"/>
    <w:rsid w:val="33C03227"/>
    <w:rsid w:val="33E33459"/>
    <w:rsid w:val="3400B652"/>
    <w:rsid w:val="34044430"/>
    <w:rsid w:val="340C91B4"/>
    <w:rsid w:val="345555E0"/>
    <w:rsid w:val="346C99D0"/>
    <w:rsid w:val="34B9B7CC"/>
    <w:rsid w:val="34B9E4B2"/>
    <w:rsid w:val="34C4C215"/>
    <w:rsid w:val="34C77F84"/>
    <w:rsid w:val="34DD4DE2"/>
    <w:rsid w:val="34E7CD7C"/>
    <w:rsid w:val="34F11F9C"/>
    <w:rsid w:val="34F1E6C3"/>
    <w:rsid w:val="351B3303"/>
    <w:rsid w:val="3524A47D"/>
    <w:rsid w:val="353FB2FD"/>
    <w:rsid w:val="3548A574"/>
    <w:rsid w:val="354FA2CF"/>
    <w:rsid w:val="35728F40"/>
    <w:rsid w:val="35875489"/>
    <w:rsid w:val="359B5AFC"/>
    <w:rsid w:val="35D893D4"/>
    <w:rsid w:val="35E6BAC3"/>
    <w:rsid w:val="361023A1"/>
    <w:rsid w:val="36124D3B"/>
    <w:rsid w:val="362824CE"/>
    <w:rsid w:val="363BAF38"/>
    <w:rsid w:val="364498DD"/>
    <w:rsid w:val="366E6474"/>
    <w:rsid w:val="367F7CCF"/>
    <w:rsid w:val="36858A88"/>
    <w:rsid w:val="36A29AB7"/>
    <w:rsid w:val="36B49EDC"/>
    <w:rsid w:val="36B6A538"/>
    <w:rsid w:val="36E45E1F"/>
    <w:rsid w:val="36F8612C"/>
    <w:rsid w:val="37016F20"/>
    <w:rsid w:val="37030D4B"/>
    <w:rsid w:val="3706FE85"/>
    <w:rsid w:val="37151141"/>
    <w:rsid w:val="374AA825"/>
    <w:rsid w:val="3776B2A9"/>
    <w:rsid w:val="37796E9A"/>
    <w:rsid w:val="377B05BF"/>
    <w:rsid w:val="378FEE5C"/>
    <w:rsid w:val="3795B0D3"/>
    <w:rsid w:val="37B4B979"/>
    <w:rsid w:val="37B74382"/>
    <w:rsid w:val="37B9360E"/>
    <w:rsid w:val="37C22BC8"/>
    <w:rsid w:val="37CCAC17"/>
    <w:rsid w:val="37D45919"/>
    <w:rsid w:val="37DD608E"/>
    <w:rsid w:val="37F44C71"/>
    <w:rsid w:val="37F60817"/>
    <w:rsid w:val="382ADC06"/>
    <w:rsid w:val="38336F1A"/>
    <w:rsid w:val="3836E6CE"/>
    <w:rsid w:val="383A110A"/>
    <w:rsid w:val="383A2D8D"/>
    <w:rsid w:val="3841CEEA"/>
    <w:rsid w:val="387F0E74"/>
    <w:rsid w:val="388F3542"/>
    <w:rsid w:val="3890DA48"/>
    <w:rsid w:val="389B77EB"/>
    <w:rsid w:val="38AB053F"/>
    <w:rsid w:val="38B4EE25"/>
    <w:rsid w:val="38C7A396"/>
    <w:rsid w:val="39111828"/>
    <w:rsid w:val="391332D5"/>
    <w:rsid w:val="39542911"/>
    <w:rsid w:val="395A75BB"/>
    <w:rsid w:val="396D90DC"/>
    <w:rsid w:val="39715BD9"/>
    <w:rsid w:val="397518C0"/>
    <w:rsid w:val="3984262A"/>
    <w:rsid w:val="3998BB00"/>
    <w:rsid w:val="39CB30AE"/>
    <w:rsid w:val="39D313BF"/>
    <w:rsid w:val="39DA3B79"/>
    <w:rsid w:val="39DEA7DD"/>
    <w:rsid w:val="39F2EBEE"/>
    <w:rsid w:val="3A07A02D"/>
    <w:rsid w:val="3A16AFF5"/>
    <w:rsid w:val="3A1F1E6C"/>
    <w:rsid w:val="3A24A82D"/>
    <w:rsid w:val="3A260440"/>
    <w:rsid w:val="3A335860"/>
    <w:rsid w:val="3A3B36C2"/>
    <w:rsid w:val="3A7DB9D4"/>
    <w:rsid w:val="3A7FAF8B"/>
    <w:rsid w:val="3AA0D573"/>
    <w:rsid w:val="3AA2CB13"/>
    <w:rsid w:val="3AE17913"/>
    <w:rsid w:val="3B0EDB41"/>
    <w:rsid w:val="3B313162"/>
    <w:rsid w:val="3B449D4B"/>
    <w:rsid w:val="3B65C25B"/>
    <w:rsid w:val="3BC7D223"/>
    <w:rsid w:val="3BF5B9E5"/>
    <w:rsid w:val="3C0CFAE8"/>
    <w:rsid w:val="3C0D7874"/>
    <w:rsid w:val="3C1F1F1F"/>
    <w:rsid w:val="3C20E8F2"/>
    <w:rsid w:val="3C624F93"/>
    <w:rsid w:val="3C8ACD5B"/>
    <w:rsid w:val="3C8C28B3"/>
    <w:rsid w:val="3C9606EE"/>
    <w:rsid w:val="3CC196F4"/>
    <w:rsid w:val="3CC75C4E"/>
    <w:rsid w:val="3CD71CB6"/>
    <w:rsid w:val="3CD7815D"/>
    <w:rsid w:val="3CE6A54A"/>
    <w:rsid w:val="3D3E3E55"/>
    <w:rsid w:val="3D612AB8"/>
    <w:rsid w:val="3D6EC5ED"/>
    <w:rsid w:val="3D87A70D"/>
    <w:rsid w:val="3D9036A3"/>
    <w:rsid w:val="3D91282A"/>
    <w:rsid w:val="3DA037B5"/>
    <w:rsid w:val="3DA254E3"/>
    <w:rsid w:val="3DA3DEAE"/>
    <w:rsid w:val="3DAF3D22"/>
    <w:rsid w:val="3DBEC1E0"/>
    <w:rsid w:val="3DE44216"/>
    <w:rsid w:val="3DE99453"/>
    <w:rsid w:val="3DF28B4B"/>
    <w:rsid w:val="3DF351DE"/>
    <w:rsid w:val="3E0FBCC0"/>
    <w:rsid w:val="3E500F69"/>
    <w:rsid w:val="3E5AD3DA"/>
    <w:rsid w:val="3E64C6C1"/>
    <w:rsid w:val="3E764F50"/>
    <w:rsid w:val="3E83CF08"/>
    <w:rsid w:val="3EA98278"/>
    <w:rsid w:val="3EB41392"/>
    <w:rsid w:val="3EC0FD23"/>
    <w:rsid w:val="3ECB8DCD"/>
    <w:rsid w:val="3ED1055D"/>
    <w:rsid w:val="3ED9894C"/>
    <w:rsid w:val="3EDBC700"/>
    <w:rsid w:val="3F26B983"/>
    <w:rsid w:val="3F2D20D8"/>
    <w:rsid w:val="3F56DB28"/>
    <w:rsid w:val="3F9A45A8"/>
    <w:rsid w:val="3FA53C67"/>
    <w:rsid w:val="3FBD3BA6"/>
    <w:rsid w:val="3FF27013"/>
    <w:rsid w:val="3FF75469"/>
    <w:rsid w:val="40064F01"/>
    <w:rsid w:val="400B7905"/>
    <w:rsid w:val="4014555C"/>
    <w:rsid w:val="403CAD02"/>
    <w:rsid w:val="40425303"/>
    <w:rsid w:val="406CD5BE"/>
    <w:rsid w:val="407C2706"/>
    <w:rsid w:val="407CF0E5"/>
    <w:rsid w:val="40A4DFF8"/>
    <w:rsid w:val="40BFEE9B"/>
    <w:rsid w:val="40E56ADF"/>
    <w:rsid w:val="40EFFFBB"/>
    <w:rsid w:val="41088D24"/>
    <w:rsid w:val="41230734"/>
    <w:rsid w:val="418E80C8"/>
    <w:rsid w:val="41A03B88"/>
    <w:rsid w:val="41A2E235"/>
    <w:rsid w:val="41DA8FD8"/>
    <w:rsid w:val="41DDF360"/>
    <w:rsid w:val="41F5DA24"/>
    <w:rsid w:val="41F9E205"/>
    <w:rsid w:val="421B68E6"/>
    <w:rsid w:val="4254ED14"/>
    <w:rsid w:val="426F6F9D"/>
    <w:rsid w:val="427C69D5"/>
    <w:rsid w:val="4281AA09"/>
    <w:rsid w:val="429F3FC9"/>
    <w:rsid w:val="42A28362"/>
    <w:rsid w:val="42A4337B"/>
    <w:rsid w:val="42B7FA6E"/>
    <w:rsid w:val="42D67BB0"/>
    <w:rsid w:val="42DA45BF"/>
    <w:rsid w:val="42DE8C82"/>
    <w:rsid w:val="42FD1878"/>
    <w:rsid w:val="431140AC"/>
    <w:rsid w:val="4315AE69"/>
    <w:rsid w:val="432EAA3D"/>
    <w:rsid w:val="433313FF"/>
    <w:rsid w:val="4341A2F0"/>
    <w:rsid w:val="43568E38"/>
    <w:rsid w:val="43A1AC14"/>
    <w:rsid w:val="43B0F583"/>
    <w:rsid w:val="43D6B438"/>
    <w:rsid w:val="43F758CB"/>
    <w:rsid w:val="43FD8B90"/>
    <w:rsid w:val="4407DC23"/>
    <w:rsid w:val="44209F2F"/>
    <w:rsid w:val="44600A83"/>
    <w:rsid w:val="44606853"/>
    <w:rsid w:val="446EC375"/>
    <w:rsid w:val="44761830"/>
    <w:rsid w:val="448E9B48"/>
    <w:rsid w:val="44AD38FB"/>
    <w:rsid w:val="451964D6"/>
    <w:rsid w:val="452E361A"/>
    <w:rsid w:val="453E7CE7"/>
    <w:rsid w:val="4548784D"/>
    <w:rsid w:val="457DA3CA"/>
    <w:rsid w:val="459AFE88"/>
    <w:rsid w:val="45A5F54F"/>
    <w:rsid w:val="45C43E10"/>
    <w:rsid w:val="4662448B"/>
    <w:rsid w:val="46B103F2"/>
    <w:rsid w:val="46E5B081"/>
    <w:rsid w:val="46F18F3E"/>
    <w:rsid w:val="4723A79F"/>
    <w:rsid w:val="4737AE0B"/>
    <w:rsid w:val="4746DA44"/>
    <w:rsid w:val="476250FE"/>
    <w:rsid w:val="47634ADD"/>
    <w:rsid w:val="47AB3F83"/>
    <w:rsid w:val="47B255E5"/>
    <w:rsid w:val="47E6663A"/>
    <w:rsid w:val="480B7731"/>
    <w:rsid w:val="482A621F"/>
    <w:rsid w:val="482C2F7F"/>
    <w:rsid w:val="4842207B"/>
    <w:rsid w:val="4845459F"/>
    <w:rsid w:val="488B90FD"/>
    <w:rsid w:val="48AC778D"/>
    <w:rsid w:val="48AE00A0"/>
    <w:rsid w:val="48BDA41F"/>
    <w:rsid w:val="48C90F19"/>
    <w:rsid w:val="48CB3932"/>
    <w:rsid w:val="49104574"/>
    <w:rsid w:val="49287DBC"/>
    <w:rsid w:val="49381BC7"/>
    <w:rsid w:val="49532A54"/>
    <w:rsid w:val="49C6EDFC"/>
    <w:rsid w:val="49DC4B36"/>
    <w:rsid w:val="49E73901"/>
    <w:rsid w:val="49E9EE6B"/>
    <w:rsid w:val="49FF4B06"/>
    <w:rsid w:val="4A05DFC5"/>
    <w:rsid w:val="4A1449F4"/>
    <w:rsid w:val="4A427047"/>
    <w:rsid w:val="4A5A8E38"/>
    <w:rsid w:val="4A95480E"/>
    <w:rsid w:val="4ABB4EA9"/>
    <w:rsid w:val="4AD13D6E"/>
    <w:rsid w:val="4AD3E283"/>
    <w:rsid w:val="4AE7BB2E"/>
    <w:rsid w:val="4AEEAB9A"/>
    <w:rsid w:val="4B155F7C"/>
    <w:rsid w:val="4B3C6431"/>
    <w:rsid w:val="4B40044F"/>
    <w:rsid w:val="4B65F463"/>
    <w:rsid w:val="4BAE5D22"/>
    <w:rsid w:val="4BBC9EE0"/>
    <w:rsid w:val="4BC19FF9"/>
    <w:rsid w:val="4BE3A58A"/>
    <w:rsid w:val="4BEABDDD"/>
    <w:rsid w:val="4C0F7E5D"/>
    <w:rsid w:val="4C24A29B"/>
    <w:rsid w:val="4C479764"/>
    <w:rsid w:val="4C639031"/>
    <w:rsid w:val="4C73B17E"/>
    <w:rsid w:val="4C752D2B"/>
    <w:rsid w:val="4C8AB0FD"/>
    <w:rsid w:val="4CCD55A8"/>
    <w:rsid w:val="4CD46B18"/>
    <w:rsid w:val="4CDAE196"/>
    <w:rsid w:val="4CFA6E10"/>
    <w:rsid w:val="4D17B0EE"/>
    <w:rsid w:val="4D3E40BC"/>
    <w:rsid w:val="4D49F47B"/>
    <w:rsid w:val="4D677B05"/>
    <w:rsid w:val="4D6DF9BB"/>
    <w:rsid w:val="4D840BFD"/>
    <w:rsid w:val="4D9A5BA8"/>
    <w:rsid w:val="4DC464CD"/>
    <w:rsid w:val="4DE118FF"/>
    <w:rsid w:val="4DF7A687"/>
    <w:rsid w:val="4DF8C7B1"/>
    <w:rsid w:val="4E05F2A9"/>
    <w:rsid w:val="4E123114"/>
    <w:rsid w:val="4E25E761"/>
    <w:rsid w:val="4E433A9E"/>
    <w:rsid w:val="4E47B994"/>
    <w:rsid w:val="4E508DEB"/>
    <w:rsid w:val="4E586110"/>
    <w:rsid w:val="4E705A7D"/>
    <w:rsid w:val="4E80BC56"/>
    <w:rsid w:val="4ECBD0A8"/>
    <w:rsid w:val="4EE3673C"/>
    <w:rsid w:val="4F0C5139"/>
    <w:rsid w:val="4F2FA9DB"/>
    <w:rsid w:val="4F3386C7"/>
    <w:rsid w:val="4F950ACB"/>
    <w:rsid w:val="4FA9CA3C"/>
    <w:rsid w:val="4FBC2870"/>
    <w:rsid w:val="4FFCA203"/>
    <w:rsid w:val="5014B58B"/>
    <w:rsid w:val="501B47F8"/>
    <w:rsid w:val="501ED3CD"/>
    <w:rsid w:val="50213AEB"/>
    <w:rsid w:val="502935DF"/>
    <w:rsid w:val="5046A491"/>
    <w:rsid w:val="5059B322"/>
    <w:rsid w:val="5080A62C"/>
    <w:rsid w:val="5083866F"/>
    <w:rsid w:val="509824C7"/>
    <w:rsid w:val="50C46E2B"/>
    <w:rsid w:val="50E1166E"/>
    <w:rsid w:val="50EEEE05"/>
    <w:rsid w:val="512DE772"/>
    <w:rsid w:val="5158AD8E"/>
    <w:rsid w:val="515A72FB"/>
    <w:rsid w:val="5163722C"/>
    <w:rsid w:val="516838E5"/>
    <w:rsid w:val="5187EBAB"/>
    <w:rsid w:val="51ADAE06"/>
    <w:rsid w:val="51B25977"/>
    <w:rsid w:val="520078A3"/>
    <w:rsid w:val="522610CA"/>
    <w:rsid w:val="523A8B85"/>
    <w:rsid w:val="523BA559"/>
    <w:rsid w:val="524433E0"/>
    <w:rsid w:val="52666E83"/>
    <w:rsid w:val="528A38A0"/>
    <w:rsid w:val="5302F3E1"/>
    <w:rsid w:val="530E079A"/>
    <w:rsid w:val="53126AAE"/>
    <w:rsid w:val="531D2BCB"/>
    <w:rsid w:val="53595C7C"/>
    <w:rsid w:val="538A16FE"/>
    <w:rsid w:val="53900431"/>
    <w:rsid w:val="53CB4CE9"/>
    <w:rsid w:val="53D76398"/>
    <w:rsid w:val="53E2B041"/>
    <w:rsid w:val="53F71B7B"/>
    <w:rsid w:val="53FEE36E"/>
    <w:rsid w:val="54346F9F"/>
    <w:rsid w:val="5437B412"/>
    <w:rsid w:val="5475F4A5"/>
    <w:rsid w:val="547B919D"/>
    <w:rsid w:val="547BBCA5"/>
    <w:rsid w:val="548CF112"/>
    <w:rsid w:val="5490FB54"/>
    <w:rsid w:val="54A90EAD"/>
    <w:rsid w:val="54AF67A1"/>
    <w:rsid w:val="54C90614"/>
    <w:rsid w:val="54D3518E"/>
    <w:rsid w:val="55012194"/>
    <w:rsid w:val="551B32A6"/>
    <w:rsid w:val="5546232B"/>
    <w:rsid w:val="554684F3"/>
    <w:rsid w:val="55636B4A"/>
    <w:rsid w:val="559D73B0"/>
    <w:rsid w:val="55B074EF"/>
    <w:rsid w:val="55BEE2A7"/>
    <w:rsid w:val="55C1664C"/>
    <w:rsid w:val="55D66C72"/>
    <w:rsid w:val="55FDC4F6"/>
    <w:rsid w:val="5674A4F3"/>
    <w:rsid w:val="568D5A8B"/>
    <w:rsid w:val="56BFACD5"/>
    <w:rsid w:val="56C0E65D"/>
    <w:rsid w:val="56D9AA13"/>
    <w:rsid w:val="56E97FE1"/>
    <w:rsid w:val="574090EA"/>
    <w:rsid w:val="5747BEBF"/>
    <w:rsid w:val="5757C840"/>
    <w:rsid w:val="575F625F"/>
    <w:rsid w:val="5771554C"/>
    <w:rsid w:val="5775C354"/>
    <w:rsid w:val="577A0188"/>
    <w:rsid w:val="577CA34A"/>
    <w:rsid w:val="57863F75"/>
    <w:rsid w:val="579F4FE8"/>
    <w:rsid w:val="579FA9F7"/>
    <w:rsid w:val="579FE1B2"/>
    <w:rsid w:val="57A91BD4"/>
    <w:rsid w:val="57F2CC73"/>
    <w:rsid w:val="5802203E"/>
    <w:rsid w:val="58223273"/>
    <w:rsid w:val="583CAC8F"/>
    <w:rsid w:val="588B0B69"/>
    <w:rsid w:val="588B7E96"/>
    <w:rsid w:val="589E3549"/>
    <w:rsid w:val="589FD215"/>
    <w:rsid w:val="58BCDACD"/>
    <w:rsid w:val="58CA76EE"/>
    <w:rsid w:val="58D06270"/>
    <w:rsid w:val="58E3139C"/>
    <w:rsid w:val="58F8AC74"/>
    <w:rsid w:val="590CD275"/>
    <w:rsid w:val="59150878"/>
    <w:rsid w:val="5976FFDA"/>
    <w:rsid w:val="598DA446"/>
    <w:rsid w:val="599C7787"/>
    <w:rsid w:val="59C782F6"/>
    <w:rsid w:val="59F02A5A"/>
    <w:rsid w:val="59F7471C"/>
    <w:rsid w:val="5A01DA27"/>
    <w:rsid w:val="5A24FFD6"/>
    <w:rsid w:val="5A2C5962"/>
    <w:rsid w:val="5A304660"/>
    <w:rsid w:val="5A3ACFF3"/>
    <w:rsid w:val="5A476FE2"/>
    <w:rsid w:val="5A615C97"/>
    <w:rsid w:val="5A8FF5EA"/>
    <w:rsid w:val="5A9953E6"/>
    <w:rsid w:val="5ADFA77E"/>
    <w:rsid w:val="5AE66CFF"/>
    <w:rsid w:val="5B47583E"/>
    <w:rsid w:val="5B5A7A01"/>
    <w:rsid w:val="5B70BAE6"/>
    <w:rsid w:val="5B7DC490"/>
    <w:rsid w:val="5B7F652D"/>
    <w:rsid w:val="5BA587BF"/>
    <w:rsid w:val="5BDDC940"/>
    <w:rsid w:val="5BEBF126"/>
    <w:rsid w:val="5BF341DD"/>
    <w:rsid w:val="5BFDA56C"/>
    <w:rsid w:val="5C10BB0F"/>
    <w:rsid w:val="5C1377E7"/>
    <w:rsid w:val="5C25A604"/>
    <w:rsid w:val="5C2B2ED3"/>
    <w:rsid w:val="5C432840"/>
    <w:rsid w:val="5C4943EA"/>
    <w:rsid w:val="5C509B42"/>
    <w:rsid w:val="5C57F14A"/>
    <w:rsid w:val="5C602F91"/>
    <w:rsid w:val="5C80F736"/>
    <w:rsid w:val="5C995A06"/>
    <w:rsid w:val="5CF337E1"/>
    <w:rsid w:val="5D088BF0"/>
    <w:rsid w:val="5D503612"/>
    <w:rsid w:val="5D50656F"/>
    <w:rsid w:val="5D531566"/>
    <w:rsid w:val="5D69546E"/>
    <w:rsid w:val="5D6D96EC"/>
    <w:rsid w:val="5DA5424F"/>
    <w:rsid w:val="5DC4AB45"/>
    <w:rsid w:val="5DC583E7"/>
    <w:rsid w:val="5DC737F2"/>
    <w:rsid w:val="5DD6E268"/>
    <w:rsid w:val="5DDCCFF0"/>
    <w:rsid w:val="5DDE4FCC"/>
    <w:rsid w:val="5DE08C38"/>
    <w:rsid w:val="5E058DDB"/>
    <w:rsid w:val="5E097105"/>
    <w:rsid w:val="5E0F0DFD"/>
    <w:rsid w:val="5E48131D"/>
    <w:rsid w:val="5E489D43"/>
    <w:rsid w:val="5E5C5719"/>
    <w:rsid w:val="5E5ECE8F"/>
    <w:rsid w:val="5E742C69"/>
    <w:rsid w:val="5E8A86B8"/>
    <w:rsid w:val="5EA005BB"/>
    <w:rsid w:val="5EA6DA28"/>
    <w:rsid w:val="5EB119CC"/>
    <w:rsid w:val="5EE17F01"/>
    <w:rsid w:val="5EFB62F8"/>
    <w:rsid w:val="5F0609D0"/>
    <w:rsid w:val="5F21D0F4"/>
    <w:rsid w:val="5F2F3EE0"/>
    <w:rsid w:val="5F6057C9"/>
    <w:rsid w:val="5F62D140"/>
    <w:rsid w:val="5F696B0A"/>
    <w:rsid w:val="5F78BAF5"/>
    <w:rsid w:val="5FAF5C59"/>
    <w:rsid w:val="5FAF698D"/>
    <w:rsid w:val="5FC42D9D"/>
    <w:rsid w:val="5FCD7779"/>
    <w:rsid w:val="5FE63C46"/>
    <w:rsid w:val="5FF39E8B"/>
    <w:rsid w:val="5FFBF0B8"/>
    <w:rsid w:val="60057BC7"/>
    <w:rsid w:val="600D89BB"/>
    <w:rsid w:val="60446D01"/>
    <w:rsid w:val="6049ADCF"/>
    <w:rsid w:val="6086F8F5"/>
    <w:rsid w:val="609B3CBA"/>
    <w:rsid w:val="609DB486"/>
    <w:rsid w:val="60AB2163"/>
    <w:rsid w:val="61051F23"/>
    <w:rsid w:val="6127D881"/>
    <w:rsid w:val="613955D2"/>
    <w:rsid w:val="61B84DDD"/>
    <w:rsid w:val="61C2D5B1"/>
    <w:rsid w:val="61FECF2E"/>
    <w:rsid w:val="6206F1DC"/>
    <w:rsid w:val="620FE9B6"/>
    <w:rsid w:val="6211B4BC"/>
    <w:rsid w:val="62135887"/>
    <w:rsid w:val="6235704F"/>
    <w:rsid w:val="623D8FAB"/>
    <w:rsid w:val="623DC27C"/>
    <w:rsid w:val="62400267"/>
    <w:rsid w:val="6247E5F9"/>
    <w:rsid w:val="6267858F"/>
    <w:rsid w:val="629536FF"/>
    <w:rsid w:val="629C3203"/>
    <w:rsid w:val="62A81A9D"/>
    <w:rsid w:val="62B6E97E"/>
    <w:rsid w:val="62C41643"/>
    <w:rsid w:val="62CA2D26"/>
    <w:rsid w:val="62D14449"/>
    <w:rsid w:val="630E1BDC"/>
    <w:rsid w:val="631A32CE"/>
    <w:rsid w:val="63268BC1"/>
    <w:rsid w:val="63361EF0"/>
    <w:rsid w:val="634CCD30"/>
    <w:rsid w:val="6352736C"/>
    <w:rsid w:val="63644BAD"/>
    <w:rsid w:val="6395CADE"/>
    <w:rsid w:val="63B081BA"/>
    <w:rsid w:val="63D2E814"/>
    <w:rsid w:val="63EF2118"/>
    <w:rsid w:val="63F98627"/>
    <w:rsid w:val="643B85D2"/>
    <w:rsid w:val="6452A66E"/>
    <w:rsid w:val="64759B34"/>
    <w:rsid w:val="6479AA5A"/>
    <w:rsid w:val="647FA3F0"/>
    <w:rsid w:val="6485D0EA"/>
    <w:rsid w:val="64AA6038"/>
    <w:rsid w:val="64AB4186"/>
    <w:rsid w:val="64C3D76D"/>
    <w:rsid w:val="64DD0E75"/>
    <w:rsid w:val="64E08CA9"/>
    <w:rsid w:val="64E959A5"/>
    <w:rsid w:val="64FABDEF"/>
    <w:rsid w:val="64FFE2EB"/>
    <w:rsid w:val="65523714"/>
    <w:rsid w:val="65779E6C"/>
    <w:rsid w:val="65865EED"/>
    <w:rsid w:val="658C42B6"/>
    <w:rsid w:val="66054D2A"/>
    <w:rsid w:val="66061AAC"/>
    <w:rsid w:val="6606A2A4"/>
    <w:rsid w:val="66180427"/>
    <w:rsid w:val="661CB305"/>
    <w:rsid w:val="662BA7DA"/>
    <w:rsid w:val="66309B48"/>
    <w:rsid w:val="663C7DA6"/>
    <w:rsid w:val="66547713"/>
    <w:rsid w:val="6664047B"/>
    <w:rsid w:val="66686197"/>
    <w:rsid w:val="6670AFD4"/>
    <w:rsid w:val="667B7B8C"/>
    <w:rsid w:val="66974551"/>
    <w:rsid w:val="66C3A0C3"/>
    <w:rsid w:val="66F85AC4"/>
    <w:rsid w:val="6701AF80"/>
    <w:rsid w:val="6705D9A4"/>
    <w:rsid w:val="67110E49"/>
    <w:rsid w:val="67525DF3"/>
    <w:rsid w:val="6760ED6D"/>
    <w:rsid w:val="6763F37C"/>
    <w:rsid w:val="67747CEF"/>
    <w:rsid w:val="6777982F"/>
    <w:rsid w:val="677B8842"/>
    <w:rsid w:val="6798B64B"/>
    <w:rsid w:val="67E08A25"/>
    <w:rsid w:val="67FE5B1D"/>
    <w:rsid w:val="6800D504"/>
    <w:rsid w:val="681F3973"/>
    <w:rsid w:val="68260470"/>
    <w:rsid w:val="683C8422"/>
    <w:rsid w:val="6842E8A9"/>
    <w:rsid w:val="684A9B77"/>
    <w:rsid w:val="688FFFB6"/>
    <w:rsid w:val="689E129D"/>
    <w:rsid w:val="68ADDAA0"/>
    <w:rsid w:val="691356CF"/>
    <w:rsid w:val="6922E6DC"/>
    <w:rsid w:val="692FD16F"/>
    <w:rsid w:val="6931F498"/>
    <w:rsid w:val="6937BDFD"/>
    <w:rsid w:val="695167A4"/>
    <w:rsid w:val="6960E21E"/>
    <w:rsid w:val="6961FF5C"/>
    <w:rsid w:val="698D37F2"/>
    <w:rsid w:val="698D5F94"/>
    <w:rsid w:val="6995EF8F"/>
    <w:rsid w:val="69B2DEE5"/>
    <w:rsid w:val="69B92AB6"/>
    <w:rsid w:val="69C3615D"/>
    <w:rsid w:val="69D26036"/>
    <w:rsid w:val="6A080D36"/>
    <w:rsid w:val="6A1FB8A6"/>
    <w:rsid w:val="6A36CB24"/>
    <w:rsid w:val="6A57496B"/>
    <w:rsid w:val="6A5DE1AB"/>
    <w:rsid w:val="6A6C2825"/>
    <w:rsid w:val="6A72CDD6"/>
    <w:rsid w:val="6A79B3AA"/>
    <w:rsid w:val="6A7F05B9"/>
    <w:rsid w:val="6A8C4E35"/>
    <w:rsid w:val="6A8E85E9"/>
    <w:rsid w:val="6A93CBB5"/>
    <w:rsid w:val="6AD85A1F"/>
    <w:rsid w:val="6AF1F1BB"/>
    <w:rsid w:val="6AF30405"/>
    <w:rsid w:val="6B00EEB1"/>
    <w:rsid w:val="6B516898"/>
    <w:rsid w:val="6B708701"/>
    <w:rsid w:val="6B75A2EF"/>
    <w:rsid w:val="6B916A13"/>
    <w:rsid w:val="6BAA9B9F"/>
    <w:rsid w:val="6BAB54E7"/>
    <w:rsid w:val="6BAE19CC"/>
    <w:rsid w:val="6BBE0969"/>
    <w:rsid w:val="6BC2A4FD"/>
    <w:rsid w:val="6BF5FD5F"/>
    <w:rsid w:val="6C097338"/>
    <w:rsid w:val="6C23330D"/>
    <w:rsid w:val="6C26BD9A"/>
    <w:rsid w:val="6C61E3CF"/>
    <w:rsid w:val="6C895AEB"/>
    <w:rsid w:val="6C8B1587"/>
    <w:rsid w:val="6CC84C1E"/>
    <w:rsid w:val="6D0990AD"/>
    <w:rsid w:val="6D1B99FB"/>
    <w:rsid w:val="6D61DF4E"/>
    <w:rsid w:val="6D6A326E"/>
    <w:rsid w:val="6D7BB453"/>
    <w:rsid w:val="6D869F79"/>
    <w:rsid w:val="6D8FACB9"/>
    <w:rsid w:val="6D9DBEAF"/>
    <w:rsid w:val="6DC557A6"/>
    <w:rsid w:val="6DC6ADD4"/>
    <w:rsid w:val="6DF936E4"/>
    <w:rsid w:val="6E054554"/>
    <w:rsid w:val="6E143484"/>
    <w:rsid w:val="6E484A80"/>
    <w:rsid w:val="6E62F827"/>
    <w:rsid w:val="6E8969E4"/>
    <w:rsid w:val="6E8A3A22"/>
    <w:rsid w:val="6E97BEEA"/>
    <w:rsid w:val="6EAD0B5E"/>
    <w:rsid w:val="6EBAEB99"/>
    <w:rsid w:val="6ED33F15"/>
    <w:rsid w:val="6EE5035E"/>
    <w:rsid w:val="6F1189E5"/>
    <w:rsid w:val="6F3419D0"/>
    <w:rsid w:val="6F43818A"/>
    <w:rsid w:val="6F45DCB0"/>
    <w:rsid w:val="6F639E70"/>
    <w:rsid w:val="6F7551AA"/>
    <w:rsid w:val="6F87BB82"/>
    <w:rsid w:val="6F99F5CA"/>
    <w:rsid w:val="6F9A8499"/>
    <w:rsid w:val="6FBFD338"/>
    <w:rsid w:val="6FD79C89"/>
    <w:rsid w:val="6FF2C2E7"/>
    <w:rsid w:val="7039C0D6"/>
    <w:rsid w:val="7065C5E6"/>
    <w:rsid w:val="7073A764"/>
    <w:rsid w:val="70820522"/>
    <w:rsid w:val="70988B23"/>
    <w:rsid w:val="70AFF848"/>
    <w:rsid w:val="70D1E6EF"/>
    <w:rsid w:val="70EE0AB1"/>
    <w:rsid w:val="70F866EB"/>
    <w:rsid w:val="71283E46"/>
    <w:rsid w:val="71797969"/>
    <w:rsid w:val="7180052E"/>
    <w:rsid w:val="718D650A"/>
    <w:rsid w:val="71912293"/>
    <w:rsid w:val="719E578F"/>
    <w:rsid w:val="71A00EA3"/>
    <w:rsid w:val="71AC0F67"/>
    <w:rsid w:val="71B8ADE1"/>
    <w:rsid w:val="71C1CA57"/>
    <w:rsid w:val="71D60B91"/>
    <w:rsid w:val="71D6AA7F"/>
    <w:rsid w:val="71E95DCB"/>
    <w:rsid w:val="720DCADB"/>
    <w:rsid w:val="7232431B"/>
    <w:rsid w:val="7253BCAA"/>
    <w:rsid w:val="72674A58"/>
    <w:rsid w:val="7279C359"/>
    <w:rsid w:val="729E5C38"/>
    <w:rsid w:val="72B8535C"/>
    <w:rsid w:val="72C223FA"/>
    <w:rsid w:val="72E3BEF3"/>
    <w:rsid w:val="73298B7C"/>
    <w:rsid w:val="73322DD7"/>
    <w:rsid w:val="734ECC76"/>
    <w:rsid w:val="73722170"/>
    <w:rsid w:val="7372944C"/>
    <w:rsid w:val="737E6419"/>
    <w:rsid w:val="73897806"/>
    <w:rsid w:val="73965061"/>
    <w:rsid w:val="73B2DF1D"/>
    <w:rsid w:val="73B804FB"/>
    <w:rsid w:val="73BA667E"/>
    <w:rsid w:val="73D11E04"/>
    <w:rsid w:val="73DD2D92"/>
    <w:rsid w:val="73E2FC05"/>
    <w:rsid w:val="73F6431D"/>
    <w:rsid w:val="73F6C9DF"/>
    <w:rsid w:val="73FE1687"/>
    <w:rsid w:val="74132EEF"/>
    <w:rsid w:val="74167A00"/>
    <w:rsid w:val="7417FB23"/>
    <w:rsid w:val="742A7F94"/>
    <w:rsid w:val="746E345F"/>
    <w:rsid w:val="7472CD7F"/>
    <w:rsid w:val="7486DA8B"/>
    <w:rsid w:val="748CE8DC"/>
    <w:rsid w:val="74A4E4D4"/>
    <w:rsid w:val="74B5A21F"/>
    <w:rsid w:val="74C330BA"/>
    <w:rsid w:val="74C3F849"/>
    <w:rsid w:val="74CD2791"/>
    <w:rsid w:val="751ABECD"/>
    <w:rsid w:val="7521070A"/>
    <w:rsid w:val="7529DEA1"/>
    <w:rsid w:val="7535EF98"/>
    <w:rsid w:val="754286B8"/>
    <w:rsid w:val="7542B297"/>
    <w:rsid w:val="754FA2BB"/>
    <w:rsid w:val="7555CE95"/>
    <w:rsid w:val="7584D0C1"/>
    <w:rsid w:val="75B0DDA2"/>
    <w:rsid w:val="75D120A7"/>
    <w:rsid w:val="75D21AD7"/>
    <w:rsid w:val="75E7185D"/>
    <w:rsid w:val="75E738C4"/>
    <w:rsid w:val="75EA682D"/>
    <w:rsid w:val="75F7CCCF"/>
    <w:rsid w:val="76100EC6"/>
    <w:rsid w:val="76133F96"/>
    <w:rsid w:val="761AC20B"/>
    <w:rsid w:val="7653AA57"/>
    <w:rsid w:val="766ED872"/>
    <w:rsid w:val="76763AD7"/>
    <w:rsid w:val="76A6A466"/>
    <w:rsid w:val="76B869F5"/>
    <w:rsid w:val="76DF63D9"/>
    <w:rsid w:val="76E748F8"/>
    <w:rsid w:val="77030E01"/>
    <w:rsid w:val="770BBEB6"/>
    <w:rsid w:val="771AD33A"/>
    <w:rsid w:val="772731EA"/>
    <w:rsid w:val="77443498"/>
    <w:rsid w:val="775F2DF5"/>
    <w:rsid w:val="777A5251"/>
    <w:rsid w:val="779E99FA"/>
    <w:rsid w:val="77ED19E1"/>
    <w:rsid w:val="78150090"/>
    <w:rsid w:val="782BAE0B"/>
    <w:rsid w:val="782F4573"/>
    <w:rsid w:val="783AEBF5"/>
    <w:rsid w:val="785373BF"/>
    <w:rsid w:val="78596682"/>
    <w:rsid w:val="78728566"/>
    <w:rsid w:val="7873CE86"/>
    <w:rsid w:val="78934FD7"/>
    <w:rsid w:val="78A2E982"/>
    <w:rsid w:val="78B223D4"/>
    <w:rsid w:val="78BAC6E8"/>
    <w:rsid w:val="78F4CDAF"/>
    <w:rsid w:val="790D44A0"/>
    <w:rsid w:val="792C8AE6"/>
    <w:rsid w:val="792E797F"/>
    <w:rsid w:val="79441989"/>
    <w:rsid w:val="7947DD57"/>
    <w:rsid w:val="7949E8CB"/>
    <w:rsid w:val="798B6F9B"/>
    <w:rsid w:val="798D7F8B"/>
    <w:rsid w:val="798F35A4"/>
    <w:rsid w:val="79BD7C31"/>
    <w:rsid w:val="79CAAFA4"/>
    <w:rsid w:val="79CB608F"/>
    <w:rsid w:val="79CD39AB"/>
    <w:rsid w:val="79E44956"/>
    <w:rsid w:val="79F08465"/>
    <w:rsid w:val="7A343B3A"/>
    <w:rsid w:val="7A3F4D3E"/>
    <w:rsid w:val="7A5AAB42"/>
    <w:rsid w:val="7ABF0A30"/>
    <w:rsid w:val="7ACECAC2"/>
    <w:rsid w:val="7AD3A64A"/>
    <w:rsid w:val="7AF64336"/>
    <w:rsid w:val="7AFB237A"/>
    <w:rsid w:val="7B25D91F"/>
    <w:rsid w:val="7B274E79"/>
    <w:rsid w:val="7B46041E"/>
    <w:rsid w:val="7B501BB8"/>
    <w:rsid w:val="7B71A4F7"/>
    <w:rsid w:val="7B7F5954"/>
    <w:rsid w:val="7B92198E"/>
    <w:rsid w:val="7BA0B36C"/>
    <w:rsid w:val="7BA29B30"/>
    <w:rsid w:val="7BA62640"/>
    <w:rsid w:val="7BADAEA4"/>
    <w:rsid w:val="7BCB4F35"/>
    <w:rsid w:val="7BF763C2"/>
    <w:rsid w:val="7C17BA27"/>
    <w:rsid w:val="7C22879E"/>
    <w:rsid w:val="7C408F36"/>
    <w:rsid w:val="7C50C364"/>
    <w:rsid w:val="7C5B80D7"/>
    <w:rsid w:val="7C7ED264"/>
    <w:rsid w:val="7C88E9FE"/>
    <w:rsid w:val="7C8CF42B"/>
    <w:rsid w:val="7C9F57DE"/>
    <w:rsid w:val="7CB1B8EB"/>
    <w:rsid w:val="7CBC76CB"/>
    <w:rsid w:val="7CEC36D4"/>
    <w:rsid w:val="7CF0F5B6"/>
    <w:rsid w:val="7CF5CD21"/>
    <w:rsid w:val="7CF787F6"/>
    <w:rsid w:val="7D0AAD21"/>
    <w:rsid w:val="7D115401"/>
    <w:rsid w:val="7D2C39B2"/>
    <w:rsid w:val="7D342072"/>
    <w:rsid w:val="7D3842E2"/>
    <w:rsid w:val="7DB2F310"/>
    <w:rsid w:val="7DCB6620"/>
    <w:rsid w:val="7DD9A209"/>
    <w:rsid w:val="7E00A2CD"/>
    <w:rsid w:val="7E0D2019"/>
    <w:rsid w:val="7E1541B7"/>
    <w:rsid w:val="7E2571A7"/>
    <w:rsid w:val="7E331E4B"/>
    <w:rsid w:val="7E3B2802"/>
    <w:rsid w:val="7E455085"/>
    <w:rsid w:val="7E46420C"/>
    <w:rsid w:val="7E5380E2"/>
    <w:rsid w:val="7E54F3C1"/>
    <w:rsid w:val="7E60E616"/>
    <w:rsid w:val="7E78A3D4"/>
    <w:rsid w:val="7E8D1D0F"/>
    <w:rsid w:val="7E8D27B0"/>
    <w:rsid w:val="7EA08AC8"/>
    <w:rsid w:val="7EA389BD"/>
    <w:rsid w:val="7EAD995F"/>
    <w:rsid w:val="7EB3D5C7"/>
    <w:rsid w:val="7ECEBD12"/>
    <w:rsid w:val="7EF02B29"/>
    <w:rsid w:val="7F094C35"/>
    <w:rsid w:val="7F2A979D"/>
    <w:rsid w:val="7F463030"/>
    <w:rsid w:val="7F5C0F8B"/>
    <w:rsid w:val="7F6BD82D"/>
    <w:rsid w:val="7F6D765C"/>
    <w:rsid w:val="7F85A19F"/>
    <w:rsid w:val="7FAC3A5A"/>
    <w:rsid w:val="7FE8C2CD"/>
    <w:rsid w:val="7FF91091"/>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F9188B"/>
  <w15:docId w15:val="{2C432461-9765-44D9-9AD6-579247E57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D3BDC"/>
  </w:style>
  <w:style w:type="paragraph" w:styleId="Nagwek1">
    <w:name w:val="heading 1"/>
    <w:basedOn w:val="Normalny"/>
    <w:next w:val="Normalny"/>
    <w:link w:val="Nagwek1Znak"/>
    <w:uiPriority w:val="9"/>
    <w:qFormat/>
    <w:rsid w:val="00426F85"/>
    <w:pPr>
      <w:keepNext/>
      <w:keepLines/>
      <w:numPr>
        <w:numId w:val="1"/>
      </w:numPr>
      <w:spacing w:before="240" w:after="0"/>
      <w:outlineLvl w:val="0"/>
    </w:pPr>
    <w:rPr>
      <w:rFonts w:asciiTheme="majorHAnsi" w:eastAsiaTheme="majorEastAsia" w:hAnsiTheme="majorHAnsi" w:cstheme="majorBidi"/>
      <w:color w:val="000000" w:themeColor="text1"/>
      <w:sz w:val="32"/>
      <w:szCs w:val="32"/>
    </w:rPr>
  </w:style>
  <w:style w:type="paragraph" w:styleId="Nagwek2">
    <w:name w:val="heading 2"/>
    <w:basedOn w:val="Normalny"/>
    <w:next w:val="Normalny"/>
    <w:link w:val="Nagwek2Znak"/>
    <w:uiPriority w:val="9"/>
    <w:unhideWhenUsed/>
    <w:qFormat/>
    <w:rsid w:val="00BE5275"/>
    <w:pPr>
      <w:keepNext/>
      <w:keepLines/>
      <w:numPr>
        <w:ilvl w:val="1"/>
        <w:numId w:val="1"/>
      </w:numPr>
      <w:spacing w:before="40" w:after="0"/>
      <w:outlineLvl w:val="1"/>
    </w:pPr>
    <w:rPr>
      <w:rFonts w:asciiTheme="majorHAnsi" w:eastAsiaTheme="majorEastAsia" w:hAnsiTheme="majorHAnsi" w:cstheme="majorBidi"/>
      <w:sz w:val="26"/>
      <w:szCs w:val="26"/>
    </w:rPr>
  </w:style>
  <w:style w:type="paragraph" w:styleId="Nagwek3">
    <w:name w:val="heading 3"/>
    <w:basedOn w:val="Normalny"/>
    <w:next w:val="Normalny"/>
    <w:link w:val="Nagwek3Znak"/>
    <w:uiPriority w:val="9"/>
    <w:unhideWhenUsed/>
    <w:qFormat/>
    <w:rsid w:val="00BE5275"/>
    <w:pPr>
      <w:keepNext/>
      <w:keepLines/>
      <w:numPr>
        <w:ilvl w:val="2"/>
        <w:numId w:val="1"/>
      </w:numPr>
      <w:spacing w:before="40" w:after="0"/>
      <w:outlineLvl w:val="2"/>
    </w:pPr>
    <w:rPr>
      <w:rFonts w:asciiTheme="majorHAnsi" w:eastAsiaTheme="majorEastAsia" w:hAnsiTheme="majorHAnsi" w:cstheme="majorBidi"/>
      <w:color w:val="000000" w:themeColor="text1"/>
      <w:sz w:val="24"/>
      <w:szCs w:val="24"/>
    </w:rPr>
  </w:style>
  <w:style w:type="paragraph" w:styleId="Nagwek4">
    <w:name w:val="heading 4"/>
    <w:basedOn w:val="Normalny"/>
    <w:next w:val="Normalny"/>
    <w:link w:val="Nagwek4Znak"/>
    <w:uiPriority w:val="9"/>
    <w:unhideWhenUsed/>
    <w:qFormat/>
    <w:rsid w:val="00AF341E"/>
    <w:pPr>
      <w:keepNext/>
      <w:keepLines/>
      <w:numPr>
        <w:ilvl w:val="3"/>
        <w:numId w:val="1"/>
      </w:numPr>
      <w:spacing w:before="40" w:after="0"/>
      <w:outlineLvl w:val="3"/>
    </w:pPr>
    <w:rPr>
      <w:rFonts w:asciiTheme="majorHAnsi" w:eastAsiaTheme="majorEastAsia" w:hAnsiTheme="majorHAnsi" w:cstheme="majorBidi"/>
      <w:i/>
      <w:iCs/>
      <w:color w:val="2F5496" w:themeColor="accent1" w:themeShade="BF"/>
    </w:rPr>
  </w:style>
  <w:style w:type="paragraph" w:styleId="Nagwek5">
    <w:name w:val="heading 5"/>
    <w:basedOn w:val="Normalny"/>
    <w:next w:val="Normalny"/>
    <w:link w:val="Nagwek5Znak"/>
    <w:uiPriority w:val="9"/>
    <w:semiHidden/>
    <w:unhideWhenUsed/>
    <w:qFormat/>
    <w:rsid w:val="00AF341E"/>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Nagwek6">
    <w:name w:val="heading 6"/>
    <w:basedOn w:val="Normalny"/>
    <w:next w:val="Normalny"/>
    <w:link w:val="Nagwek6Znak"/>
    <w:uiPriority w:val="9"/>
    <w:semiHidden/>
    <w:unhideWhenUsed/>
    <w:qFormat/>
    <w:rsid w:val="00AF341E"/>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Nagwek7">
    <w:name w:val="heading 7"/>
    <w:basedOn w:val="Normalny"/>
    <w:next w:val="Normalny"/>
    <w:link w:val="Nagwek7Znak"/>
    <w:uiPriority w:val="9"/>
    <w:semiHidden/>
    <w:unhideWhenUsed/>
    <w:qFormat/>
    <w:rsid w:val="00AF341E"/>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Nagwek8">
    <w:name w:val="heading 8"/>
    <w:basedOn w:val="Normalny"/>
    <w:next w:val="Normalny"/>
    <w:link w:val="Nagwek8Znak"/>
    <w:uiPriority w:val="9"/>
    <w:semiHidden/>
    <w:unhideWhenUsed/>
    <w:qFormat/>
    <w:rsid w:val="00AF341E"/>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AF341E"/>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426F85"/>
    <w:rPr>
      <w:rFonts w:asciiTheme="majorHAnsi" w:eastAsiaTheme="majorEastAsia" w:hAnsiTheme="majorHAnsi" w:cstheme="majorBidi"/>
      <w:color w:val="000000" w:themeColor="text1"/>
      <w:sz w:val="32"/>
      <w:szCs w:val="32"/>
    </w:rPr>
  </w:style>
  <w:style w:type="character" w:customStyle="1" w:styleId="Nagwek2Znak">
    <w:name w:val="Nagłówek 2 Znak"/>
    <w:basedOn w:val="Domylnaczcionkaakapitu"/>
    <w:link w:val="Nagwek2"/>
    <w:uiPriority w:val="9"/>
    <w:rsid w:val="00BE5275"/>
    <w:rPr>
      <w:rFonts w:asciiTheme="majorHAnsi" w:eastAsiaTheme="majorEastAsia" w:hAnsiTheme="majorHAnsi" w:cstheme="majorBidi"/>
      <w:sz w:val="26"/>
      <w:szCs w:val="26"/>
    </w:rPr>
  </w:style>
  <w:style w:type="character" w:customStyle="1" w:styleId="Nagwek3Znak">
    <w:name w:val="Nagłówek 3 Znak"/>
    <w:basedOn w:val="Domylnaczcionkaakapitu"/>
    <w:link w:val="Nagwek3"/>
    <w:uiPriority w:val="9"/>
    <w:rsid w:val="00BE5275"/>
    <w:rPr>
      <w:rFonts w:asciiTheme="majorHAnsi" w:eastAsiaTheme="majorEastAsia" w:hAnsiTheme="majorHAnsi" w:cstheme="majorBidi"/>
      <w:color w:val="000000" w:themeColor="text1"/>
      <w:sz w:val="24"/>
      <w:szCs w:val="24"/>
    </w:rPr>
  </w:style>
  <w:style w:type="character" w:customStyle="1" w:styleId="Nagwek4Znak">
    <w:name w:val="Nagłówek 4 Znak"/>
    <w:basedOn w:val="Domylnaczcionkaakapitu"/>
    <w:link w:val="Nagwek4"/>
    <w:uiPriority w:val="9"/>
    <w:rsid w:val="00AF341E"/>
    <w:rPr>
      <w:rFonts w:asciiTheme="majorHAnsi" w:eastAsiaTheme="majorEastAsia" w:hAnsiTheme="majorHAnsi" w:cstheme="majorBidi"/>
      <w:i/>
      <w:iCs/>
      <w:color w:val="2F5496" w:themeColor="accent1" w:themeShade="BF"/>
    </w:rPr>
  </w:style>
  <w:style w:type="character" w:customStyle="1" w:styleId="Nagwek5Znak">
    <w:name w:val="Nagłówek 5 Znak"/>
    <w:basedOn w:val="Domylnaczcionkaakapitu"/>
    <w:link w:val="Nagwek5"/>
    <w:uiPriority w:val="9"/>
    <w:semiHidden/>
    <w:rsid w:val="00AF341E"/>
    <w:rPr>
      <w:rFonts w:asciiTheme="majorHAnsi" w:eastAsiaTheme="majorEastAsia" w:hAnsiTheme="majorHAnsi" w:cstheme="majorBidi"/>
      <w:color w:val="2F5496" w:themeColor="accent1" w:themeShade="BF"/>
    </w:rPr>
  </w:style>
  <w:style w:type="character" w:customStyle="1" w:styleId="Nagwek6Znak">
    <w:name w:val="Nagłówek 6 Znak"/>
    <w:basedOn w:val="Domylnaczcionkaakapitu"/>
    <w:link w:val="Nagwek6"/>
    <w:uiPriority w:val="9"/>
    <w:semiHidden/>
    <w:rsid w:val="00AF341E"/>
    <w:rPr>
      <w:rFonts w:asciiTheme="majorHAnsi" w:eastAsiaTheme="majorEastAsia" w:hAnsiTheme="majorHAnsi" w:cstheme="majorBidi"/>
      <w:color w:val="1F3763" w:themeColor="accent1" w:themeShade="7F"/>
    </w:rPr>
  </w:style>
  <w:style w:type="character" w:customStyle="1" w:styleId="Nagwek7Znak">
    <w:name w:val="Nagłówek 7 Znak"/>
    <w:basedOn w:val="Domylnaczcionkaakapitu"/>
    <w:link w:val="Nagwek7"/>
    <w:uiPriority w:val="9"/>
    <w:semiHidden/>
    <w:rsid w:val="00AF341E"/>
    <w:rPr>
      <w:rFonts w:asciiTheme="majorHAnsi" w:eastAsiaTheme="majorEastAsia" w:hAnsiTheme="majorHAnsi" w:cstheme="majorBidi"/>
      <w:i/>
      <w:iCs/>
      <w:color w:val="1F3763" w:themeColor="accent1" w:themeShade="7F"/>
    </w:rPr>
  </w:style>
  <w:style w:type="character" w:customStyle="1" w:styleId="Nagwek8Znak">
    <w:name w:val="Nagłówek 8 Znak"/>
    <w:basedOn w:val="Domylnaczcionkaakapitu"/>
    <w:link w:val="Nagwek8"/>
    <w:uiPriority w:val="9"/>
    <w:semiHidden/>
    <w:rsid w:val="00AF341E"/>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AF341E"/>
    <w:rPr>
      <w:rFonts w:asciiTheme="majorHAnsi" w:eastAsiaTheme="majorEastAsia" w:hAnsiTheme="majorHAnsi" w:cstheme="majorBidi"/>
      <w:i/>
      <w:iCs/>
      <w:color w:val="272727" w:themeColor="text1" w:themeTint="D8"/>
      <w:sz w:val="21"/>
      <w:szCs w:val="21"/>
    </w:rPr>
  </w:style>
  <w:style w:type="character" w:customStyle="1" w:styleId="normaltextrun">
    <w:name w:val="normaltextrun"/>
    <w:basedOn w:val="Domylnaczcionkaakapitu"/>
    <w:rsid w:val="00AF341E"/>
  </w:style>
  <w:style w:type="character" w:customStyle="1" w:styleId="eop">
    <w:name w:val="eop"/>
    <w:basedOn w:val="Domylnaczcionkaakapitu"/>
    <w:rsid w:val="00AF341E"/>
  </w:style>
  <w:style w:type="paragraph" w:customStyle="1" w:styleId="SLNormalny">
    <w:name w:val="SL Normalny"/>
    <w:basedOn w:val="Normalny"/>
    <w:link w:val="SLNormalnyZnak"/>
    <w:qFormat/>
    <w:rsid w:val="00406F5F"/>
    <w:pPr>
      <w:spacing w:before="120" w:after="120" w:line="276" w:lineRule="auto"/>
      <w:jc w:val="both"/>
    </w:pPr>
    <w:rPr>
      <w:rFonts w:ascii="Times New Roman" w:eastAsia="Times New Roman" w:hAnsi="Times New Roman" w:cs="Times New Roman"/>
      <w:sz w:val="24"/>
      <w:szCs w:val="24"/>
      <w:lang w:val="x-none" w:eastAsia="x-none"/>
    </w:rPr>
  </w:style>
  <w:style w:type="character" w:customStyle="1" w:styleId="SLNormalnyZnak">
    <w:name w:val="SL Normalny Znak"/>
    <w:link w:val="SLNormalny"/>
    <w:rsid w:val="00406F5F"/>
    <w:rPr>
      <w:rFonts w:ascii="Times New Roman" w:eastAsia="Times New Roman" w:hAnsi="Times New Roman" w:cs="Times New Roman"/>
      <w:sz w:val="24"/>
      <w:szCs w:val="24"/>
      <w:lang w:val="x-none" w:eastAsia="x-none"/>
    </w:rPr>
  </w:style>
  <w:style w:type="paragraph" w:customStyle="1" w:styleId="SLNormalny0">
    <w:name w:val="SLNormalny"/>
    <w:basedOn w:val="Tekstpodstawowy"/>
    <w:link w:val="SLNormalnyZnak0"/>
    <w:qFormat/>
    <w:rsid w:val="00426F85"/>
    <w:pPr>
      <w:spacing w:before="120" w:line="276" w:lineRule="auto"/>
      <w:jc w:val="both"/>
    </w:pPr>
    <w:rPr>
      <w:rFonts w:ascii="Times New Roman" w:eastAsia="Times New Roman" w:hAnsi="Times New Roman" w:cs="Times New Roman"/>
      <w:sz w:val="24"/>
      <w:szCs w:val="24"/>
      <w:lang w:eastAsia="pl-PL"/>
    </w:rPr>
  </w:style>
  <w:style w:type="character" w:customStyle="1" w:styleId="SLNormalnyZnak0">
    <w:name w:val="SLNormalny Znak"/>
    <w:basedOn w:val="Domylnaczcionkaakapitu"/>
    <w:link w:val="SLNormalny0"/>
    <w:rsid w:val="00426F85"/>
    <w:rPr>
      <w:rFonts w:ascii="Times New Roman" w:eastAsia="Times New Roman" w:hAnsi="Times New Roman" w:cs="Times New Roman"/>
      <w:sz w:val="24"/>
      <w:szCs w:val="24"/>
      <w:lang w:eastAsia="pl-PL"/>
    </w:rPr>
  </w:style>
  <w:style w:type="paragraph" w:styleId="Tekstpodstawowy">
    <w:name w:val="Body Text"/>
    <w:basedOn w:val="Normalny"/>
    <w:link w:val="TekstpodstawowyZnak"/>
    <w:uiPriority w:val="99"/>
    <w:unhideWhenUsed/>
    <w:rsid w:val="00426F85"/>
    <w:pPr>
      <w:spacing w:after="120"/>
    </w:pPr>
  </w:style>
  <w:style w:type="character" w:customStyle="1" w:styleId="TekstpodstawowyZnak">
    <w:name w:val="Tekst podstawowy Znak"/>
    <w:basedOn w:val="Domylnaczcionkaakapitu"/>
    <w:link w:val="Tekstpodstawowy"/>
    <w:uiPriority w:val="99"/>
    <w:rsid w:val="00426F85"/>
  </w:style>
  <w:style w:type="paragraph" w:styleId="Spisilustracji">
    <w:name w:val="table of figures"/>
    <w:basedOn w:val="Normalny"/>
    <w:next w:val="Normalny"/>
    <w:uiPriority w:val="99"/>
    <w:unhideWhenUsed/>
    <w:rsid w:val="002C5A46"/>
    <w:pPr>
      <w:spacing w:after="0"/>
    </w:pPr>
  </w:style>
  <w:style w:type="character" w:styleId="Hipercze">
    <w:name w:val="Hyperlink"/>
    <w:basedOn w:val="Domylnaczcionkaakapitu"/>
    <w:uiPriority w:val="99"/>
    <w:unhideWhenUsed/>
    <w:rsid w:val="002C5A46"/>
    <w:rPr>
      <w:color w:val="0563C1" w:themeColor="hyperlink"/>
      <w:u w:val="single"/>
    </w:rPr>
  </w:style>
  <w:style w:type="paragraph" w:styleId="Legenda">
    <w:name w:val="caption"/>
    <w:basedOn w:val="Normalny"/>
    <w:next w:val="Normalny"/>
    <w:unhideWhenUsed/>
    <w:qFormat/>
    <w:rsid w:val="004E6352"/>
    <w:pPr>
      <w:spacing w:after="200" w:line="240" w:lineRule="auto"/>
    </w:pPr>
    <w:rPr>
      <w:rFonts w:ascii="Times New Roman" w:hAnsi="Times New Roman" w:cs="Times New Roman"/>
      <w:b/>
      <w:bCs/>
      <w:i/>
      <w:iCs/>
      <w:color w:val="000000" w:themeColor="text1"/>
    </w:rPr>
  </w:style>
  <w:style w:type="paragraph" w:styleId="NormalnyWeb">
    <w:name w:val="Normal (Web)"/>
    <w:basedOn w:val="Normalny"/>
    <w:uiPriority w:val="99"/>
    <w:unhideWhenUsed/>
    <w:rsid w:val="00484A36"/>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Znak7">
    <w:name w:val="Znak Znak7"/>
    <w:basedOn w:val="Normalny"/>
    <w:uiPriority w:val="99"/>
    <w:rsid w:val="00484A36"/>
    <w:pPr>
      <w:spacing w:after="0" w:line="360" w:lineRule="auto"/>
      <w:jc w:val="both"/>
    </w:pPr>
    <w:rPr>
      <w:rFonts w:ascii="Verdana" w:eastAsia="Times New Roman" w:hAnsi="Verdana" w:cs="Times New Roman"/>
      <w:sz w:val="20"/>
      <w:szCs w:val="20"/>
      <w:lang w:eastAsia="pl-PL"/>
    </w:rPr>
  </w:style>
  <w:style w:type="paragraph" w:styleId="Akapitzlist">
    <w:name w:val="List Paragraph"/>
    <w:aliases w:val="Bullet List,FooterText,numbered,Paragraphe de liste1,Bulletr List Paragraph,列出段落,列出段落1,List Paragraph2,List Paragraph21,Listeafsnit1,Parágrafo da Lista1,Párrafo de lista1,リスト段落1,List Paragraph11,Foot"/>
    <w:basedOn w:val="Normalny"/>
    <w:link w:val="AkapitzlistZnak"/>
    <w:uiPriority w:val="34"/>
    <w:qFormat/>
    <w:rsid w:val="00484A36"/>
    <w:pPr>
      <w:spacing w:after="0" w:line="240" w:lineRule="auto"/>
      <w:ind w:left="720"/>
      <w:contextualSpacing/>
    </w:pPr>
    <w:rPr>
      <w:rFonts w:ascii="Times New Roman" w:eastAsia="Times New Roman" w:hAnsi="Times New Roman" w:cs="Times New Roman"/>
      <w:sz w:val="24"/>
      <w:szCs w:val="24"/>
      <w:lang w:eastAsia="pl-PL"/>
    </w:rPr>
  </w:style>
  <w:style w:type="paragraph" w:styleId="Tekstprzypisukocowego">
    <w:name w:val="endnote text"/>
    <w:basedOn w:val="Normalny"/>
    <w:link w:val="TekstprzypisukocowegoZnak"/>
    <w:uiPriority w:val="99"/>
    <w:semiHidden/>
    <w:unhideWhenUsed/>
    <w:rsid w:val="00311133"/>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311133"/>
    <w:rPr>
      <w:sz w:val="20"/>
      <w:szCs w:val="20"/>
    </w:rPr>
  </w:style>
  <w:style w:type="character" w:styleId="Odwoanieprzypisukocowego">
    <w:name w:val="endnote reference"/>
    <w:basedOn w:val="Domylnaczcionkaakapitu"/>
    <w:uiPriority w:val="99"/>
    <w:semiHidden/>
    <w:unhideWhenUsed/>
    <w:rsid w:val="00311133"/>
    <w:rPr>
      <w:vertAlign w:val="superscript"/>
    </w:rPr>
  </w:style>
  <w:style w:type="paragraph" w:styleId="Nagwekspisutreci">
    <w:name w:val="TOC Heading"/>
    <w:basedOn w:val="Nagwek1"/>
    <w:next w:val="Normalny"/>
    <w:uiPriority w:val="39"/>
    <w:unhideWhenUsed/>
    <w:qFormat/>
    <w:rsid w:val="002509CB"/>
    <w:pPr>
      <w:numPr>
        <w:numId w:val="0"/>
      </w:numPr>
      <w:outlineLvl w:val="9"/>
    </w:pPr>
    <w:rPr>
      <w:color w:val="2F5496" w:themeColor="accent1" w:themeShade="BF"/>
      <w:lang w:eastAsia="pl-PL"/>
    </w:rPr>
  </w:style>
  <w:style w:type="paragraph" w:styleId="Spistreci1">
    <w:name w:val="toc 1"/>
    <w:basedOn w:val="Normalny"/>
    <w:next w:val="Normalny"/>
    <w:autoRedefine/>
    <w:uiPriority w:val="39"/>
    <w:unhideWhenUsed/>
    <w:rsid w:val="001C3491"/>
    <w:pPr>
      <w:tabs>
        <w:tab w:val="left" w:pos="440"/>
        <w:tab w:val="right" w:leader="dot" w:pos="9060"/>
      </w:tabs>
      <w:spacing w:after="100"/>
    </w:pPr>
  </w:style>
  <w:style w:type="paragraph" w:styleId="Spistreci2">
    <w:name w:val="toc 2"/>
    <w:basedOn w:val="Normalny"/>
    <w:next w:val="Normalny"/>
    <w:autoRedefine/>
    <w:uiPriority w:val="39"/>
    <w:unhideWhenUsed/>
    <w:rsid w:val="00A006F4"/>
    <w:pPr>
      <w:tabs>
        <w:tab w:val="left" w:pos="720"/>
        <w:tab w:val="right" w:leader="dot" w:pos="9060"/>
      </w:tabs>
      <w:spacing w:after="100"/>
      <w:ind w:left="220"/>
    </w:pPr>
  </w:style>
  <w:style w:type="paragraph" w:styleId="Spistreci3">
    <w:name w:val="toc 3"/>
    <w:basedOn w:val="Normalny"/>
    <w:next w:val="Normalny"/>
    <w:autoRedefine/>
    <w:uiPriority w:val="39"/>
    <w:unhideWhenUsed/>
    <w:rsid w:val="00D736D9"/>
    <w:pPr>
      <w:tabs>
        <w:tab w:val="left" w:pos="1200"/>
        <w:tab w:val="right" w:leader="dot" w:pos="9060"/>
      </w:tabs>
      <w:spacing w:after="100"/>
      <w:ind w:left="440"/>
    </w:pPr>
  </w:style>
  <w:style w:type="paragraph" w:customStyle="1" w:styleId="msonormal0">
    <w:name w:val="msonormal"/>
    <w:basedOn w:val="Normalny"/>
    <w:rsid w:val="00F41DB5"/>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outlineelement">
    <w:name w:val="outlineelement"/>
    <w:basedOn w:val="Normalny"/>
    <w:rsid w:val="00F41DB5"/>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paragraph">
    <w:name w:val="paragraph"/>
    <w:basedOn w:val="Normalny"/>
    <w:rsid w:val="00F41DB5"/>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textrun">
    <w:name w:val="textrun"/>
    <w:basedOn w:val="Domylnaczcionkaakapitu"/>
    <w:rsid w:val="00F41DB5"/>
  </w:style>
  <w:style w:type="character" w:customStyle="1" w:styleId="wacimagecontainer">
    <w:name w:val="wacimagecontainer"/>
    <w:basedOn w:val="Domylnaczcionkaakapitu"/>
    <w:rsid w:val="00F41DB5"/>
  </w:style>
  <w:style w:type="character" w:customStyle="1" w:styleId="fieldrange">
    <w:name w:val="fieldrange"/>
    <w:basedOn w:val="Domylnaczcionkaakapitu"/>
    <w:rsid w:val="00F41DB5"/>
  </w:style>
  <w:style w:type="character" w:customStyle="1" w:styleId="spellingerror">
    <w:name w:val="spellingerror"/>
    <w:basedOn w:val="Domylnaczcionkaakapitu"/>
    <w:rsid w:val="00F41DB5"/>
  </w:style>
  <w:style w:type="character" w:customStyle="1" w:styleId="tabrun">
    <w:name w:val="tabrun"/>
    <w:basedOn w:val="Domylnaczcionkaakapitu"/>
    <w:rsid w:val="00F41DB5"/>
  </w:style>
  <w:style w:type="character" w:customStyle="1" w:styleId="tabchar">
    <w:name w:val="tabchar"/>
    <w:basedOn w:val="Domylnaczcionkaakapitu"/>
    <w:rsid w:val="00F41DB5"/>
  </w:style>
  <w:style w:type="character" w:customStyle="1" w:styleId="tableaderchars">
    <w:name w:val="tableaderchars"/>
    <w:basedOn w:val="Domylnaczcionkaakapitu"/>
    <w:rsid w:val="00F41DB5"/>
  </w:style>
  <w:style w:type="paragraph" w:styleId="Nagwek">
    <w:name w:val="header"/>
    <w:basedOn w:val="Normalny"/>
    <w:link w:val="NagwekZnak"/>
    <w:uiPriority w:val="99"/>
    <w:unhideWhenUsed/>
    <w:rsid w:val="00466272"/>
    <w:pPr>
      <w:tabs>
        <w:tab w:val="center" w:pos="4680"/>
        <w:tab w:val="right" w:pos="9360"/>
      </w:tabs>
      <w:spacing w:after="0" w:line="240" w:lineRule="auto"/>
    </w:pPr>
  </w:style>
  <w:style w:type="character" w:customStyle="1" w:styleId="NagwekZnak">
    <w:name w:val="Nagłówek Znak"/>
    <w:basedOn w:val="Domylnaczcionkaakapitu"/>
    <w:link w:val="Nagwek"/>
    <w:uiPriority w:val="99"/>
    <w:rsid w:val="00466272"/>
  </w:style>
  <w:style w:type="paragraph" w:styleId="Stopka">
    <w:name w:val="footer"/>
    <w:basedOn w:val="Normalny"/>
    <w:link w:val="StopkaZnak"/>
    <w:uiPriority w:val="99"/>
    <w:unhideWhenUsed/>
    <w:rsid w:val="00466272"/>
    <w:pPr>
      <w:tabs>
        <w:tab w:val="center" w:pos="4680"/>
        <w:tab w:val="right" w:pos="9360"/>
      </w:tabs>
      <w:spacing w:after="0" w:line="240" w:lineRule="auto"/>
    </w:pPr>
  </w:style>
  <w:style w:type="character" w:customStyle="1" w:styleId="StopkaZnak">
    <w:name w:val="Stopka Znak"/>
    <w:basedOn w:val="Domylnaczcionkaakapitu"/>
    <w:link w:val="Stopka"/>
    <w:uiPriority w:val="99"/>
    <w:rsid w:val="00466272"/>
  </w:style>
  <w:style w:type="character" w:styleId="Odwoaniedokomentarza">
    <w:name w:val="annotation reference"/>
    <w:basedOn w:val="Domylnaczcionkaakapitu"/>
    <w:uiPriority w:val="99"/>
    <w:semiHidden/>
    <w:unhideWhenUsed/>
    <w:rsid w:val="003C2D97"/>
    <w:rPr>
      <w:sz w:val="16"/>
      <w:szCs w:val="16"/>
    </w:rPr>
  </w:style>
  <w:style w:type="paragraph" w:styleId="Tekstkomentarza">
    <w:name w:val="annotation text"/>
    <w:basedOn w:val="Normalny"/>
    <w:link w:val="TekstkomentarzaZnak"/>
    <w:uiPriority w:val="99"/>
    <w:unhideWhenUsed/>
    <w:rsid w:val="003C2D97"/>
    <w:pPr>
      <w:spacing w:line="240" w:lineRule="auto"/>
    </w:pPr>
    <w:rPr>
      <w:sz w:val="20"/>
      <w:szCs w:val="20"/>
    </w:rPr>
  </w:style>
  <w:style w:type="character" w:customStyle="1" w:styleId="TekstkomentarzaZnak">
    <w:name w:val="Tekst komentarza Znak"/>
    <w:basedOn w:val="Domylnaczcionkaakapitu"/>
    <w:link w:val="Tekstkomentarza"/>
    <w:uiPriority w:val="99"/>
    <w:rsid w:val="003C2D97"/>
    <w:rPr>
      <w:sz w:val="20"/>
      <w:szCs w:val="20"/>
    </w:rPr>
  </w:style>
  <w:style w:type="paragraph" w:styleId="Tematkomentarza">
    <w:name w:val="annotation subject"/>
    <w:basedOn w:val="Tekstkomentarza"/>
    <w:next w:val="Tekstkomentarza"/>
    <w:link w:val="TematkomentarzaZnak"/>
    <w:uiPriority w:val="99"/>
    <w:semiHidden/>
    <w:unhideWhenUsed/>
    <w:rsid w:val="003C2D97"/>
    <w:rPr>
      <w:b/>
      <w:bCs/>
    </w:rPr>
  </w:style>
  <w:style w:type="character" w:customStyle="1" w:styleId="TematkomentarzaZnak">
    <w:name w:val="Temat komentarza Znak"/>
    <w:basedOn w:val="TekstkomentarzaZnak"/>
    <w:link w:val="Tematkomentarza"/>
    <w:uiPriority w:val="99"/>
    <w:semiHidden/>
    <w:rsid w:val="003C2D97"/>
    <w:rPr>
      <w:b/>
      <w:bCs/>
      <w:sz w:val="20"/>
      <w:szCs w:val="20"/>
    </w:rPr>
  </w:style>
  <w:style w:type="paragraph" w:styleId="Tekstdymka">
    <w:name w:val="Balloon Text"/>
    <w:basedOn w:val="Normalny"/>
    <w:link w:val="TekstdymkaZnak"/>
    <w:uiPriority w:val="99"/>
    <w:semiHidden/>
    <w:unhideWhenUsed/>
    <w:rsid w:val="00BB591F"/>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BB591F"/>
    <w:rPr>
      <w:rFonts w:ascii="Tahoma" w:hAnsi="Tahoma" w:cs="Tahoma"/>
      <w:sz w:val="16"/>
      <w:szCs w:val="16"/>
    </w:rPr>
  </w:style>
  <w:style w:type="paragraph" w:styleId="Poprawka">
    <w:name w:val="Revision"/>
    <w:hidden/>
    <w:uiPriority w:val="99"/>
    <w:semiHidden/>
    <w:rsid w:val="00A05253"/>
    <w:pPr>
      <w:spacing w:after="0" w:line="240" w:lineRule="auto"/>
    </w:pPr>
  </w:style>
  <w:style w:type="character" w:styleId="Nierozpoznanawzmianka">
    <w:name w:val="Unresolved Mention"/>
    <w:basedOn w:val="Domylnaczcionkaakapitu"/>
    <w:uiPriority w:val="99"/>
    <w:semiHidden/>
    <w:unhideWhenUsed/>
    <w:rsid w:val="00116CD1"/>
    <w:rPr>
      <w:color w:val="605E5C"/>
      <w:shd w:val="clear" w:color="auto" w:fill="E1DFDD"/>
    </w:rPr>
  </w:style>
  <w:style w:type="table" w:styleId="Tabela-Siatka">
    <w:name w:val="Table Grid"/>
    <w:basedOn w:val="Standardowy"/>
    <w:uiPriority w:val="39"/>
    <w:rsid w:val="00AB49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aliases w:val="Bullet List Znak,FooterText Znak,numbered Znak,Paragraphe de liste1 Znak,Bulletr List Paragraph Znak,列出段落 Znak,列出段落1 Znak,List Paragraph2 Znak,List Paragraph21 Znak,Listeafsnit1 Znak,Parágrafo da Lista1 Znak,Párrafo de lista1 Znak"/>
    <w:link w:val="Akapitzlist"/>
    <w:uiPriority w:val="34"/>
    <w:locked/>
    <w:rsid w:val="000B331C"/>
    <w:rPr>
      <w:rFonts w:ascii="Times New Roman" w:eastAsia="Times New Roman" w:hAnsi="Times New Roman" w:cs="Times New Roman"/>
      <w:sz w:val="24"/>
      <w:szCs w:val="24"/>
      <w:lang w:eastAsia="pl-PL"/>
    </w:rPr>
  </w:style>
  <w:style w:type="paragraph" w:styleId="Spistreci4">
    <w:name w:val="toc 4"/>
    <w:basedOn w:val="Normalny"/>
    <w:next w:val="Normalny"/>
    <w:autoRedefine/>
    <w:uiPriority w:val="39"/>
    <w:unhideWhenUsed/>
    <w:rsid w:val="00291A0B"/>
    <w:pPr>
      <w:spacing w:after="100" w:line="240" w:lineRule="auto"/>
      <w:ind w:left="720"/>
    </w:pPr>
    <w:rPr>
      <w:rFonts w:eastAsiaTheme="minorEastAsia"/>
      <w:sz w:val="24"/>
      <w:szCs w:val="24"/>
      <w:lang w:eastAsia="zh-CN"/>
    </w:rPr>
  </w:style>
  <w:style w:type="paragraph" w:styleId="Spistreci5">
    <w:name w:val="toc 5"/>
    <w:basedOn w:val="Normalny"/>
    <w:next w:val="Normalny"/>
    <w:autoRedefine/>
    <w:uiPriority w:val="39"/>
    <w:unhideWhenUsed/>
    <w:rsid w:val="00291A0B"/>
    <w:pPr>
      <w:spacing w:after="100" w:line="240" w:lineRule="auto"/>
      <w:ind w:left="960"/>
    </w:pPr>
    <w:rPr>
      <w:rFonts w:eastAsiaTheme="minorEastAsia"/>
      <w:sz w:val="24"/>
      <w:szCs w:val="24"/>
      <w:lang w:eastAsia="zh-CN"/>
    </w:rPr>
  </w:style>
  <w:style w:type="paragraph" w:styleId="Spistreci6">
    <w:name w:val="toc 6"/>
    <w:basedOn w:val="Normalny"/>
    <w:next w:val="Normalny"/>
    <w:autoRedefine/>
    <w:uiPriority w:val="39"/>
    <w:unhideWhenUsed/>
    <w:rsid w:val="00291A0B"/>
    <w:pPr>
      <w:spacing w:after="100" w:line="240" w:lineRule="auto"/>
      <w:ind w:left="1200"/>
    </w:pPr>
    <w:rPr>
      <w:rFonts w:eastAsiaTheme="minorEastAsia"/>
      <w:sz w:val="24"/>
      <w:szCs w:val="24"/>
      <w:lang w:eastAsia="zh-CN"/>
    </w:rPr>
  </w:style>
  <w:style w:type="paragraph" w:styleId="Spistreci7">
    <w:name w:val="toc 7"/>
    <w:basedOn w:val="Normalny"/>
    <w:next w:val="Normalny"/>
    <w:autoRedefine/>
    <w:uiPriority w:val="39"/>
    <w:unhideWhenUsed/>
    <w:rsid w:val="00291A0B"/>
    <w:pPr>
      <w:spacing w:after="100" w:line="240" w:lineRule="auto"/>
      <w:ind w:left="1440"/>
    </w:pPr>
    <w:rPr>
      <w:rFonts w:eastAsiaTheme="minorEastAsia"/>
      <w:sz w:val="24"/>
      <w:szCs w:val="24"/>
      <w:lang w:eastAsia="zh-CN"/>
    </w:rPr>
  </w:style>
  <w:style w:type="paragraph" w:styleId="Spistreci8">
    <w:name w:val="toc 8"/>
    <w:basedOn w:val="Normalny"/>
    <w:next w:val="Normalny"/>
    <w:autoRedefine/>
    <w:uiPriority w:val="39"/>
    <w:unhideWhenUsed/>
    <w:rsid w:val="00291A0B"/>
    <w:pPr>
      <w:spacing w:after="100" w:line="240" w:lineRule="auto"/>
      <w:ind w:left="1680"/>
    </w:pPr>
    <w:rPr>
      <w:rFonts w:eastAsiaTheme="minorEastAsia"/>
      <w:sz w:val="24"/>
      <w:szCs w:val="24"/>
      <w:lang w:eastAsia="zh-CN"/>
    </w:rPr>
  </w:style>
  <w:style w:type="paragraph" w:styleId="Spistreci9">
    <w:name w:val="toc 9"/>
    <w:basedOn w:val="Normalny"/>
    <w:next w:val="Normalny"/>
    <w:autoRedefine/>
    <w:uiPriority w:val="39"/>
    <w:unhideWhenUsed/>
    <w:rsid w:val="00291A0B"/>
    <w:pPr>
      <w:spacing w:after="100" w:line="240" w:lineRule="auto"/>
      <w:ind w:left="1920"/>
    </w:pPr>
    <w:rPr>
      <w:rFonts w:eastAsiaTheme="minorEastAsia"/>
      <w:sz w:val="24"/>
      <w:szCs w:val="24"/>
      <w:lang w:eastAsia="zh-CN"/>
    </w:rPr>
  </w:style>
  <w:style w:type="character" w:styleId="Numerstrony">
    <w:name w:val="page number"/>
    <w:basedOn w:val="Domylnaczcionkaakapitu"/>
    <w:uiPriority w:val="99"/>
    <w:semiHidden/>
    <w:unhideWhenUsed/>
    <w:rsid w:val="00D04253"/>
  </w:style>
  <w:style w:type="paragraph" w:styleId="Tekstprzypisudolnego">
    <w:name w:val="footnote text"/>
    <w:basedOn w:val="Normalny"/>
    <w:link w:val="TekstprzypisudolnegoZnak"/>
    <w:uiPriority w:val="99"/>
    <w:semiHidden/>
    <w:unhideWhenUsed/>
    <w:rsid w:val="00A46DDC"/>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A46DDC"/>
    <w:rPr>
      <w:sz w:val="20"/>
      <w:szCs w:val="20"/>
    </w:rPr>
  </w:style>
  <w:style w:type="character" w:styleId="Odwoanieprzypisudolnego">
    <w:name w:val="footnote reference"/>
    <w:basedOn w:val="Domylnaczcionkaakapitu"/>
    <w:uiPriority w:val="99"/>
    <w:semiHidden/>
    <w:unhideWhenUsed/>
    <w:rsid w:val="00A46D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405197">
      <w:bodyDiv w:val="1"/>
      <w:marLeft w:val="0"/>
      <w:marRight w:val="0"/>
      <w:marTop w:val="0"/>
      <w:marBottom w:val="0"/>
      <w:divBdr>
        <w:top w:val="none" w:sz="0" w:space="0" w:color="auto"/>
        <w:left w:val="none" w:sz="0" w:space="0" w:color="auto"/>
        <w:bottom w:val="none" w:sz="0" w:space="0" w:color="auto"/>
        <w:right w:val="none" w:sz="0" w:space="0" w:color="auto"/>
      </w:divBdr>
    </w:div>
    <w:div w:id="139274611">
      <w:bodyDiv w:val="1"/>
      <w:marLeft w:val="0"/>
      <w:marRight w:val="0"/>
      <w:marTop w:val="0"/>
      <w:marBottom w:val="0"/>
      <w:divBdr>
        <w:top w:val="none" w:sz="0" w:space="0" w:color="auto"/>
        <w:left w:val="none" w:sz="0" w:space="0" w:color="auto"/>
        <w:bottom w:val="none" w:sz="0" w:space="0" w:color="auto"/>
        <w:right w:val="none" w:sz="0" w:space="0" w:color="auto"/>
      </w:divBdr>
    </w:div>
    <w:div w:id="239678029">
      <w:bodyDiv w:val="1"/>
      <w:marLeft w:val="0"/>
      <w:marRight w:val="0"/>
      <w:marTop w:val="0"/>
      <w:marBottom w:val="0"/>
      <w:divBdr>
        <w:top w:val="none" w:sz="0" w:space="0" w:color="auto"/>
        <w:left w:val="none" w:sz="0" w:space="0" w:color="auto"/>
        <w:bottom w:val="none" w:sz="0" w:space="0" w:color="auto"/>
        <w:right w:val="none" w:sz="0" w:space="0" w:color="auto"/>
      </w:divBdr>
    </w:div>
    <w:div w:id="320736902">
      <w:bodyDiv w:val="1"/>
      <w:marLeft w:val="0"/>
      <w:marRight w:val="0"/>
      <w:marTop w:val="0"/>
      <w:marBottom w:val="0"/>
      <w:divBdr>
        <w:top w:val="none" w:sz="0" w:space="0" w:color="auto"/>
        <w:left w:val="none" w:sz="0" w:space="0" w:color="auto"/>
        <w:bottom w:val="none" w:sz="0" w:space="0" w:color="auto"/>
        <w:right w:val="none" w:sz="0" w:space="0" w:color="auto"/>
      </w:divBdr>
    </w:div>
    <w:div w:id="348071611">
      <w:bodyDiv w:val="1"/>
      <w:marLeft w:val="0"/>
      <w:marRight w:val="0"/>
      <w:marTop w:val="0"/>
      <w:marBottom w:val="0"/>
      <w:divBdr>
        <w:top w:val="none" w:sz="0" w:space="0" w:color="auto"/>
        <w:left w:val="none" w:sz="0" w:space="0" w:color="auto"/>
        <w:bottom w:val="none" w:sz="0" w:space="0" w:color="auto"/>
        <w:right w:val="none" w:sz="0" w:space="0" w:color="auto"/>
      </w:divBdr>
      <w:divsChild>
        <w:div w:id="1882475115">
          <w:marLeft w:val="0"/>
          <w:marRight w:val="0"/>
          <w:marTop w:val="0"/>
          <w:marBottom w:val="0"/>
          <w:divBdr>
            <w:top w:val="none" w:sz="0" w:space="0" w:color="auto"/>
            <w:left w:val="none" w:sz="0" w:space="0" w:color="auto"/>
            <w:bottom w:val="none" w:sz="0" w:space="0" w:color="auto"/>
            <w:right w:val="none" w:sz="0" w:space="0" w:color="auto"/>
          </w:divBdr>
          <w:divsChild>
            <w:div w:id="1347828957">
              <w:marLeft w:val="0"/>
              <w:marRight w:val="0"/>
              <w:marTop w:val="0"/>
              <w:marBottom w:val="0"/>
              <w:divBdr>
                <w:top w:val="none" w:sz="0" w:space="0" w:color="auto"/>
                <w:left w:val="none" w:sz="0" w:space="0" w:color="auto"/>
                <w:bottom w:val="none" w:sz="0" w:space="0" w:color="auto"/>
                <w:right w:val="none" w:sz="0" w:space="0" w:color="auto"/>
              </w:divBdr>
            </w:div>
            <w:div w:id="27221403">
              <w:marLeft w:val="0"/>
              <w:marRight w:val="0"/>
              <w:marTop w:val="0"/>
              <w:marBottom w:val="0"/>
              <w:divBdr>
                <w:top w:val="none" w:sz="0" w:space="0" w:color="auto"/>
                <w:left w:val="none" w:sz="0" w:space="0" w:color="auto"/>
                <w:bottom w:val="none" w:sz="0" w:space="0" w:color="auto"/>
                <w:right w:val="none" w:sz="0" w:space="0" w:color="auto"/>
              </w:divBdr>
            </w:div>
            <w:div w:id="418525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991149">
      <w:bodyDiv w:val="1"/>
      <w:marLeft w:val="0"/>
      <w:marRight w:val="0"/>
      <w:marTop w:val="0"/>
      <w:marBottom w:val="0"/>
      <w:divBdr>
        <w:top w:val="none" w:sz="0" w:space="0" w:color="auto"/>
        <w:left w:val="none" w:sz="0" w:space="0" w:color="auto"/>
        <w:bottom w:val="none" w:sz="0" w:space="0" w:color="auto"/>
        <w:right w:val="none" w:sz="0" w:space="0" w:color="auto"/>
      </w:divBdr>
    </w:div>
    <w:div w:id="373307926">
      <w:bodyDiv w:val="1"/>
      <w:marLeft w:val="0"/>
      <w:marRight w:val="0"/>
      <w:marTop w:val="0"/>
      <w:marBottom w:val="0"/>
      <w:divBdr>
        <w:top w:val="none" w:sz="0" w:space="0" w:color="auto"/>
        <w:left w:val="none" w:sz="0" w:space="0" w:color="auto"/>
        <w:bottom w:val="none" w:sz="0" w:space="0" w:color="auto"/>
        <w:right w:val="none" w:sz="0" w:space="0" w:color="auto"/>
      </w:divBdr>
      <w:divsChild>
        <w:div w:id="195698487">
          <w:marLeft w:val="0"/>
          <w:marRight w:val="0"/>
          <w:marTop w:val="0"/>
          <w:marBottom w:val="0"/>
          <w:divBdr>
            <w:top w:val="none" w:sz="0" w:space="0" w:color="auto"/>
            <w:left w:val="none" w:sz="0" w:space="0" w:color="auto"/>
            <w:bottom w:val="none" w:sz="0" w:space="0" w:color="auto"/>
            <w:right w:val="none" w:sz="0" w:space="0" w:color="auto"/>
          </w:divBdr>
          <w:divsChild>
            <w:div w:id="563375519">
              <w:marLeft w:val="0"/>
              <w:marRight w:val="0"/>
              <w:marTop w:val="0"/>
              <w:marBottom w:val="0"/>
              <w:divBdr>
                <w:top w:val="none" w:sz="0" w:space="0" w:color="auto"/>
                <w:left w:val="none" w:sz="0" w:space="0" w:color="auto"/>
                <w:bottom w:val="none" w:sz="0" w:space="0" w:color="auto"/>
                <w:right w:val="none" w:sz="0" w:space="0" w:color="auto"/>
              </w:divBdr>
              <w:divsChild>
                <w:div w:id="1265267516">
                  <w:marLeft w:val="0"/>
                  <w:marRight w:val="0"/>
                  <w:marTop w:val="0"/>
                  <w:marBottom w:val="0"/>
                  <w:divBdr>
                    <w:top w:val="none" w:sz="0" w:space="0" w:color="auto"/>
                    <w:left w:val="none" w:sz="0" w:space="0" w:color="auto"/>
                    <w:bottom w:val="none" w:sz="0" w:space="0" w:color="auto"/>
                    <w:right w:val="none" w:sz="0" w:space="0" w:color="auto"/>
                  </w:divBdr>
                </w:div>
                <w:div w:id="1688556734">
                  <w:marLeft w:val="0"/>
                  <w:marRight w:val="0"/>
                  <w:marTop w:val="0"/>
                  <w:marBottom w:val="0"/>
                  <w:divBdr>
                    <w:top w:val="none" w:sz="0" w:space="0" w:color="auto"/>
                    <w:left w:val="none" w:sz="0" w:space="0" w:color="auto"/>
                    <w:bottom w:val="none" w:sz="0" w:space="0" w:color="auto"/>
                    <w:right w:val="none" w:sz="0" w:space="0" w:color="auto"/>
                  </w:divBdr>
                </w:div>
              </w:divsChild>
            </w:div>
            <w:div w:id="1368212136">
              <w:marLeft w:val="0"/>
              <w:marRight w:val="0"/>
              <w:marTop w:val="0"/>
              <w:marBottom w:val="0"/>
              <w:divBdr>
                <w:top w:val="none" w:sz="0" w:space="0" w:color="auto"/>
                <w:left w:val="none" w:sz="0" w:space="0" w:color="auto"/>
                <w:bottom w:val="none" w:sz="0" w:space="0" w:color="auto"/>
                <w:right w:val="none" w:sz="0" w:space="0" w:color="auto"/>
              </w:divBdr>
              <w:divsChild>
                <w:div w:id="145898626">
                  <w:marLeft w:val="0"/>
                  <w:marRight w:val="0"/>
                  <w:marTop w:val="0"/>
                  <w:marBottom w:val="0"/>
                  <w:divBdr>
                    <w:top w:val="none" w:sz="0" w:space="0" w:color="auto"/>
                    <w:left w:val="none" w:sz="0" w:space="0" w:color="auto"/>
                    <w:bottom w:val="none" w:sz="0" w:space="0" w:color="auto"/>
                    <w:right w:val="none" w:sz="0" w:space="0" w:color="auto"/>
                  </w:divBdr>
                </w:div>
                <w:div w:id="1724595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248490">
          <w:marLeft w:val="0"/>
          <w:marRight w:val="0"/>
          <w:marTop w:val="0"/>
          <w:marBottom w:val="0"/>
          <w:divBdr>
            <w:top w:val="none" w:sz="0" w:space="0" w:color="auto"/>
            <w:left w:val="none" w:sz="0" w:space="0" w:color="auto"/>
            <w:bottom w:val="none" w:sz="0" w:space="0" w:color="auto"/>
            <w:right w:val="none" w:sz="0" w:space="0" w:color="auto"/>
          </w:divBdr>
          <w:divsChild>
            <w:div w:id="455685502">
              <w:marLeft w:val="0"/>
              <w:marRight w:val="0"/>
              <w:marTop w:val="0"/>
              <w:marBottom w:val="0"/>
              <w:divBdr>
                <w:top w:val="none" w:sz="0" w:space="0" w:color="auto"/>
                <w:left w:val="none" w:sz="0" w:space="0" w:color="auto"/>
                <w:bottom w:val="none" w:sz="0" w:space="0" w:color="auto"/>
                <w:right w:val="none" w:sz="0" w:space="0" w:color="auto"/>
              </w:divBdr>
              <w:divsChild>
                <w:div w:id="1561477952">
                  <w:marLeft w:val="0"/>
                  <w:marRight w:val="0"/>
                  <w:marTop w:val="0"/>
                  <w:marBottom w:val="0"/>
                  <w:divBdr>
                    <w:top w:val="none" w:sz="0" w:space="0" w:color="auto"/>
                    <w:left w:val="none" w:sz="0" w:space="0" w:color="auto"/>
                    <w:bottom w:val="none" w:sz="0" w:space="0" w:color="auto"/>
                    <w:right w:val="none" w:sz="0" w:space="0" w:color="auto"/>
                  </w:divBdr>
                </w:div>
              </w:divsChild>
            </w:div>
            <w:div w:id="1775052458">
              <w:marLeft w:val="0"/>
              <w:marRight w:val="0"/>
              <w:marTop w:val="0"/>
              <w:marBottom w:val="0"/>
              <w:divBdr>
                <w:top w:val="none" w:sz="0" w:space="0" w:color="auto"/>
                <w:left w:val="none" w:sz="0" w:space="0" w:color="auto"/>
                <w:bottom w:val="none" w:sz="0" w:space="0" w:color="auto"/>
                <w:right w:val="none" w:sz="0" w:space="0" w:color="auto"/>
              </w:divBdr>
              <w:divsChild>
                <w:div w:id="240723692">
                  <w:marLeft w:val="0"/>
                  <w:marRight w:val="0"/>
                  <w:marTop w:val="0"/>
                  <w:marBottom w:val="0"/>
                  <w:divBdr>
                    <w:top w:val="none" w:sz="0" w:space="0" w:color="auto"/>
                    <w:left w:val="none" w:sz="0" w:space="0" w:color="auto"/>
                    <w:bottom w:val="none" w:sz="0" w:space="0" w:color="auto"/>
                    <w:right w:val="none" w:sz="0" w:space="0" w:color="auto"/>
                  </w:divBdr>
                </w:div>
                <w:div w:id="853229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7554356">
      <w:bodyDiv w:val="1"/>
      <w:marLeft w:val="0"/>
      <w:marRight w:val="0"/>
      <w:marTop w:val="0"/>
      <w:marBottom w:val="0"/>
      <w:divBdr>
        <w:top w:val="none" w:sz="0" w:space="0" w:color="auto"/>
        <w:left w:val="none" w:sz="0" w:space="0" w:color="auto"/>
        <w:bottom w:val="none" w:sz="0" w:space="0" w:color="auto"/>
        <w:right w:val="none" w:sz="0" w:space="0" w:color="auto"/>
      </w:divBdr>
    </w:div>
    <w:div w:id="637144656">
      <w:bodyDiv w:val="1"/>
      <w:marLeft w:val="0"/>
      <w:marRight w:val="0"/>
      <w:marTop w:val="0"/>
      <w:marBottom w:val="0"/>
      <w:divBdr>
        <w:top w:val="none" w:sz="0" w:space="0" w:color="auto"/>
        <w:left w:val="none" w:sz="0" w:space="0" w:color="auto"/>
        <w:bottom w:val="none" w:sz="0" w:space="0" w:color="auto"/>
        <w:right w:val="none" w:sz="0" w:space="0" w:color="auto"/>
      </w:divBdr>
    </w:div>
    <w:div w:id="670183117">
      <w:bodyDiv w:val="1"/>
      <w:marLeft w:val="0"/>
      <w:marRight w:val="0"/>
      <w:marTop w:val="0"/>
      <w:marBottom w:val="0"/>
      <w:divBdr>
        <w:top w:val="none" w:sz="0" w:space="0" w:color="auto"/>
        <w:left w:val="none" w:sz="0" w:space="0" w:color="auto"/>
        <w:bottom w:val="none" w:sz="0" w:space="0" w:color="auto"/>
        <w:right w:val="none" w:sz="0" w:space="0" w:color="auto"/>
      </w:divBdr>
    </w:div>
    <w:div w:id="724529538">
      <w:bodyDiv w:val="1"/>
      <w:marLeft w:val="0"/>
      <w:marRight w:val="0"/>
      <w:marTop w:val="0"/>
      <w:marBottom w:val="0"/>
      <w:divBdr>
        <w:top w:val="none" w:sz="0" w:space="0" w:color="auto"/>
        <w:left w:val="none" w:sz="0" w:space="0" w:color="auto"/>
        <w:bottom w:val="none" w:sz="0" w:space="0" w:color="auto"/>
        <w:right w:val="none" w:sz="0" w:space="0" w:color="auto"/>
      </w:divBdr>
    </w:div>
    <w:div w:id="742752074">
      <w:bodyDiv w:val="1"/>
      <w:marLeft w:val="0"/>
      <w:marRight w:val="0"/>
      <w:marTop w:val="0"/>
      <w:marBottom w:val="0"/>
      <w:divBdr>
        <w:top w:val="none" w:sz="0" w:space="0" w:color="auto"/>
        <w:left w:val="none" w:sz="0" w:space="0" w:color="auto"/>
        <w:bottom w:val="none" w:sz="0" w:space="0" w:color="auto"/>
        <w:right w:val="none" w:sz="0" w:space="0" w:color="auto"/>
      </w:divBdr>
    </w:div>
    <w:div w:id="859274677">
      <w:bodyDiv w:val="1"/>
      <w:marLeft w:val="0"/>
      <w:marRight w:val="0"/>
      <w:marTop w:val="0"/>
      <w:marBottom w:val="0"/>
      <w:divBdr>
        <w:top w:val="none" w:sz="0" w:space="0" w:color="auto"/>
        <w:left w:val="none" w:sz="0" w:space="0" w:color="auto"/>
        <w:bottom w:val="none" w:sz="0" w:space="0" w:color="auto"/>
        <w:right w:val="none" w:sz="0" w:space="0" w:color="auto"/>
      </w:divBdr>
    </w:div>
    <w:div w:id="1097168076">
      <w:bodyDiv w:val="1"/>
      <w:marLeft w:val="0"/>
      <w:marRight w:val="0"/>
      <w:marTop w:val="0"/>
      <w:marBottom w:val="0"/>
      <w:divBdr>
        <w:top w:val="none" w:sz="0" w:space="0" w:color="auto"/>
        <w:left w:val="none" w:sz="0" w:space="0" w:color="auto"/>
        <w:bottom w:val="none" w:sz="0" w:space="0" w:color="auto"/>
        <w:right w:val="none" w:sz="0" w:space="0" w:color="auto"/>
      </w:divBdr>
    </w:div>
    <w:div w:id="1291476726">
      <w:bodyDiv w:val="1"/>
      <w:marLeft w:val="0"/>
      <w:marRight w:val="0"/>
      <w:marTop w:val="0"/>
      <w:marBottom w:val="0"/>
      <w:divBdr>
        <w:top w:val="none" w:sz="0" w:space="0" w:color="auto"/>
        <w:left w:val="none" w:sz="0" w:space="0" w:color="auto"/>
        <w:bottom w:val="none" w:sz="0" w:space="0" w:color="auto"/>
        <w:right w:val="none" w:sz="0" w:space="0" w:color="auto"/>
      </w:divBdr>
    </w:div>
    <w:div w:id="1296250323">
      <w:bodyDiv w:val="1"/>
      <w:marLeft w:val="0"/>
      <w:marRight w:val="0"/>
      <w:marTop w:val="0"/>
      <w:marBottom w:val="0"/>
      <w:divBdr>
        <w:top w:val="none" w:sz="0" w:space="0" w:color="auto"/>
        <w:left w:val="none" w:sz="0" w:space="0" w:color="auto"/>
        <w:bottom w:val="none" w:sz="0" w:space="0" w:color="auto"/>
        <w:right w:val="none" w:sz="0" w:space="0" w:color="auto"/>
      </w:divBdr>
      <w:divsChild>
        <w:div w:id="16853140">
          <w:marLeft w:val="0"/>
          <w:marRight w:val="0"/>
          <w:marTop w:val="0"/>
          <w:marBottom w:val="0"/>
          <w:divBdr>
            <w:top w:val="none" w:sz="0" w:space="0" w:color="auto"/>
            <w:left w:val="none" w:sz="0" w:space="0" w:color="auto"/>
            <w:bottom w:val="none" w:sz="0" w:space="0" w:color="auto"/>
            <w:right w:val="none" w:sz="0" w:space="0" w:color="auto"/>
          </w:divBdr>
        </w:div>
        <w:div w:id="44641870">
          <w:marLeft w:val="0"/>
          <w:marRight w:val="0"/>
          <w:marTop w:val="0"/>
          <w:marBottom w:val="0"/>
          <w:divBdr>
            <w:top w:val="none" w:sz="0" w:space="0" w:color="auto"/>
            <w:left w:val="none" w:sz="0" w:space="0" w:color="auto"/>
            <w:bottom w:val="none" w:sz="0" w:space="0" w:color="auto"/>
            <w:right w:val="none" w:sz="0" w:space="0" w:color="auto"/>
          </w:divBdr>
        </w:div>
        <w:div w:id="87896552">
          <w:marLeft w:val="0"/>
          <w:marRight w:val="0"/>
          <w:marTop w:val="0"/>
          <w:marBottom w:val="0"/>
          <w:divBdr>
            <w:top w:val="none" w:sz="0" w:space="0" w:color="auto"/>
            <w:left w:val="none" w:sz="0" w:space="0" w:color="auto"/>
            <w:bottom w:val="none" w:sz="0" w:space="0" w:color="auto"/>
            <w:right w:val="none" w:sz="0" w:space="0" w:color="auto"/>
          </w:divBdr>
        </w:div>
        <w:div w:id="89013670">
          <w:marLeft w:val="0"/>
          <w:marRight w:val="0"/>
          <w:marTop w:val="0"/>
          <w:marBottom w:val="0"/>
          <w:divBdr>
            <w:top w:val="none" w:sz="0" w:space="0" w:color="auto"/>
            <w:left w:val="none" w:sz="0" w:space="0" w:color="auto"/>
            <w:bottom w:val="none" w:sz="0" w:space="0" w:color="auto"/>
            <w:right w:val="none" w:sz="0" w:space="0" w:color="auto"/>
          </w:divBdr>
          <w:divsChild>
            <w:div w:id="389303178">
              <w:marLeft w:val="0"/>
              <w:marRight w:val="0"/>
              <w:marTop w:val="0"/>
              <w:marBottom w:val="0"/>
              <w:divBdr>
                <w:top w:val="none" w:sz="0" w:space="0" w:color="auto"/>
                <w:left w:val="none" w:sz="0" w:space="0" w:color="auto"/>
                <w:bottom w:val="none" w:sz="0" w:space="0" w:color="auto"/>
                <w:right w:val="none" w:sz="0" w:space="0" w:color="auto"/>
              </w:divBdr>
            </w:div>
            <w:div w:id="487676964">
              <w:marLeft w:val="0"/>
              <w:marRight w:val="0"/>
              <w:marTop w:val="0"/>
              <w:marBottom w:val="0"/>
              <w:divBdr>
                <w:top w:val="none" w:sz="0" w:space="0" w:color="auto"/>
                <w:left w:val="none" w:sz="0" w:space="0" w:color="auto"/>
                <w:bottom w:val="none" w:sz="0" w:space="0" w:color="auto"/>
                <w:right w:val="none" w:sz="0" w:space="0" w:color="auto"/>
              </w:divBdr>
            </w:div>
            <w:div w:id="664632920">
              <w:marLeft w:val="0"/>
              <w:marRight w:val="0"/>
              <w:marTop w:val="0"/>
              <w:marBottom w:val="0"/>
              <w:divBdr>
                <w:top w:val="none" w:sz="0" w:space="0" w:color="auto"/>
                <w:left w:val="none" w:sz="0" w:space="0" w:color="auto"/>
                <w:bottom w:val="none" w:sz="0" w:space="0" w:color="auto"/>
                <w:right w:val="none" w:sz="0" w:space="0" w:color="auto"/>
              </w:divBdr>
            </w:div>
            <w:div w:id="1655185990">
              <w:marLeft w:val="0"/>
              <w:marRight w:val="0"/>
              <w:marTop w:val="0"/>
              <w:marBottom w:val="0"/>
              <w:divBdr>
                <w:top w:val="none" w:sz="0" w:space="0" w:color="auto"/>
                <w:left w:val="none" w:sz="0" w:space="0" w:color="auto"/>
                <w:bottom w:val="none" w:sz="0" w:space="0" w:color="auto"/>
                <w:right w:val="none" w:sz="0" w:space="0" w:color="auto"/>
              </w:divBdr>
            </w:div>
            <w:div w:id="1951158595">
              <w:marLeft w:val="0"/>
              <w:marRight w:val="0"/>
              <w:marTop w:val="0"/>
              <w:marBottom w:val="0"/>
              <w:divBdr>
                <w:top w:val="none" w:sz="0" w:space="0" w:color="auto"/>
                <w:left w:val="none" w:sz="0" w:space="0" w:color="auto"/>
                <w:bottom w:val="none" w:sz="0" w:space="0" w:color="auto"/>
                <w:right w:val="none" w:sz="0" w:space="0" w:color="auto"/>
              </w:divBdr>
            </w:div>
          </w:divsChild>
        </w:div>
        <w:div w:id="91169692">
          <w:marLeft w:val="0"/>
          <w:marRight w:val="0"/>
          <w:marTop w:val="0"/>
          <w:marBottom w:val="0"/>
          <w:divBdr>
            <w:top w:val="none" w:sz="0" w:space="0" w:color="auto"/>
            <w:left w:val="none" w:sz="0" w:space="0" w:color="auto"/>
            <w:bottom w:val="none" w:sz="0" w:space="0" w:color="auto"/>
            <w:right w:val="none" w:sz="0" w:space="0" w:color="auto"/>
          </w:divBdr>
          <w:divsChild>
            <w:div w:id="187791488">
              <w:marLeft w:val="0"/>
              <w:marRight w:val="0"/>
              <w:marTop w:val="0"/>
              <w:marBottom w:val="0"/>
              <w:divBdr>
                <w:top w:val="none" w:sz="0" w:space="0" w:color="auto"/>
                <w:left w:val="none" w:sz="0" w:space="0" w:color="auto"/>
                <w:bottom w:val="none" w:sz="0" w:space="0" w:color="auto"/>
                <w:right w:val="none" w:sz="0" w:space="0" w:color="auto"/>
              </w:divBdr>
            </w:div>
            <w:div w:id="265964179">
              <w:marLeft w:val="0"/>
              <w:marRight w:val="0"/>
              <w:marTop w:val="0"/>
              <w:marBottom w:val="0"/>
              <w:divBdr>
                <w:top w:val="none" w:sz="0" w:space="0" w:color="auto"/>
                <w:left w:val="none" w:sz="0" w:space="0" w:color="auto"/>
                <w:bottom w:val="none" w:sz="0" w:space="0" w:color="auto"/>
                <w:right w:val="none" w:sz="0" w:space="0" w:color="auto"/>
              </w:divBdr>
            </w:div>
            <w:div w:id="320281672">
              <w:marLeft w:val="0"/>
              <w:marRight w:val="0"/>
              <w:marTop w:val="0"/>
              <w:marBottom w:val="0"/>
              <w:divBdr>
                <w:top w:val="none" w:sz="0" w:space="0" w:color="auto"/>
                <w:left w:val="none" w:sz="0" w:space="0" w:color="auto"/>
                <w:bottom w:val="none" w:sz="0" w:space="0" w:color="auto"/>
                <w:right w:val="none" w:sz="0" w:space="0" w:color="auto"/>
              </w:divBdr>
            </w:div>
            <w:div w:id="1779138537">
              <w:marLeft w:val="0"/>
              <w:marRight w:val="0"/>
              <w:marTop w:val="0"/>
              <w:marBottom w:val="0"/>
              <w:divBdr>
                <w:top w:val="none" w:sz="0" w:space="0" w:color="auto"/>
                <w:left w:val="none" w:sz="0" w:space="0" w:color="auto"/>
                <w:bottom w:val="none" w:sz="0" w:space="0" w:color="auto"/>
                <w:right w:val="none" w:sz="0" w:space="0" w:color="auto"/>
              </w:divBdr>
            </w:div>
          </w:divsChild>
        </w:div>
        <w:div w:id="109670684">
          <w:marLeft w:val="0"/>
          <w:marRight w:val="0"/>
          <w:marTop w:val="0"/>
          <w:marBottom w:val="0"/>
          <w:divBdr>
            <w:top w:val="none" w:sz="0" w:space="0" w:color="auto"/>
            <w:left w:val="none" w:sz="0" w:space="0" w:color="auto"/>
            <w:bottom w:val="none" w:sz="0" w:space="0" w:color="auto"/>
            <w:right w:val="none" w:sz="0" w:space="0" w:color="auto"/>
          </w:divBdr>
        </w:div>
        <w:div w:id="136801287">
          <w:marLeft w:val="0"/>
          <w:marRight w:val="0"/>
          <w:marTop w:val="0"/>
          <w:marBottom w:val="0"/>
          <w:divBdr>
            <w:top w:val="none" w:sz="0" w:space="0" w:color="auto"/>
            <w:left w:val="none" w:sz="0" w:space="0" w:color="auto"/>
            <w:bottom w:val="none" w:sz="0" w:space="0" w:color="auto"/>
            <w:right w:val="none" w:sz="0" w:space="0" w:color="auto"/>
          </w:divBdr>
          <w:divsChild>
            <w:div w:id="808865864">
              <w:marLeft w:val="0"/>
              <w:marRight w:val="0"/>
              <w:marTop w:val="0"/>
              <w:marBottom w:val="0"/>
              <w:divBdr>
                <w:top w:val="none" w:sz="0" w:space="0" w:color="auto"/>
                <w:left w:val="none" w:sz="0" w:space="0" w:color="auto"/>
                <w:bottom w:val="none" w:sz="0" w:space="0" w:color="auto"/>
                <w:right w:val="none" w:sz="0" w:space="0" w:color="auto"/>
              </w:divBdr>
            </w:div>
          </w:divsChild>
        </w:div>
        <w:div w:id="157309596">
          <w:marLeft w:val="0"/>
          <w:marRight w:val="0"/>
          <w:marTop w:val="0"/>
          <w:marBottom w:val="0"/>
          <w:divBdr>
            <w:top w:val="none" w:sz="0" w:space="0" w:color="auto"/>
            <w:left w:val="none" w:sz="0" w:space="0" w:color="auto"/>
            <w:bottom w:val="none" w:sz="0" w:space="0" w:color="auto"/>
            <w:right w:val="none" w:sz="0" w:space="0" w:color="auto"/>
          </w:divBdr>
          <w:divsChild>
            <w:div w:id="391923509">
              <w:marLeft w:val="0"/>
              <w:marRight w:val="0"/>
              <w:marTop w:val="0"/>
              <w:marBottom w:val="0"/>
              <w:divBdr>
                <w:top w:val="none" w:sz="0" w:space="0" w:color="auto"/>
                <w:left w:val="none" w:sz="0" w:space="0" w:color="auto"/>
                <w:bottom w:val="none" w:sz="0" w:space="0" w:color="auto"/>
                <w:right w:val="none" w:sz="0" w:space="0" w:color="auto"/>
              </w:divBdr>
            </w:div>
            <w:div w:id="970674595">
              <w:marLeft w:val="0"/>
              <w:marRight w:val="0"/>
              <w:marTop w:val="0"/>
              <w:marBottom w:val="0"/>
              <w:divBdr>
                <w:top w:val="none" w:sz="0" w:space="0" w:color="auto"/>
                <w:left w:val="none" w:sz="0" w:space="0" w:color="auto"/>
                <w:bottom w:val="none" w:sz="0" w:space="0" w:color="auto"/>
                <w:right w:val="none" w:sz="0" w:space="0" w:color="auto"/>
              </w:divBdr>
            </w:div>
            <w:div w:id="1715035596">
              <w:marLeft w:val="0"/>
              <w:marRight w:val="0"/>
              <w:marTop w:val="0"/>
              <w:marBottom w:val="0"/>
              <w:divBdr>
                <w:top w:val="none" w:sz="0" w:space="0" w:color="auto"/>
                <w:left w:val="none" w:sz="0" w:space="0" w:color="auto"/>
                <w:bottom w:val="none" w:sz="0" w:space="0" w:color="auto"/>
                <w:right w:val="none" w:sz="0" w:space="0" w:color="auto"/>
              </w:divBdr>
            </w:div>
            <w:div w:id="1867862479">
              <w:marLeft w:val="0"/>
              <w:marRight w:val="0"/>
              <w:marTop w:val="0"/>
              <w:marBottom w:val="0"/>
              <w:divBdr>
                <w:top w:val="none" w:sz="0" w:space="0" w:color="auto"/>
                <w:left w:val="none" w:sz="0" w:space="0" w:color="auto"/>
                <w:bottom w:val="none" w:sz="0" w:space="0" w:color="auto"/>
                <w:right w:val="none" w:sz="0" w:space="0" w:color="auto"/>
              </w:divBdr>
            </w:div>
            <w:div w:id="1915041566">
              <w:marLeft w:val="0"/>
              <w:marRight w:val="0"/>
              <w:marTop w:val="0"/>
              <w:marBottom w:val="0"/>
              <w:divBdr>
                <w:top w:val="none" w:sz="0" w:space="0" w:color="auto"/>
                <w:left w:val="none" w:sz="0" w:space="0" w:color="auto"/>
                <w:bottom w:val="none" w:sz="0" w:space="0" w:color="auto"/>
                <w:right w:val="none" w:sz="0" w:space="0" w:color="auto"/>
              </w:divBdr>
            </w:div>
          </w:divsChild>
        </w:div>
        <w:div w:id="160581506">
          <w:marLeft w:val="0"/>
          <w:marRight w:val="0"/>
          <w:marTop w:val="0"/>
          <w:marBottom w:val="0"/>
          <w:divBdr>
            <w:top w:val="none" w:sz="0" w:space="0" w:color="auto"/>
            <w:left w:val="none" w:sz="0" w:space="0" w:color="auto"/>
            <w:bottom w:val="none" w:sz="0" w:space="0" w:color="auto"/>
            <w:right w:val="none" w:sz="0" w:space="0" w:color="auto"/>
          </w:divBdr>
          <w:divsChild>
            <w:div w:id="119570142">
              <w:marLeft w:val="0"/>
              <w:marRight w:val="0"/>
              <w:marTop w:val="0"/>
              <w:marBottom w:val="0"/>
              <w:divBdr>
                <w:top w:val="none" w:sz="0" w:space="0" w:color="auto"/>
                <w:left w:val="none" w:sz="0" w:space="0" w:color="auto"/>
                <w:bottom w:val="none" w:sz="0" w:space="0" w:color="auto"/>
                <w:right w:val="none" w:sz="0" w:space="0" w:color="auto"/>
              </w:divBdr>
            </w:div>
            <w:div w:id="209389799">
              <w:marLeft w:val="0"/>
              <w:marRight w:val="0"/>
              <w:marTop w:val="0"/>
              <w:marBottom w:val="0"/>
              <w:divBdr>
                <w:top w:val="none" w:sz="0" w:space="0" w:color="auto"/>
                <w:left w:val="none" w:sz="0" w:space="0" w:color="auto"/>
                <w:bottom w:val="none" w:sz="0" w:space="0" w:color="auto"/>
                <w:right w:val="none" w:sz="0" w:space="0" w:color="auto"/>
              </w:divBdr>
            </w:div>
            <w:div w:id="685518935">
              <w:marLeft w:val="0"/>
              <w:marRight w:val="0"/>
              <w:marTop w:val="0"/>
              <w:marBottom w:val="0"/>
              <w:divBdr>
                <w:top w:val="none" w:sz="0" w:space="0" w:color="auto"/>
                <w:left w:val="none" w:sz="0" w:space="0" w:color="auto"/>
                <w:bottom w:val="none" w:sz="0" w:space="0" w:color="auto"/>
                <w:right w:val="none" w:sz="0" w:space="0" w:color="auto"/>
              </w:divBdr>
            </w:div>
            <w:div w:id="2116320398">
              <w:marLeft w:val="0"/>
              <w:marRight w:val="0"/>
              <w:marTop w:val="0"/>
              <w:marBottom w:val="0"/>
              <w:divBdr>
                <w:top w:val="none" w:sz="0" w:space="0" w:color="auto"/>
                <w:left w:val="none" w:sz="0" w:space="0" w:color="auto"/>
                <w:bottom w:val="none" w:sz="0" w:space="0" w:color="auto"/>
                <w:right w:val="none" w:sz="0" w:space="0" w:color="auto"/>
              </w:divBdr>
            </w:div>
          </w:divsChild>
        </w:div>
        <w:div w:id="172232155">
          <w:marLeft w:val="0"/>
          <w:marRight w:val="0"/>
          <w:marTop w:val="0"/>
          <w:marBottom w:val="0"/>
          <w:divBdr>
            <w:top w:val="none" w:sz="0" w:space="0" w:color="auto"/>
            <w:left w:val="none" w:sz="0" w:space="0" w:color="auto"/>
            <w:bottom w:val="none" w:sz="0" w:space="0" w:color="auto"/>
            <w:right w:val="none" w:sz="0" w:space="0" w:color="auto"/>
          </w:divBdr>
        </w:div>
        <w:div w:id="178666453">
          <w:marLeft w:val="0"/>
          <w:marRight w:val="0"/>
          <w:marTop w:val="0"/>
          <w:marBottom w:val="0"/>
          <w:divBdr>
            <w:top w:val="none" w:sz="0" w:space="0" w:color="auto"/>
            <w:left w:val="none" w:sz="0" w:space="0" w:color="auto"/>
            <w:bottom w:val="none" w:sz="0" w:space="0" w:color="auto"/>
            <w:right w:val="none" w:sz="0" w:space="0" w:color="auto"/>
          </w:divBdr>
          <w:divsChild>
            <w:div w:id="885070003">
              <w:marLeft w:val="0"/>
              <w:marRight w:val="0"/>
              <w:marTop w:val="0"/>
              <w:marBottom w:val="0"/>
              <w:divBdr>
                <w:top w:val="none" w:sz="0" w:space="0" w:color="auto"/>
                <w:left w:val="none" w:sz="0" w:space="0" w:color="auto"/>
                <w:bottom w:val="none" w:sz="0" w:space="0" w:color="auto"/>
                <w:right w:val="none" w:sz="0" w:space="0" w:color="auto"/>
              </w:divBdr>
            </w:div>
          </w:divsChild>
        </w:div>
        <w:div w:id="182475424">
          <w:marLeft w:val="0"/>
          <w:marRight w:val="0"/>
          <w:marTop w:val="0"/>
          <w:marBottom w:val="0"/>
          <w:divBdr>
            <w:top w:val="none" w:sz="0" w:space="0" w:color="auto"/>
            <w:left w:val="none" w:sz="0" w:space="0" w:color="auto"/>
            <w:bottom w:val="none" w:sz="0" w:space="0" w:color="auto"/>
            <w:right w:val="none" w:sz="0" w:space="0" w:color="auto"/>
          </w:divBdr>
        </w:div>
        <w:div w:id="261885418">
          <w:marLeft w:val="0"/>
          <w:marRight w:val="0"/>
          <w:marTop w:val="0"/>
          <w:marBottom w:val="0"/>
          <w:divBdr>
            <w:top w:val="none" w:sz="0" w:space="0" w:color="auto"/>
            <w:left w:val="none" w:sz="0" w:space="0" w:color="auto"/>
            <w:bottom w:val="none" w:sz="0" w:space="0" w:color="auto"/>
            <w:right w:val="none" w:sz="0" w:space="0" w:color="auto"/>
          </w:divBdr>
        </w:div>
        <w:div w:id="278418474">
          <w:marLeft w:val="0"/>
          <w:marRight w:val="0"/>
          <w:marTop w:val="0"/>
          <w:marBottom w:val="0"/>
          <w:divBdr>
            <w:top w:val="none" w:sz="0" w:space="0" w:color="auto"/>
            <w:left w:val="none" w:sz="0" w:space="0" w:color="auto"/>
            <w:bottom w:val="none" w:sz="0" w:space="0" w:color="auto"/>
            <w:right w:val="none" w:sz="0" w:space="0" w:color="auto"/>
          </w:divBdr>
        </w:div>
        <w:div w:id="283847665">
          <w:marLeft w:val="0"/>
          <w:marRight w:val="0"/>
          <w:marTop w:val="0"/>
          <w:marBottom w:val="0"/>
          <w:divBdr>
            <w:top w:val="none" w:sz="0" w:space="0" w:color="auto"/>
            <w:left w:val="none" w:sz="0" w:space="0" w:color="auto"/>
            <w:bottom w:val="none" w:sz="0" w:space="0" w:color="auto"/>
            <w:right w:val="none" w:sz="0" w:space="0" w:color="auto"/>
          </w:divBdr>
          <w:divsChild>
            <w:div w:id="493302254">
              <w:marLeft w:val="0"/>
              <w:marRight w:val="0"/>
              <w:marTop w:val="0"/>
              <w:marBottom w:val="0"/>
              <w:divBdr>
                <w:top w:val="none" w:sz="0" w:space="0" w:color="auto"/>
                <w:left w:val="none" w:sz="0" w:space="0" w:color="auto"/>
                <w:bottom w:val="none" w:sz="0" w:space="0" w:color="auto"/>
                <w:right w:val="none" w:sz="0" w:space="0" w:color="auto"/>
              </w:divBdr>
            </w:div>
          </w:divsChild>
        </w:div>
        <w:div w:id="288902005">
          <w:marLeft w:val="0"/>
          <w:marRight w:val="0"/>
          <w:marTop w:val="0"/>
          <w:marBottom w:val="0"/>
          <w:divBdr>
            <w:top w:val="none" w:sz="0" w:space="0" w:color="auto"/>
            <w:left w:val="none" w:sz="0" w:space="0" w:color="auto"/>
            <w:bottom w:val="none" w:sz="0" w:space="0" w:color="auto"/>
            <w:right w:val="none" w:sz="0" w:space="0" w:color="auto"/>
          </w:divBdr>
        </w:div>
        <w:div w:id="295792570">
          <w:marLeft w:val="0"/>
          <w:marRight w:val="0"/>
          <w:marTop w:val="0"/>
          <w:marBottom w:val="0"/>
          <w:divBdr>
            <w:top w:val="none" w:sz="0" w:space="0" w:color="auto"/>
            <w:left w:val="none" w:sz="0" w:space="0" w:color="auto"/>
            <w:bottom w:val="none" w:sz="0" w:space="0" w:color="auto"/>
            <w:right w:val="none" w:sz="0" w:space="0" w:color="auto"/>
          </w:divBdr>
          <w:divsChild>
            <w:div w:id="491338446">
              <w:marLeft w:val="0"/>
              <w:marRight w:val="0"/>
              <w:marTop w:val="0"/>
              <w:marBottom w:val="0"/>
              <w:divBdr>
                <w:top w:val="none" w:sz="0" w:space="0" w:color="auto"/>
                <w:left w:val="none" w:sz="0" w:space="0" w:color="auto"/>
                <w:bottom w:val="none" w:sz="0" w:space="0" w:color="auto"/>
                <w:right w:val="none" w:sz="0" w:space="0" w:color="auto"/>
              </w:divBdr>
            </w:div>
          </w:divsChild>
        </w:div>
        <w:div w:id="299504341">
          <w:marLeft w:val="0"/>
          <w:marRight w:val="0"/>
          <w:marTop w:val="0"/>
          <w:marBottom w:val="0"/>
          <w:divBdr>
            <w:top w:val="none" w:sz="0" w:space="0" w:color="auto"/>
            <w:left w:val="none" w:sz="0" w:space="0" w:color="auto"/>
            <w:bottom w:val="none" w:sz="0" w:space="0" w:color="auto"/>
            <w:right w:val="none" w:sz="0" w:space="0" w:color="auto"/>
          </w:divBdr>
          <w:divsChild>
            <w:div w:id="920216859">
              <w:marLeft w:val="0"/>
              <w:marRight w:val="0"/>
              <w:marTop w:val="0"/>
              <w:marBottom w:val="0"/>
              <w:divBdr>
                <w:top w:val="none" w:sz="0" w:space="0" w:color="auto"/>
                <w:left w:val="none" w:sz="0" w:space="0" w:color="auto"/>
                <w:bottom w:val="none" w:sz="0" w:space="0" w:color="auto"/>
                <w:right w:val="none" w:sz="0" w:space="0" w:color="auto"/>
              </w:divBdr>
            </w:div>
            <w:div w:id="932277914">
              <w:marLeft w:val="0"/>
              <w:marRight w:val="0"/>
              <w:marTop w:val="0"/>
              <w:marBottom w:val="0"/>
              <w:divBdr>
                <w:top w:val="none" w:sz="0" w:space="0" w:color="auto"/>
                <w:left w:val="none" w:sz="0" w:space="0" w:color="auto"/>
                <w:bottom w:val="none" w:sz="0" w:space="0" w:color="auto"/>
                <w:right w:val="none" w:sz="0" w:space="0" w:color="auto"/>
              </w:divBdr>
            </w:div>
            <w:div w:id="1121724993">
              <w:marLeft w:val="0"/>
              <w:marRight w:val="0"/>
              <w:marTop w:val="0"/>
              <w:marBottom w:val="0"/>
              <w:divBdr>
                <w:top w:val="none" w:sz="0" w:space="0" w:color="auto"/>
                <w:left w:val="none" w:sz="0" w:space="0" w:color="auto"/>
                <w:bottom w:val="none" w:sz="0" w:space="0" w:color="auto"/>
                <w:right w:val="none" w:sz="0" w:space="0" w:color="auto"/>
              </w:divBdr>
            </w:div>
            <w:div w:id="1270045270">
              <w:marLeft w:val="0"/>
              <w:marRight w:val="0"/>
              <w:marTop w:val="0"/>
              <w:marBottom w:val="0"/>
              <w:divBdr>
                <w:top w:val="none" w:sz="0" w:space="0" w:color="auto"/>
                <w:left w:val="none" w:sz="0" w:space="0" w:color="auto"/>
                <w:bottom w:val="none" w:sz="0" w:space="0" w:color="auto"/>
                <w:right w:val="none" w:sz="0" w:space="0" w:color="auto"/>
              </w:divBdr>
            </w:div>
          </w:divsChild>
        </w:div>
        <w:div w:id="299579228">
          <w:marLeft w:val="0"/>
          <w:marRight w:val="0"/>
          <w:marTop w:val="0"/>
          <w:marBottom w:val="0"/>
          <w:divBdr>
            <w:top w:val="none" w:sz="0" w:space="0" w:color="auto"/>
            <w:left w:val="none" w:sz="0" w:space="0" w:color="auto"/>
            <w:bottom w:val="none" w:sz="0" w:space="0" w:color="auto"/>
            <w:right w:val="none" w:sz="0" w:space="0" w:color="auto"/>
          </w:divBdr>
        </w:div>
        <w:div w:id="305817572">
          <w:marLeft w:val="0"/>
          <w:marRight w:val="0"/>
          <w:marTop w:val="0"/>
          <w:marBottom w:val="0"/>
          <w:divBdr>
            <w:top w:val="none" w:sz="0" w:space="0" w:color="auto"/>
            <w:left w:val="none" w:sz="0" w:space="0" w:color="auto"/>
            <w:bottom w:val="none" w:sz="0" w:space="0" w:color="auto"/>
            <w:right w:val="none" w:sz="0" w:space="0" w:color="auto"/>
          </w:divBdr>
        </w:div>
        <w:div w:id="311639601">
          <w:marLeft w:val="0"/>
          <w:marRight w:val="0"/>
          <w:marTop w:val="0"/>
          <w:marBottom w:val="0"/>
          <w:divBdr>
            <w:top w:val="none" w:sz="0" w:space="0" w:color="auto"/>
            <w:left w:val="none" w:sz="0" w:space="0" w:color="auto"/>
            <w:bottom w:val="none" w:sz="0" w:space="0" w:color="auto"/>
            <w:right w:val="none" w:sz="0" w:space="0" w:color="auto"/>
          </w:divBdr>
        </w:div>
        <w:div w:id="320474642">
          <w:marLeft w:val="0"/>
          <w:marRight w:val="0"/>
          <w:marTop w:val="0"/>
          <w:marBottom w:val="0"/>
          <w:divBdr>
            <w:top w:val="none" w:sz="0" w:space="0" w:color="auto"/>
            <w:left w:val="none" w:sz="0" w:space="0" w:color="auto"/>
            <w:bottom w:val="none" w:sz="0" w:space="0" w:color="auto"/>
            <w:right w:val="none" w:sz="0" w:space="0" w:color="auto"/>
          </w:divBdr>
        </w:div>
        <w:div w:id="356390840">
          <w:marLeft w:val="0"/>
          <w:marRight w:val="0"/>
          <w:marTop w:val="0"/>
          <w:marBottom w:val="0"/>
          <w:divBdr>
            <w:top w:val="none" w:sz="0" w:space="0" w:color="auto"/>
            <w:left w:val="none" w:sz="0" w:space="0" w:color="auto"/>
            <w:bottom w:val="none" w:sz="0" w:space="0" w:color="auto"/>
            <w:right w:val="none" w:sz="0" w:space="0" w:color="auto"/>
          </w:divBdr>
          <w:divsChild>
            <w:div w:id="32774773">
              <w:marLeft w:val="0"/>
              <w:marRight w:val="0"/>
              <w:marTop w:val="0"/>
              <w:marBottom w:val="0"/>
              <w:divBdr>
                <w:top w:val="none" w:sz="0" w:space="0" w:color="auto"/>
                <w:left w:val="none" w:sz="0" w:space="0" w:color="auto"/>
                <w:bottom w:val="none" w:sz="0" w:space="0" w:color="auto"/>
                <w:right w:val="none" w:sz="0" w:space="0" w:color="auto"/>
              </w:divBdr>
            </w:div>
            <w:div w:id="85882880">
              <w:marLeft w:val="0"/>
              <w:marRight w:val="0"/>
              <w:marTop w:val="0"/>
              <w:marBottom w:val="0"/>
              <w:divBdr>
                <w:top w:val="none" w:sz="0" w:space="0" w:color="auto"/>
                <w:left w:val="none" w:sz="0" w:space="0" w:color="auto"/>
                <w:bottom w:val="none" w:sz="0" w:space="0" w:color="auto"/>
                <w:right w:val="none" w:sz="0" w:space="0" w:color="auto"/>
              </w:divBdr>
            </w:div>
            <w:div w:id="120537530">
              <w:marLeft w:val="0"/>
              <w:marRight w:val="0"/>
              <w:marTop w:val="0"/>
              <w:marBottom w:val="0"/>
              <w:divBdr>
                <w:top w:val="none" w:sz="0" w:space="0" w:color="auto"/>
                <w:left w:val="none" w:sz="0" w:space="0" w:color="auto"/>
                <w:bottom w:val="none" w:sz="0" w:space="0" w:color="auto"/>
                <w:right w:val="none" w:sz="0" w:space="0" w:color="auto"/>
              </w:divBdr>
            </w:div>
            <w:div w:id="1011765171">
              <w:marLeft w:val="0"/>
              <w:marRight w:val="0"/>
              <w:marTop w:val="0"/>
              <w:marBottom w:val="0"/>
              <w:divBdr>
                <w:top w:val="none" w:sz="0" w:space="0" w:color="auto"/>
                <w:left w:val="none" w:sz="0" w:space="0" w:color="auto"/>
                <w:bottom w:val="none" w:sz="0" w:space="0" w:color="auto"/>
                <w:right w:val="none" w:sz="0" w:space="0" w:color="auto"/>
              </w:divBdr>
            </w:div>
          </w:divsChild>
        </w:div>
        <w:div w:id="361590278">
          <w:marLeft w:val="0"/>
          <w:marRight w:val="0"/>
          <w:marTop w:val="0"/>
          <w:marBottom w:val="0"/>
          <w:divBdr>
            <w:top w:val="none" w:sz="0" w:space="0" w:color="auto"/>
            <w:left w:val="none" w:sz="0" w:space="0" w:color="auto"/>
            <w:bottom w:val="none" w:sz="0" w:space="0" w:color="auto"/>
            <w:right w:val="none" w:sz="0" w:space="0" w:color="auto"/>
          </w:divBdr>
          <w:divsChild>
            <w:div w:id="713695546">
              <w:marLeft w:val="0"/>
              <w:marRight w:val="0"/>
              <w:marTop w:val="0"/>
              <w:marBottom w:val="0"/>
              <w:divBdr>
                <w:top w:val="none" w:sz="0" w:space="0" w:color="auto"/>
                <w:left w:val="none" w:sz="0" w:space="0" w:color="auto"/>
                <w:bottom w:val="none" w:sz="0" w:space="0" w:color="auto"/>
                <w:right w:val="none" w:sz="0" w:space="0" w:color="auto"/>
              </w:divBdr>
            </w:div>
            <w:div w:id="880746499">
              <w:marLeft w:val="0"/>
              <w:marRight w:val="0"/>
              <w:marTop w:val="0"/>
              <w:marBottom w:val="0"/>
              <w:divBdr>
                <w:top w:val="none" w:sz="0" w:space="0" w:color="auto"/>
                <w:left w:val="none" w:sz="0" w:space="0" w:color="auto"/>
                <w:bottom w:val="none" w:sz="0" w:space="0" w:color="auto"/>
                <w:right w:val="none" w:sz="0" w:space="0" w:color="auto"/>
              </w:divBdr>
            </w:div>
            <w:div w:id="1299991209">
              <w:marLeft w:val="0"/>
              <w:marRight w:val="0"/>
              <w:marTop w:val="0"/>
              <w:marBottom w:val="0"/>
              <w:divBdr>
                <w:top w:val="none" w:sz="0" w:space="0" w:color="auto"/>
                <w:left w:val="none" w:sz="0" w:space="0" w:color="auto"/>
                <w:bottom w:val="none" w:sz="0" w:space="0" w:color="auto"/>
                <w:right w:val="none" w:sz="0" w:space="0" w:color="auto"/>
              </w:divBdr>
            </w:div>
            <w:div w:id="1376076590">
              <w:marLeft w:val="0"/>
              <w:marRight w:val="0"/>
              <w:marTop w:val="0"/>
              <w:marBottom w:val="0"/>
              <w:divBdr>
                <w:top w:val="none" w:sz="0" w:space="0" w:color="auto"/>
                <w:left w:val="none" w:sz="0" w:space="0" w:color="auto"/>
                <w:bottom w:val="none" w:sz="0" w:space="0" w:color="auto"/>
                <w:right w:val="none" w:sz="0" w:space="0" w:color="auto"/>
              </w:divBdr>
            </w:div>
            <w:div w:id="1647317414">
              <w:marLeft w:val="0"/>
              <w:marRight w:val="0"/>
              <w:marTop w:val="0"/>
              <w:marBottom w:val="0"/>
              <w:divBdr>
                <w:top w:val="none" w:sz="0" w:space="0" w:color="auto"/>
                <w:left w:val="none" w:sz="0" w:space="0" w:color="auto"/>
                <w:bottom w:val="none" w:sz="0" w:space="0" w:color="auto"/>
                <w:right w:val="none" w:sz="0" w:space="0" w:color="auto"/>
              </w:divBdr>
            </w:div>
          </w:divsChild>
        </w:div>
        <w:div w:id="393818076">
          <w:marLeft w:val="0"/>
          <w:marRight w:val="0"/>
          <w:marTop w:val="0"/>
          <w:marBottom w:val="0"/>
          <w:divBdr>
            <w:top w:val="none" w:sz="0" w:space="0" w:color="auto"/>
            <w:left w:val="none" w:sz="0" w:space="0" w:color="auto"/>
            <w:bottom w:val="none" w:sz="0" w:space="0" w:color="auto"/>
            <w:right w:val="none" w:sz="0" w:space="0" w:color="auto"/>
          </w:divBdr>
          <w:divsChild>
            <w:div w:id="275063343">
              <w:marLeft w:val="0"/>
              <w:marRight w:val="0"/>
              <w:marTop w:val="0"/>
              <w:marBottom w:val="0"/>
              <w:divBdr>
                <w:top w:val="none" w:sz="0" w:space="0" w:color="auto"/>
                <w:left w:val="none" w:sz="0" w:space="0" w:color="auto"/>
                <w:bottom w:val="none" w:sz="0" w:space="0" w:color="auto"/>
                <w:right w:val="none" w:sz="0" w:space="0" w:color="auto"/>
              </w:divBdr>
            </w:div>
            <w:div w:id="327908526">
              <w:marLeft w:val="0"/>
              <w:marRight w:val="0"/>
              <w:marTop w:val="0"/>
              <w:marBottom w:val="0"/>
              <w:divBdr>
                <w:top w:val="none" w:sz="0" w:space="0" w:color="auto"/>
                <w:left w:val="none" w:sz="0" w:space="0" w:color="auto"/>
                <w:bottom w:val="none" w:sz="0" w:space="0" w:color="auto"/>
                <w:right w:val="none" w:sz="0" w:space="0" w:color="auto"/>
              </w:divBdr>
            </w:div>
            <w:div w:id="1345933552">
              <w:marLeft w:val="0"/>
              <w:marRight w:val="0"/>
              <w:marTop w:val="0"/>
              <w:marBottom w:val="0"/>
              <w:divBdr>
                <w:top w:val="none" w:sz="0" w:space="0" w:color="auto"/>
                <w:left w:val="none" w:sz="0" w:space="0" w:color="auto"/>
                <w:bottom w:val="none" w:sz="0" w:space="0" w:color="auto"/>
                <w:right w:val="none" w:sz="0" w:space="0" w:color="auto"/>
              </w:divBdr>
            </w:div>
            <w:div w:id="1476413105">
              <w:marLeft w:val="0"/>
              <w:marRight w:val="0"/>
              <w:marTop w:val="0"/>
              <w:marBottom w:val="0"/>
              <w:divBdr>
                <w:top w:val="none" w:sz="0" w:space="0" w:color="auto"/>
                <w:left w:val="none" w:sz="0" w:space="0" w:color="auto"/>
                <w:bottom w:val="none" w:sz="0" w:space="0" w:color="auto"/>
                <w:right w:val="none" w:sz="0" w:space="0" w:color="auto"/>
              </w:divBdr>
            </w:div>
          </w:divsChild>
        </w:div>
        <w:div w:id="394544558">
          <w:marLeft w:val="0"/>
          <w:marRight w:val="0"/>
          <w:marTop w:val="0"/>
          <w:marBottom w:val="0"/>
          <w:divBdr>
            <w:top w:val="none" w:sz="0" w:space="0" w:color="auto"/>
            <w:left w:val="none" w:sz="0" w:space="0" w:color="auto"/>
            <w:bottom w:val="none" w:sz="0" w:space="0" w:color="auto"/>
            <w:right w:val="none" w:sz="0" w:space="0" w:color="auto"/>
          </w:divBdr>
        </w:div>
        <w:div w:id="396316958">
          <w:marLeft w:val="0"/>
          <w:marRight w:val="0"/>
          <w:marTop w:val="0"/>
          <w:marBottom w:val="0"/>
          <w:divBdr>
            <w:top w:val="none" w:sz="0" w:space="0" w:color="auto"/>
            <w:left w:val="none" w:sz="0" w:space="0" w:color="auto"/>
            <w:bottom w:val="none" w:sz="0" w:space="0" w:color="auto"/>
            <w:right w:val="none" w:sz="0" w:space="0" w:color="auto"/>
          </w:divBdr>
        </w:div>
        <w:div w:id="417024916">
          <w:marLeft w:val="0"/>
          <w:marRight w:val="0"/>
          <w:marTop w:val="0"/>
          <w:marBottom w:val="0"/>
          <w:divBdr>
            <w:top w:val="none" w:sz="0" w:space="0" w:color="auto"/>
            <w:left w:val="none" w:sz="0" w:space="0" w:color="auto"/>
            <w:bottom w:val="none" w:sz="0" w:space="0" w:color="auto"/>
            <w:right w:val="none" w:sz="0" w:space="0" w:color="auto"/>
          </w:divBdr>
          <w:divsChild>
            <w:div w:id="1481456958">
              <w:marLeft w:val="0"/>
              <w:marRight w:val="0"/>
              <w:marTop w:val="0"/>
              <w:marBottom w:val="0"/>
              <w:divBdr>
                <w:top w:val="none" w:sz="0" w:space="0" w:color="auto"/>
                <w:left w:val="none" w:sz="0" w:space="0" w:color="auto"/>
                <w:bottom w:val="none" w:sz="0" w:space="0" w:color="auto"/>
                <w:right w:val="none" w:sz="0" w:space="0" w:color="auto"/>
              </w:divBdr>
            </w:div>
          </w:divsChild>
        </w:div>
        <w:div w:id="427164364">
          <w:marLeft w:val="0"/>
          <w:marRight w:val="0"/>
          <w:marTop w:val="0"/>
          <w:marBottom w:val="0"/>
          <w:divBdr>
            <w:top w:val="none" w:sz="0" w:space="0" w:color="auto"/>
            <w:left w:val="none" w:sz="0" w:space="0" w:color="auto"/>
            <w:bottom w:val="none" w:sz="0" w:space="0" w:color="auto"/>
            <w:right w:val="none" w:sz="0" w:space="0" w:color="auto"/>
          </w:divBdr>
          <w:divsChild>
            <w:div w:id="71240139">
              <w:marLeft w:val="0"/>
              <w:marRight w:val="0"/>
              <w:marTop w:val="0"/>
              <w:marBottom w:val="0"/>
              <w:divBdr>
                <w:top w:val="none" w:sz="0" w:space="0" w:color="auto"/>
                <w:left w:val="none" w:sz="0" w:space="0" w:color="auto"/>
                <w:bottom w:val="none" w:sz="0" w:space="0" w:color="auto"/>
                <w:right w:val="none" w:sz="0" w:space="0" w:color="auto"/>
              </w:divBdr>
            </w:div>
            <w:div w:id="1271933418">
              <w:marLeft w:val="0"/>
              <w:marRight w:val="0"/>
              <w:marTop w:val="0"/>
              <w:marBottom w:val="0"/>
              <w:divBdr>
                <w:top w:val="none" w:sz="0" w:space="0" w:color="auto"/>
                <w:left w:val="none" w:sz="0" w:space="0" w:color="auto"/>
                <w:bottom w:val="none" w:sz="0" w:space="0" w:color="auto"/>
                <w:right w:val="none" w:sz="0" w:space="0" w:color="auto"/>
              </w:divBdr>
            </w:div>
            <w:div w:id="1351374543">
              <w:marLeft w:val="0"/>
              <w:marRight w:val="0"/>
              <w:marTop w:val="0"/>
              <w:marBottom w:val="0"/>
              <w:divBdr>
                <w:top w:val="none" w:sz="0" w:space="0" w:color="auto"/>
                <w:left w:val="none" w:sz="0" w:space="0" w:color="auto"/>
                <w:bottom w:val="none" w:sz="0" w:space="0" w:color="auto"/>
                <w:right w:val="none" w:sz="0" w:space="0" w:color="auto"/>
              </w:divBdr>
            </w:div>
            <w:div w:id="1833908188">
              <w:marLeft w:val="0"/>
              <w:marRight w:val="0"/>
              <w:marTop w:val="0"/>
              <w:marBottom w:val="0"/>
              <w:divBdr>
                <w:top w:val="none" w:sz="0" w:space="0" w:color="auto"/>
                <w:left w:val="none" w:sz="0" w:space="0" w:color="auto"/>
                <w:bottom w:val="none" w:sz="0" w:space="0" w:color="auto"/>
                <w:right w:val="none" w:sz="0" w:space="0" w:color="auto"/>
              </w:divBdr>
            </w:div>
          </w:divsChild>
        </w:div>
        <w:div w:id="440926555">
          <w:marLeft w:val="0"/>
          <w:marRight w:val="0"/>
          <w:marTop w:val="0"/>
          <w:marBottom w:val="0"/>
          <w:divBdr>
            <w:top w:val="none" w:sz="0" w:space="0" w:color="auto"/>
            <w:left w:val="none" w:sz="0" w:space="0" w:color="auto"/>
            <w:bottom w:val="none" w:sz="0" w:space="0" w:color="auto"/>
            <w:right w:val="none" w:sz="0" w:space="0" w:color="auto"/>
          </w:divBdr>
          <w:divsChild>
            <w:div w:id="1270502053">
              <w:marLeft w:val="0"/>
              <w:marRight w:val="0"/>
              <w:marTop w:val="0"/>
              <w:marBottom w:val="0"/>
              <w:divBdr>
                <w:top w:val="none" w:sz="0" w:space="0" w:color="auto"/>
                <w:left w:val="none" w:sz="0" w:space="0" w:color="auto"/>
                <w:bottom w:val="none" w:sz="0" w:space="0" w:color="auto"/>
                <w:right w:val="none" w:sz="0" w:space="0" w:color="auto"/>
              </w:divBdr>
            </w:div>
            <w:div w:id="1358044728">
              <w:marLeft w:val="0"/>
              <w:marRight w:val="0"/>
              <w:marTop w:val="0"/>
              <w:marBottom w:val="0"/>
              <w:divBdr>
                <w:top w:val="none" w:sz="0" w:space="0" w:color="auto"/>
                <w:left w:val="none" w:sz="0" w:space="0" w:color="auto"/>
                <w:bottom w:val="none" w:sz="0" w:space="0" w:color="auto"/>
                <w:right w:val="none" w:sz="0" w:space="0" w:color="auto"/>
              </w:divBdr>
            </w:div>
            <w:div w:id="1660160326">
              <w:marLeft w:val="0"/>
              <w:marRight w:val="0"/>
              <w:marTop w:val="0"/>
              <w:marBottom w:val="0"/>
              <w:divBdr>
                <w:top w:val="none" w:sz="0" w:space="0" w:color="auto"/>
                <w:left w:val="none" w:sz="0" w:space="0" w:color="auto"/>
                <w:bottom w:val="none" w:sz="0" w:space="0" w:color="auto"/>
                <w:right w:val="none" w:sz="0" w:space="0" w:color="auto"/>
              </w:divBdr>
            </w:div>
          </w:divsChild>
        </w:div>
        <w:div w:id="488639538">
          <w:marLeft w:val="0"/>
          <w:marRight w:val="0"/>
          <w:marTop w:val="0"/>
          <w:marBottom w:val="0"/>
          <w:divBdr>
            <w:top w:val="none" w:sz="0" w:space="0" w:color="auto"/>
            <w:left w:val="none" w:sz="0" w:space="0" w:color="auto"/>
            <w:bottom w:val="none" w:sz="0" w:space="0" w:color="auto"/>
            <w:right w:val="none" w:sz="0" w:space="0" w:color="auto"/>
          </w:divBdr>
          <w:divsChild>
            <w:div w:id="383869262">
              <w:marLeft w:val="0"/>
              <w:marRight w:val="0"/>
              <w:marTop w:val="0"/>
              <w:marBottom w:val="0"/>
              <w:divBdr>
                <w:top w:val="none" w:sz="0" w:space="0" w:color="auto"/>
                <w:left w:val="none" w:sz="0" w:space="0" w:color="auto"/>
                <w:bottom w:val="none" w:sz="0" w:space="0" w:color="auto"/>
                <w:right w:val="none" w:sz="0" w:space="0" w:color="auto"/>
              </w:divBdr>
            </w:div>
            <w:div w:id="415052766">
              <w:marLeft w:val="0"/>
              <w:marRight w:val="0"/>
              <w:marTop w:val="0"/>
              <w:marBottom w:val="0"/>
              <w:divBdr>
                <w:top w:val="none" w:sz="0" w:space="0" w:color="auto"/>
                <w:left w:val="none" w:sz="0" w:space="0" w:color="auto"/>
                <w:bottom w:val="none" w:sz="0" w:space="0" w:color="auto"/>
                <w:right w:val="none" w:sz="0" w:space="0" w:color="auto"/>
              </w:divBdr>
            </w:div>
            <w:div w:id="1820149090">
              <w:marLeft w:val="0"/>
              <w:marRight w:val="0"/>
              <w:marTop w:val="0"/>
              <w:marBottom w:val="0"/>
              <w:divBdr>
                <w:top w:val="none" w:sz="0" w:space="0" w:color="auto"/>
                <w:left w:val="none" w:sz="0" w:space="0" w:color="auto"/>
                <w:bottom w:val="none" w:sz="0" w:space="0" w:color="auto"/>
                <w:right w:val="none" w:sz="0" w:space="0" w:color="auto"/>
              </w:divBdr>
            </w:div>
            <w:div w:id="1830057626">
              <w:marLeft w:val="0"/>
              <w:marRight w:val="0"/>
              <w:marTop w:val="0"/>
              <w:marBottom w:val="0"/>
              <w:divBdr>
                <w:top w:val="none" w:sz="0" w:space="0" w:color="auto"/>
                <w:left w:val="none" w:sz="0" w:space="0" w:color="auto"/>
                <w:bottom w:val="none" w:sz="0" w:space="0" w:color="auto"/>
                <w:right w:val="none" w:sz="0" w:space="0" w:color="auto"/>
              </w:divBdr>
            </w:div>
          </w:divsChild>
        </w:div>
        <w:div w:id="492111307">
          <w:marLeft w:val="0"/>
          <w:marRight w:val="0"/>
          <w:marTop w:val="0"/>
          <w:marBottom w:val="0"/>
          <w:divBdr>
            <w:top w:val="none" w:sz="0" w:space="0" w:color="auto"/>
            <w:left w:val="none" w:sz="0" w:space="0" w:color="auto"/>
            <w:bottom w:val="none" w:sz="0" w:space="0" w:color="auto"/>
            <w:right w:val="none" w:sz="0" w:space="0" w:color="auto"/>
          </w:divBdr>
        </w:div>
        <w:div w:id="519196912">
          <w:marLeft w:val="0"/>
          <w:marRight w:val="0"/>
          <w:marTop w:val="0"/>
          <w:marBottom w:val="0"/>
          <w:divBdr>
            <w:top w:val="none" w:sz="0" w:space="0" w:color="auto"/>
            <w:left w:val="none" w:sz="0" w:space="0" w:color="auto"/>
            <w:bottom w:val="none" w:sz="0" w:space="0" w:color="auto"/>
            <w:right w:val="none" w:sz="0" w:space="0" w:color="auto"/>
          </w:divBdr>
          <w:divsChild>
            <w:div w:id="11687559">
              <w:marLeft w:val="0"/>
              <w:marRight w:val="0"/>
              <w:marTop w:val="0"/>
              <w:marBottom w:val="0"/>
              <w:divBdr>
                <w:top w:val="none" w:sz="0" w:space="0" w:color="auto"/>
                <w:left w:val="none" w:sz="0" w:space="0" w:color="auto"/>
                <w:bottom w:val="none" w:sz="0" w:space="0" w:color="auto"/>
                <w:right w:val="none" w:sz="0" w:space="0" w:color="auto"/>
              </w:divBdr>
            </w:div>
            <w:div w:id="520709643">
              <w:marLeft w:val="0"/>
              <w:marRight w:val="0"/>
              <w:marTop w:val="0"/>
              <w:marBottom w:val="0"/>
              <w:divBdr>
                <w:top w:val="none" w:sz="0" w:space="0" w:color="auto"/>
                <w:left w:val="none" w:sz="0" w:space="0" w:color="auto"/>
                <w:bottom w:val="none" w:sz="0" w:space="0" w:color="auto"/>
                <w:right w:val="none" w:sz="0" w:space="0" w:color="auto"/>
              </w:divBdr>
            </w:div>
            <w:div w:id="1033580752">
              <w:marLeft w:val="0"/>
              <w:marRight w:val="0"/>
              <w:marTop w:val="0"/>
              <w:marBottom w:val="0"/>
              <w:divBdr>
                <w:top w:val="none" w:sz="0" w:space="0" w:color="auto"/>
                <w:left w:val="none" w:sz="0" w:space="0" w:color="auto"/>
                <w:bottom w:val="none" w:sz="0" w:space="0" w:color="auto"/>
                <w:right w:val="none" w:sz="0" w:space="0" w:color="auto"/>
              </w:divBdr>
            </w:div>
            <w:div w:id="1263414369">
              <w:marLeft w:val="0"/>
              <w:marRight w:val="0"/>
              <w:marTop w:val="0"/>
              <w:marBottom w:val="0"/>
              <w:divBdr>
                <w:top w:val="none" w:sz="0" w:space="0" w:color="auto"/>
                <w:left w:val="none" w:sz="0" w:space="0" w:color="auto"/>
                <w:bottom w:val="none" w:sz="0" w:space="0" w:color="auto"/>
                <w:right w:val="none" w:sz="0" w:space="0" w:color="auto"/>
              </w:divBdr>
            </w:div>
            <w:div w:id="1804612301">
              <w:marLeft w:val="0"/>
              <w:marRight w:val="0"/>
              <w:marTop w:val="0"/>
              <w:marBottom w:val="0"/>
              <w:divBdr>
                <w:top w:val="none" w:sz="0" w:space="0" w:color="auto"/>
                <w:left w:val="none" w:sz="0" w:space="0" w:color="auto"/>
                <w:bottom w:val="none" w:sz="0" w:space="0" w:color="auto"/>
                <w:right w:val="none" w:sz="0" w:space="0" w:color="auto"/>
              </w:divBdr>
            </w:div>
          </w:divsChild>
        </w:div>
        <w:div w:id="528759626">
          <w:marLeft w:val="0"/>
          <w:marRight w:val="0"/>
          <w:marTop w:val="0"/>
          <w:marBottom w:val="0"/>
          <w:divBdr>
            <w:top w:val="none" w:sz="0" w:space="0" w:color="auto"/>
            <w:left w:val="none" w:sz="0" w:space="0" w:color="auto"/>
            <w:bottom w:val="none" w:sz="0" w:space="0" w:color="auto"/>
            <w:right w:val="none" w:sz="0" w:space="0" w:color="auto"/>
          </w:divBdr>
        </w:div>
        <w:div w:id="549997203">
          <w:marLeft w:val="0"/>
          <w:marRight w:val="0"/>
          <w:marTop w:val="0"/>
          <w:marBottom w:val="0"/>
          <w:divBdr>
            <w:top w:val="none" w:sz="0" w:space="0" w:color="auto"/>
            <w:left w:val="none" w:sz="0" w:space="0" w:color="auto"/>
            <w:bottom w:val="none" w:sz="0" w:space="0" w:color="auto"/>
            <w:right w:val="none" w:sz="0" w:space="0" w:color="auto"/>
          </w:divBdr>
          <w:divsChild>
            <w:div w:id="1258246130">
              <w:marLeft w:val="0"/>
              <w:marRight w:val="0"/>
              <w:marTop w:val="0"/>
              <w:marBottom w:val="0"/>
              <w:divBdr>
                <w:top w:val="none" w:sz="0" w:space="0" w:color="auto"/>
                <w:left w:val="none" w:sz="0" w:space="0" w:color="auto"/>
                <w:bottom w:val="none" w:sz="0" w:space="0" w:color="auto"/>
                <w:right w:val="none" w:sz="0" w:space="0" w:color="auto"/>
              </w:divBdr>
            </w:div>
          </w:divsChild>
        </w:div>
        <w:div w:id="550920514">
          <w:marLeft w:val="0"/>
          <w:marRight w:val="0"/>
          <w:marTop w:val="0"/>
          <w:marBottom w:val="0"/>
          <w:divBdr>
            <w:top w:val="none" w:sz="0" w:space="0" w:color="auto"/>
            <w:left w:val="none" w:sz="0" w:space="0" w:color="auto"/>
            <w:bottom w:val="none" w:sz="0" w:space="0" w:color="auto"/>
            <w:right w:val="none" w:sz="0" w:space="0" w:color="auto"/>
          </w:divBdr>
          <w:divsChild>
            <w:div w:id="700470607">
              <w:marLeft w:val="0"/>
              <w:marRight w:val="0"/>
              <w:marTop w:val="0"/>
              <w:marBottom w:val="0"/>
              <w:divBdr>
                <w:top w:val="none" w:sz="0" w:space="0" w:color="auto"/>
                <w:left w:val="none" w:sz="0" w:space="0" w:color="auto"/>
                <w:bottom w:val="none" w:sz="0" w:space="0" w:color="auto"/>
                <w:right w:val="none" w:sz="0" w:space="0" w:color="auto"/>
              </w:divBdr>
            </w:div>
            <w:div w:id="830873409">
              <w:marLeft w:val="0"/>
              <w:marRight w:val="0"/>
              <w:marTop w:val="0"/>
              <w:marBottom w:val="0"/>
              <w:divBdr>
                <w:top w:val="none" w:sz="0" w:space="0" w:color="auto"/>
                <w:left w:val="none" w:sz="0" w:space="0" w:color="auto"/>
                <w:bottom w:val="none" w:sz="0" w:space="0" w:color="auto"/>
                <w:right w:val="none" w:sz="0" w:space="0" w:color="auto"/>
              </w:divBdr>
            </w:div>
            <w:div w:id="1326786712">
              <w:marLeft w:val="0"/>
              <w:marRight w:val="0"/>
              <w:marTop w:val="0"/>
              <w:marBottom w:val="0"/>
              <w:divBdr>
                <w:top w:val="none" w:sz="0" w:space="0" w:color="auto"/>
                <w:left w:val="none" w:sz="0" w:space="0" w:color="auto"/>
                <w:bottom w:val="none" w:sz="0" w:space="0" w:color="auto"/>
                <w:right w:val="none" w:sz="0" w:space="0" w:color="auto"/>
              </w:divBdr>
            </w:div>
            <w:div w:id="1644310724">
              <w:marLeft w:val="0"/>
              <w:marRight w:val="0"/>
              <w:marTop w:val="0"/>
              <w:marBottom w:val="0"/>
              <w:divBdr>
                <w:top w:val="none" w:sz="0" w:space="0" w:color="auto"/>
                <w:left w:val="none" w:sz="0" w:space="0" w:color="auto"/>
                <w:bottom w:val="none" w:sz="0" w:space="0" w:color="auto"/>
                <w:right w:val="none" w:sz="0" w:space="0" w:color="auto"/>
              </w:divBdr>
            </w:div>
            <w:div w:id="1809087454">
              <w:marLeft w:val="0"/>
              <w:marRight w:val="0"/>
              <w:marTop w:val="0"/>
              <w:marBottom w:val="0"/>
              <w:divBdr>
                <w:top w:val="none" w:sz="0" w:space="0" w:color="auto"/>
                <w:left w:val="none" w:sz="0" w:space="0" w:color="auto"/>
                <w:bottom w:val="none" w:sz="0" w:space="0" w:color="auto"/>
                <w:right w:val="none" w:sz="0" w:space="0" w:color="auto"/>
              </w:divBdr>
            </w:div>
          </w:divsChild>
        </w:div>
        <w:div w:id="555317813">
          <w:marLeft w:val="0"/>
          <w:marRight w:val="0"/>
          <w:marTop w:val="0"/>
          <w:marBottom w:val="0"/>
          <w:divBdr>
            <w:top w:val="none" w:sz="0" w:space="0" w:color="auto"/>
            <w:left w:val="none" w:sz="0" w:space="0" w:color="auto"/>
            <w:bottom w:val="none" w:sz="0" w:space="0" w:color="auto"/>
            <w:right w:val="none" w:sz="0" w:space="0" w:color="auto"/>
          </w:divBdr>
        </w:div>
        <w:div w:id="566308598">
          <w:marLeft w:val="0"/>
          <w:marRight w:val="0"/>
          <w:marTop w:val="0"/>
          <w:marBottom w:val="0"/>
          <w:divBdr>
            <w:top w:val="none" w:sz="0" w:space="0" w:color="auto"/>
            <w:left w:val="none" w:sz="0" w:space="0" w:color="auto"/>
            <w:bottom w:val="none" w:sz="0" w:space="0" w:color="auto"/>
            <w:right w:val="none" w:sz="0" w:space="0" w:color="auto"/>
          </w:divBdr>
        </w:div>
        <w:div w:id="567038120">
          <w:marLeft w:val="0"/>
          <w:marRight w:val="0"/>
          <w:marTop w:val="0"/>
          <w:marBottom w:val="0"/>
          <w:divBdr>
            <w:top w:val="none" w:sz="0" w:space="0" w:color="auto"/>
            <w:left w:val="none" w:sz="0" w:space="0" w:color="auto"/>
            <w:bottom w:val="none" w:sz="0" w:space="0" w:color="auto"/>
            <w:right w:val="none" w:sz="0" w:space="0" w:color="auto"/>
          </w:divBdr>
        </w:div>
        <w:div w:id="608318171">
          <w:marLeft w:val="0"/>
          <w:marRight w:val="0"/>
          <w:marTop w:val="0"/>
          <w:marBottom w:val="0"/>
          <w:divBdr>
            <w:top w:val="none" w:sz="0" w:space="0" w:color="auto"/>
            <w:left w:val="none" w:sz="0" w:space="0" w:color="auto"/>
            <w:bottom w:val="none" w:sz="0" w:space="0" w:color="auto"/>
            <w:right w:val="none" w:sz="0" w:space="0" w:color="auto"/>
          </w:divBdr>
        </w:div>
        <w:div w:id="611867187">
          <w:marLeft w:val="0"/>
          <w:marRight w:val="0"/>
          <w:marTop w:val="0"/>
          <w:marBottom w:val="0"/>
          <w:divBdr>
            <w:top w:val="none" w:sz="0" w:space="0" w:color="auto"/>
            <w:left w:val="none" w:sz="0" w:space="0" w:color="auto"/>
            <w:bottom w:val="none" w:sz="0" w:space="0" w:color="auto"/>
            <w:right w:val="none" w:sz="0" w:space="0" w:color="auto"/>
          </w:divBdr>
          <w:divsChild>
            <w:div w:id="865095527">
              <w:marLeft w:val="0"/>
              <w:marRight w:val="0"/>
              <w:marTop w:val="0"/>
              <w:marBottom w:val="0"/>
              <w:divBdr>
                <w:top w:val="none" w:sz="0" w:space="0" w:color="auto"/>
                <w:left w:val="none" w:sz="0" w:space="0" w:color="auto"/>
                <w:bottom w:val="none" w:sz="0" w:space="0" w:color="auto"/>
                <w:right w:val="none" w:sz="0" w:space="0" w:color="auto"/>
              </w:divBdr>
            </w:div>
            <w:div w:id="925840616">
              <w:marLeft w:val="0"/>
              <w:marRight w:val="0"/>
              <w:marTop w:val="0"/>
              <w:marBottom w:val="0"/>
              <w:divBdr>
                <w:top w:val="none" w:sz="0" w:space="0" w:color="auto"/>
                <w:left w:val="none" w:sz="0" w:space="0" w:color="auto"/>
                <w:bottom w:val="none" w:sz="0" w:space="0" w:color="auto"/>
                <w:right w:val="none" w:sz="0" w:space="0" w:color="auto"/>
              </w:divBdr>
            </w:div>
            <w:div w:id="952245862">
              <w:marLeft w:val="0"/>
              <w:marRight w:val="0"/>
              <w:marTop w:val="0"/>
              <w:marBottom w:val="0"/>
              <w:divBdr>
                <w:top w:val="none" w:sz="0" w:space="0" w:color="auto"/>
                <w:left w:val="none" w:sz="0" w:space="0" w:color="auto"/>
                <w:bottom w:val="none" w:sz="0" w:space="0" w:color="auto"/>
                <w:right w:val="none" w:sz="0" w:space="0" w:color="auto"/>
              </w:divBdr>
            </w:div>
            <w:div w:id="1225532933">
              <w:marLeft w:val="0"/>
              <w:marRight w:val="0"/>
              <w:marTop w:val="0"/>
              <w:marBottom w:val="0"/>
              <w:divBdr>
                <w:top w:val="none" w:sz="0" w:space="0" w:color="auto"/>
                <w:left w:val="none" w:sz="0" w:space="0" w:color="auto"/>
                <w:bottom w:val="none" w:sz="0" w:space="0" w:color="auto"/>
                <w:right w:val="none" w:sz="0" w:space="0" w:color="auto"/>
              </w:divBdr>
            </w:div>
            <w:div w:id="1397849995">
              <w:marLeft w:val="0"/>
              <w:marRight w:val="0"/>
              <w:marTop w:val="0"/>
              <w:marBottom w:val="0"/>
              <w:divBdr>
                <w:top w:val="none" w:sz="0" w:space="0" w:color="auto"/>
                <w:left w:val="none" w:sz="0" w:space="0" w:color="auto"/>
                <w:bottom w:val="none" w:sz="0" w:space="0" w:color="auto"/>
                <w:right w:val="none" w:sz="0" w:space="0" w:color="auto"/>
              </w:divBdr>
            </w:div>
          </w:divsChild>
        </w:div>
        <w:div w:id="650183587">
          <w:marLeft w:val="0"/>
          <w:marRight w:val="0"/>
          <w:marTop w:val="0"/>
          <w:marBottom w:val="0"/>
          <w:divBdr>
            <w:top w:val="none" w:sz="0" w:space="0" w:color="auto"/>
            <w:left w:val="none" w:sz="0" w:space="0" w:color="auto"/>
            <w:bottom w:val="none" w:sz="0" w:space="0" w:color="auto"/>
            <w:right w:val="none" w:sz="0" w:space="0" w:color="auto"/>
          </w:divBdr>
          <w:divsChild>
            <w:div w:id="97526689">
              <w:marLeft w:val="0"/>
              <w:marRight w:val="0"/>
              <w:marTop w:val="0"/>
              <w:marBottom w:val="0"/>
              <w:divBdr>
                <w:top w:val="none" w:sz="0" w:space="0" w:color="auto"/>
                <w:left w:val="none" w:sz="0" w:space="0" w:color="auto"/>
                <w:bottom w:val="none" w:sz="0" w:space="0" w:color="auto"/>
                <w:right w:val="none" w:sz="0" w:space="0" w:color="auto"/>
              </w:divBdr>
            </w:div>
            <w:div w:id="463473755">
              <w:marLeft w:val="0"/>
              <w:marRight w:val="0"/>
              <w:marTop w:val="0"/>
              <w:marBottom w:val="0"/>
              <w:divBdr>
                <w:top w:val="none" w:sz="0" w:space="0" w:color="auto"/>
                <w:left w:val="none" w:sz="0" w:space="0" w:color="auto"/>
                <w:bottom w:val="none" w:sz="0" w:space="0" w:color="auto"/>
                <w:right w:val="none" w:sz="0" w:space="0" w:color="auto"/>
              </w:divBdr>
            </w:div>
            <w:div w:id="1525821530">
              <w:marLeft w:val="0"/>
              <w:marRight w:val="0"/>
              <w:marTop w:val="0"/>
              <w:marBottom w:val="0"/>
              <w:divBdr>
                <w:top w:val="none" w:sz="0" w:space="0" w:color="auto"/>
                <w:left w:val="none" w:sz="0" w:space="0" w:color="auto"/>
                <w:bottom w:val="none" w:sz="0" w:space="0" w:color="auto"/>
                <w:right w:val="none" w:sz="0" w:space="0" w:color="auto"/>
              </w:divBdr>
            </w:div>
            <w:div w:id="1698848495">
              <w:marLeft w:val="0"/>
              <w:marRight w:val="0"/>
              <w:marTop w:val="0"/>
              <w:marBottom w:val="0"/>
              <w:divBdr>
                <w:top w:val="none" w:sz="0" w:space="0" w:color="auto"/>
                <w:left w:val="none" w:sz="0" w:space="0" w:color="auto"/>
                <w:bottom w:val="none" w:sz="0" w:space="0" w:color="auto"/>
                <w:right w:val="none" w:sz="0" w:space="0" w:color="auto"/>
              </w:divBdr>
            </w:div>
            <w:div w:id="1821120695">
              <w:marLeft w:val="0"/>
              <w:marRight w:val="0"/>
              <w:marTop w:val="0"/>
              <w:marBottom w:val="0"/>
              <w:divBdr>
                <w:top w:val="none" w:sz="0" w:space="0" w:color="auto"/>
                <w:left w:val="none" w:sz="0" w:space="0" w:color="auto"/>
                <w:bottom w:val="none" w:sz="0" w:space="0" w:color="auto"/>
                <w:right w:val="none" w:sz="0" w:space="0" w:color="auto"/>
              </w:divBdr>
            </w:div>
          </w:divsChild>
        </w:div>
        <w:div w:id="653024586">
          <w:marLeft w:val="0"/>
          <w:marRight w:val="0"/>
          <w:marTop w:val="0"/>
          <w:marBottom w:val="0"/>
          <w:divBdr>
            <w:top w:val="none" w:sz="0" w:space="0" w:color="auto"/>
            <w:left w:val="none" w:sz="0" w:space="0" w:color="auto"/>
            <w:bottom w:val="none" w:sz="0" w:space="0" w:color="auto"/>
            <w:right w:val="none" w:sz="0" w:space="0" w:color="auto"/>
          </w:divBdr>
          <w:divsChild>
            <w:div w:id="379475226">
              <w:marLeft w:val="0"/>
              <w:marRight w:val="0"/>
              <w:marTop w:val="0"/>
              <w:marBottom w:val="0"/>
              <w:divBdr>
                <w:top w:val="none" w:sz="0" w:space="0" w:color="auto"/>
                <w:left w:val="none" w:sz="0" w:space="0" w:color="auto"/>
                <w:bottom w:val="none" w:sz="0" w:space="0" w:color="auto"/>
                <w:right w:val="none" w:sz="0" w:space="0" w:color="auto"/>
              </w:divBdr>
            </w:div>
            <w:div w:id="748770621">
              <w:marLeft w:val="0"/>
              <w:marRight w:val="0"/>
              <w:marTop w:val="0"/>
              <w:marBottom w:val="0"/>
              <w:divBdr>
                <w:top w:val="none" w:sz="0" w:space="0" w:color="auto"/>
                <w:left w:val="none" w:sz="0" w:space="0" w:color="auto"/>
                <w:bottom w:val="none" w:sz="0" w:space="0" w:color="auto"/>
                <w:right w:val="none" w:sz="0" w:space="0" w:color="auto"/>
              </w:divBdr>
            </w:div>
            <w:div w:id="909123167">
              <w:marLeft w:val="0"/>
              <w:marRight w:val="0"/>
              <w:marTop w:val="0"/>
              <w:marBottom w:val="0"/>
              <w:divBdr>
                <w:top w:val="none" w:sz="0" w:space="0" w:color="auto"/>
                <w:left w:val="none" w:sz="0" w:space="0" w:color="auto"/>
                <w:bottom w:val="none" w:sz="0" w:space="0" w:color="auto"/>
                <w:right w:val="none" w:sz="0" w:space="0" w:color="auto"/>
              </w:divBdr>
            </w:div>
            <w:div w:id="919947947">
              <w:marLeft w:val="0"/>
              <w:marRight w:val="0"/>
              <w:marTop w:val="0"/>
              <w:marBottom w:val="0"/>
              <w:divBdr>
                <w:top w:val="none" w:sz="0" w:space="0" w:color="auto"/>
                <w:left w:val="none" w:sz="0" w:space="0" w:color="auto"/>
                <w:bottom w:val="none" w:sz="0" w:space="0" w:color="auto"/>
                <w:right w:val="none" w:sz="0" w:space="0" w:color="auto"/>
              </w:divBdr>
            </w:div>
            <w:div w:id="1449855321">
              <w:marLeft w:val="0"/>
              <w:marRight w:val="0"/>
              <w:marTop w:val="0"/>
              <w:marBottom w:val="0"/>
              <w:divBdr>
                <w:top w:val="none" w:sz="0" w:space="0" w:color="auto"/>
                <w:left w:val="none" w:sz="0" w:space="0" w:color="auto"/>
                <w:bottom w:val="none" w:sz="0" w:space="0" w:color="auto"/>
                <w:right w:val="none" w:sz="0" w:space="0" w:color="auto"/>
              </w:divBdr>
            </w:div>
          </w:divsChild>
        </w:div>
        <w:div w:id="681475588">
          <w:marLeft w:val="0"/>
          <w:marRight w:val="0"/>
          <w:marTop w:val="0"/>
          <w:marBottom w:val="0"/>
          <w:divBdr>
            <w:top w:val="none" w:sz="0" w:space="0" w:color="auto"/>
            <w:left w:val="none" w:sz="0" w:space="0" w:color="auto"/>
            <w:bottom w:val="none" w:sz="0" w:space="0" w:color="auto"/>
            <w:right w:val="none" w:sz="0" w:space="0" w:color="auto"/>
          </w:divBdr>
          <w:divsChild>
            <w:div w:id="489323603">
              <w:marLeft w:val="0"/>
              <w:marRight w:val="0"/>
              <w:marTop w:val="0"/>
              <w:marBottom w:val="0"/>
              <w:divBdr>
                <w:top w:val="none" w:sz="0" w:space="0" w:color="auto"/>
                <w:left w:val="none" w:sz="0" w:space="0" w:color="auto"/>
                <w:bottom w:val="none" w:sz="0" w:space="0" w:color="auto"/>
                <w:right w:val="none" w:sz="0" w:space="0" w:color="auto"/>
              </w:divBdr>
            </w:div>
            <w:div w:id="739182551">
              <w:marLeft w:val="0"/>
              <w:marRight w:val="0"/>
              <w:marTop w:val="0"/>
              <w:marBottom w:val="0"/>
              <w:divBdr>
                <w:top w:val="none" w:sz="0" w:space="0" w:color="auto"/>
                <w:left w:val="none" w:sz="0" w:space="0" w:color="auto"/>
                <w:bottom w:val="none" w:sz="0" w:space="0" w:color="auto"/>
                <w:right w:val="none" w:sz="0" w:space="0" w:color="auto"/>
              </w:divBdr>
            </w:div>
            <w:div w:id="1281373786">
              <w:marLeft w:val="0"/>
              <w:marRight w:val="0"/>
              <w:marTop w:val="0"/>
              <w:marBottom w:val="0"/>
              <w:divBdr>
                <w:top w:val="none" w:sz="0" w:space="0" w:color="auto"/>
                <w:left w:val="none" w:sz="0" w:space="0" w:color="auto"/>
                <w:bottom w:val="none" w:sz="0" w:space="0" w:color="auto"/>
                <w:right w:val="none" w:sz="0" w:space="0" w:color="auto"/>
              </w:divBdr>
            </w:div>
            <w:div w:id="2055036899">
              <w:marLeft w:val="0"/>
              <w:marRight w:val="0"/>
              <w:marTop w:val="0"/>
              <w:marBottom w:val="0"/>
              <w:divBdr>
                <w:top w:val="none" w:sz="0" w:space="0" w:color="auto"/>
                <w:left w:val="none" w:sz="0" w:space="0" w:color="auto"/>
                <w:bottom w:val="none" w:sz="0" w:space="0" w:color="auto"/>
                <w:right w:val="none" w:sz="0" w:space="0" w:color="auto"/>
              </w:divBdr>
            </w:div>
          </w:divsChild>
        </w:div>
        <w:div w:id="696275784">
          <w:marLeft w:val="0"/>
          <w:marRight w:val="0"/>
          <w:marTop w:val="0"/>
          <w:marBottom w:val="0"/>
          <w:divBdr>
            <w:top w:val="none" w:sz="0" w:space="0" w:color="auto"/>
            <w:left w:val="none" w:sz="0" w:space="0" w:color="auto"/>
            <w:bottom w:val="none" w:sz="0" w:space="0" w:color="auto"/>
            <w:right w:val="none" w:sz="0" w:space="0" w:color="auto"/>
          </w:divBdr>
          <w:divsChild>
            <w:div w:id="1788881">
              <w:marLeft w:val="0"/>
              <w:marRight w:val="0"/>
              <w:marTop w:val="0"/>
              <w:marBottom w:val="0"/>
              <w:divBdr>
                <w:top w:val="none" w:sz="0" w:space="0" w:color="auto"/>
                <w:left w:val="none" w:sz="0" w:space="0" w:color="auto"/>
                <w:bottom w:val="none" w:sz="0" w:space="0" w:color="auto"/>
                <w:right w:val="none" w:sz="0" w:space="0" w:color="auto"/>
              </w:divBdr>
            </w:div>
            <w:div w:id="735736726">
              <w:marLeft w:val="0"/>
              <w:marRight w:val="0"/>
              <w:marTop w:val="0"/>
              <w:marBottom w:val="0"/>
              <w:divBdr>
                <w:top w:val="none" w:sz="0" w:space="0" w:color="auto"/>
                <w:left w:val="none" w:sz="0" w:space="0" w:color="auto"/>
                <w:bottom w:val="none" w:sz="0" w:space="0" w:color="auto"/>
                <w:right w:val="none" w:sz="0" w:space="0" w:color="auto"/>
              </w:divBdr>
            </w:div>
            <w:div w:id="1860853123">
              <w:marLeft w:val="0"/>
              <w:marRight w:val="0"/>
              <w:marTop w:val="0"/>
              <w:marBottom w:val="0"/>
              <w:divBdr>
                <w:top w:val="none" w:sz="0" w:space="0" w:color="auto"/>
                <w:left w:val="none" w:sz="0" w:space="0" w:color="auto"/>
                <w:bottom w:val="none" w:sz="0" w:space="0" w:color="auto"/>
                <w:right w:val="none" w:sz="0" w:space="0" w:color="auto"/>
              </w:divBdr>
            </w:div>
            <w:div w:id="2030134987">
              <w:marLeft w:val="0"/>
              <w:marRight w:val="0"/>
              <w:marTop w:val="0"/>
              <w:marBottom w:val="0"/>
              <w:divBdr>
                <w:top w:val="none" w:sz="0" w:space="0" w:color="auto"/>
                <w:left w:val="none" w:sz="0" w:space="0" w:color="auto"/>
                <w:bottom w:val="none" w:sz="0" w:space="0" w:color="auto"/>
                <w:right w:val="none" w:sz="0" w:space="0" w:color="auto"/>
              </w:divBdr>
            </w:div>
          </w:divsChild>
        </w:div>
        <w:div w:id="696390541">
          <w:marLeft w:val="0"/>
          <w:marRight w:val="0"/>
          <w:marTop w:val="0"/>
          <w:marBottom w:val="0"/>
          <w:divBdr>
            <w:top w:val="none" w:sz="0" w:space="0" w:color="auto"/>
            <w:left w:val="none" w:sz="0" w:space="0" w:color="auto"/>
            <w:bottom w:val="none" w:sz="0" w:space="0" w:color="auto"/>
            <w:right w:val="none" w:sz="0" w:space="0" w:color="auto"/>
          </w:divBdr>
        </w:div>
        <w:div w:id="716659706">
          <w:marLeft w:val="0"/>
          <w:marRight w:val="0"/>
          <w:marTop w:val="0"/>
          <w:marBottom w:val="0"/>
          <w:divBdr>
            <w:top w:val="none" w:sz="0" w:space="0" w:color="auto"/>
            <w:left w:val="none" w:sz="0" w:space="0" w:color="auto"/>
            <w:bottom w:val="none" w:sz="0" w:space="0" w:color="auto"/>
            <w:right w:val="none" w:sz="0" w:space="0" w:color="auto"/>
          </w:divBdr>
          <w:divsChild>
            <w:div w:id="80874687">
              <w:marLeft w:val="0"/>
              <w:marRight w:val="0"/>
              <w:marTop w:val="0"/>
              <w:marBottom w:val="0"/>
              <w:divBdr>
                <w:top w:val="none" w:sz="0" w:space="0" w:color="auto"/>
                <w:left w:val="none" w:sz="0" w:space="0" w:color="auto"/>
                <w:bottom w:val="none" w:sz="0" w:space="0" w:color="auto"/>
                <w:right w:val="none" w:sz="0" w:space="0" w:color="auto"/>
              </w:divBdr>
            </w:div>
            <w:div w:id="988050489">
              <w:marLeft w:val="0"/>
              <w:marRight w:val="0"/>
              <w:marTop w:val="0"/>
              <w:marBottom w:val="0"/>
              <w:divBdr>
                <w:top w:val="none" w:sz="0" w:space="0" w:color="auto"/>
                <w:left w:val="none" w:sz="0" w:space="0" w:color="auto"/>
                <w:bottom w:val="none" w:sz="0" w:space="0" w:color="auto"/>
                <w:right w:val="none" w:sz="0" w:space="0" w:color="auto"/>
              </w:divBdr>
            </w:div>
            <w:div w:id="1049573077">
              <w:marLeft w:val="0"/>
              <w:marRight w:val="0"/>
              <w:marTop w:val="0"/>
              <w:marBottom w:val="0"/>
              <w:divBdr>
                <w:top w:val="none" w:sz="0" w:space="0" w:color="auto"/>
                <w:left w:val="none" w:sz="0" w:space="0" w:color="auto"/>
                <w:bottom w:val="none" w:sz="0" w:space="0" w:color="auto"/>
                <w:right w:val="none" w:sz="0" w:space="0" w:color="auto"/>
              </w:divBdr>
            </w:div>
            <w:div w:id="1953975666">
              <w:marLeft w:val="0"/>
              <w:marRight w:val="0"/>
              <w:marTop w:val="0"/>
              <w:marBottom w:val="0"/>
              <w:divBdr>
                <w:top w:val="none" w:sz="0" w:space="0" w:color="auto"/>
                <w:left w:val="none" w:sz="0" w:space="0" w:color="auto"/>
                <w:bottom w:val="none" w:sz="0" w:space="0" w:color="auto"/>
                <w:right w:val="none" w:sz="0" w:space="0" w:color="auto"/>
              </w:divBdr>
            </w:div>
            <w:div w:id="2023243630">
              <w:marLeft w:val="0"/>
              <w:marRight w:val="0"/>
              <w:marTop w:val="0"/>
              <w:marBottom w:val="0"/>
              <w:divBdr>
                <w:top w:val="none" w:sz="0" w:space="0" w:color="auto"/>
                <w:left w:val="none" w:sz="0" w:space="0" w:color="auto"/>
                <w:bottom w:val="none" w:sz="0" w:space="0" w:color="auto"/>
                <w:right w:val="none" w:sz="0" w:space="0" w:color="auto"/>
              </w:divBdr>
            </w:div>
          </w:divsChild>
        </w:div>
        <w:div w:id="739182490">
          <w:marLeft w:val="0"/>
          <w:marRight w:val="0"/>
          <w:marTop w:val="0"/>
          <w:marBottom w:val="0"/>
          <w:divBdr>
            <w:top w:val="none" w:sz="0" w:space="0" w:color="auto"/>
            <w:left w:val="none" w:sz="0" w:space="0" w:color="auto"/>
            <w:bottom w:val="none" w:sz="0" w:space="0" w:color="auto"/>
            <w:right w:val="none" w:sz="0" w:space="0" w:color="auto"/>
          </w:divBdr>
        </w:div>
        <w:div w:id="744304470">
          <w:marLeft w:val="0"/>
          <w:marRight w:val="0"/>
          <w:marTop w:val="0"/>
          <w:marBottom w:val="0"/>
          <w:divBdr>
            <w:top w:val="none" w:sz="0" w:space="0" w:color="auto"/>
            <w:left w:val="none" w:sz="0" w:space="0" w:color="auto"/>
            <w:bottom w:val="none" w:sz="0" w:space="0" w:color="auto"/>
            <w:right w:val="none" w:sz="0" w:space="0" w:color="auto"/>
          </w:divBdr>
          <w:divsChild>
            <w:div w:id="203367724">
              <w:marLeft w:val="0"/>
              <w:marRight w:val="0"/>
              <w:marTop w:val="0"/>
              <w:marBottom w:val="0"/>
              <w:divBdr>
                <w:top w:val="none" w:sz="0" w:space="0" w:color="auto"/>
                <w:left w:val="none" w:sz="0" w:space="0" w:color="auto"/>
                <w:bottom w:val="none" w:sz="0" w:space="0" w:color="auto"/>
                <w:right w:val="none" w:sz="0" w:space="0" w:color="auto"/>
              </w:divBdr>
            </w:div>
          </w:divsChild>
        </w:div>
        <w:div w:id="751775398">
          <w:marLeft w:val="0"/>
          <w:marRight w:val="0"/>
          <w:marTop w:val="0"/>
          <w:marBottom w:val="0"/>
          <w:divBdr>
            <w:top w:val="none" w:sz="0" w:space="0" w:color="auto"/>
            <w:left w:val="none" w:sz="0" w:space="0" w:color="auto"/>
            <w:bottom w:val="none" w:sz="0" w:space="0" w:color="auto"/>
            <w:right w:val="none" w:sz="0" w:space="0" w:color="auto"/>
          </w:divBdr>
          <w:divsChild>
            <w:div w:id="582228577">
              <w:marLeft w:val="0"/>
              <w:marRight w:val="0"/>
              <w:marTop w:val="0"/>
              <w:marBottom w:val="0"/>
              <w:divBdr>
                <w:top w:val="none" w:sz="0" w:space="0" w:color="auto"/>
                <w:left w:val="none" w:sz="0" w:space="0" w:color="auto"/>
                <w:bottom w:val="none" w:sz="0" w:space="0" w:color="auto"/>
                <w:right w:val="none" w:sz="0" w:space="0" w:color="auto"/>
              </w:divBdr>
            </w:div>
            <w:div w:id="1167598145">
              <w:marLeft w:val="0"/>
              <w:marRight w:val="0"/>
              <w:marTop w:val="0"/>
              <w:marBottom w:val="0"/>
              <w:divBdr>
                <w:top w:val="none" w:sz="0" w:space="0" w:color="auto"/>
                <w:left w:val="none" w:sz="0" w:space="0" w:color="auto"/>
                <w:bottom w:val="none" w:sz="0" w:space="0" w:color="auto"/>
                <w:right w:val="none" w:sz="0" w:space="0" w:color="auto"/>
              </w:divBdr>
            </w:div>
            <w:div w:id="1736779116">
              <w:marLeft w:val="0"/>
              <w:marRight w:val="0"/>
              <w:marTop w:val="0"/>
              <w:marBottom w:val="0"/>
              <w:divBdr>
                <w:top w:val="none" w:sz="0" w:space="0" w:color="auto"/>
                <w:left w:val="none" w:sz="0" w:space="0" w:color="auto"/>
                <w:bottom w:val="none" w:sz="0" w:space="0" w:color="auto"/>
                <w:right w:val="none" w:sz="0" w:space="0" w:color="auto"/>
              </w:divBdr>
            </w:div>
          </w:divsChild>
        </w:div>
        <w:div w:id="752238672">
          <w:marLeft w:val="0"/>
          <w:marRight w:val="0"/>
          <w:marTop w:val="0"/>
          <w:marBottom w:val="0"/>
          <w:divBdr>
            <w:top w:val="none" w:sz="0" w:space="0" w:color="auto"/>
            <w:left w:val="none" w:sz="0" w:space="0" w:color="auto"/>
            <w:bottom w:val="none" w:sz="0" w:space="0" w:color="auto"/>
            <w:right w:val="none" w:sz="0" w:space="0" w:color="auto"/>
          </w:divBdr>
          <w:divsChild>
            <w:div w:id="919799017">
              <w:marLeft w:val="0"/>
              <w:marRight w:val="0"/>
              <w:marTop w:val="0"/>
              <w:marBottom w:val="0"/>
              <w:divBdr>
                <w:top w:val="none" w:sz="0" w:space="0" w:color="auto"/>
                <w:left w:val="none" w:sz="0" w:space="0" w:color="auto"/>
                <w:bottom w:val="none" w:sz="0" w:space="0" w:color="auto"/>
                <w:right w:val="none" w:sz="0" w:space="0" w:color="auto"/>
              </w:divBdr>
            </w:div>
            <w:div w:id="1456943202">
              <w:marLeft w:val="0"/>
              <w:marRight w:val="0"/>
              <w:marTop w:val="0"/>
              <w:marBottom w:val="0"/>
              <w:divBdr>
                <w:top w:val="none" w:sz="0" w:space="0" w:color="auto"/>
                <w:left w:val="none" w:sz="0" w:space="0" w:color="auto"/>
                <w:bottom w:val="none" w:sz="0" w:space="0" w:color="auto"/>
                <w:right w:val="none" w:sz="0" w:space="0" w:color="auto"/>
              </w:divBdr>
            </w:div>
            <w:div w:id="1979409229">
              <w:marLeft w:val="0"/>
              <w:marRight w:val="0"/>
              <w:marTop w:val="0"/>
              <w:marBottom w:val="0"/>
              <w:divBdr>
                <w:top w:val="none" w:sz="0" w:space="0" w:color="auto"/>
                <w:left w:val="none" w:sz="0" w:space="0" w:color="auto"/>
                <w:bottom w:val="none" w:sz="0" w:space="0" w:color="auto"/>
                <w:right w:val="none" w:sz="0" w:space="0" w:color="auto"/>
              </w:divBdr>
            </w:div>
          </w:divsChild>
        </w:div>
        <w:div w:id="762646579">
          <w:marLeft w:val="0"/>
          <w:marRight w:val="0"/>
          <w:marTop w:val="0"/>
          <w:marBottom w:val="0"/>
          <w:divBdr>
            <w:top w:val="none" w:sz="0" w:space="0" w:color="auto"/>
            <w:left w:val="none" w:sz="0" w:space="0" w:color="auto"/>
            <w:bottom w:val="none" w:sz="0" w:space="0" w:color="auto"/>
            <w:right w:val="none" w:sz="0" w:space="0" w:color="auto"/>
          </w:divBdr>
          <w:divsChild>
            <w:div w:id="217976560">
              <w:marLeft w:val="0"/>
              <w:marRight w:val="0"/>
              <w:marTop w:val="0"/>
              <w:marBottom w:val="0"/>
              <w:divBdr>
                <w:top w:val="none" w:sz="0" w:space="0" w:color="auto"/>
                <w:left w:val="none" w:sz="0" w:space="0" w:color="auto"/>
                <w:bottom w:val="none" w:sz="0" w:space="0" w:color="auto"/>
                <w:right w:val="none" w:sz="0" w:space="0" w:color="auto"/>
              </w:divBdr>
            </w:div>
            <w:div w:id="680817324">
              <w:marLeft w:val="0"/>
              <w:marRight w:val="0"/>
              <w:marTop w:val="0"/>
              <w:marBottom w:val="0"/>
              <w:divBdr>
                <w:top w:val="none" w:sz="0" w:space="0" w:color="auto"/>
                <w:left w:val="none" w:sz="0" w:space="0" w:color="auto"/>
                <w:bottom w:val="none" w:sz="0" w:space="0" w:color="auto"/>
                <w:right w:val="none" w:sz="0" w:space="0" w:color="auto"/>
              </w:divBdr>
            </w:div>
            <w:div w:id="1495533496">
              <w:marLeft w:val="0"/>
              <w:marRight w:val="0"/>
              <w:marTop w:val="0"/>
              <w:marBottom w:val="0"/>
              <w:divBdr>
                <w:top w:val="none" w:sz="0" w:space="0" w:color="auto"/>
                <w:left w:val="none" w:sz="0" w:space="0" w:color="auto"/>
                <w:bottom w:val="none" w:sz="0" w:space="0" w:color="auto"/>
                <w:right w:val="none" w:sz="0" w:space="0" w:color="auto"/>
              </w:divBdr>
            </w:div>
            <w:div w:id="1753231796">
              <w:marLeft w:val="0"/>
              <w:marRight w:val="0"/>
              <w:marTop w:val="0"/>
              <w:marBottom w:val="0"/>
              <w:divBdr>
                <w:top w:val="none" w:sz="0" w:space="0" w:color="auto"/>
                <w:left w:val="none" w:sz="0" w:space="0" w:color="auto"/>
                <w:bottom w:val="none" w:sz="0" w:space="0" w:color="auto"/>
                <w:right w:val="none" w:sz="0" w:space="0" w:color="auto"/>
              </w:divBdr>
            </w:div>
          </w:divsChild>
        </w:div>
        <w:div w:id="764880991">
          <w:marLeft w:val="0"/>
          <w:marRight w:val="0"/>
          <w:marTop w:val="0"/>
          <w:marBottom w:val="0"/>
          <w:divBdr>
            <w:top w:val="none" w:sz="0" w:space="0" w:color="auto"/>
            <w:left w:val="none" w:sz="0" w:space="0" w:color="auto"/>
            <w:bottom w:val="none" w:sz="0" w:space="0" w:color="auto"/>
            <w:right w:val="none" w:sz="0" w:space="0" w:color="auto"/>
          </w:divBdr>
          <w:divsChild>
            <w:div w:id="250167029">
              <w:marLeft w:val="0"/>
              <w:marRight w:val="0"/>
              <w:marTop w:val="0"/>
              <w:marBottom w:val="0"/>
              <w:divBdr>
                <w:top w:val="none" w:sz="0" w:space="0" w:color="auto"/>
                <w:left w:val="none" w:sz="0" w:space="0" w:color="auto"/>
                <w:bottom w:val="none" w:sz="0" w:space="0" w:color="auto"/>
                <w:right w:val="none" w:sz="0" w:space="0" w:color="auto"/>
              </w:divBdr>
            </w:div>
            <w:div w:id="1700011020">
              <w:marLeft w:val="0"/>
              <w:marRight w:val="0"/>
              <w:marTop w:val="0"/>
              <w:marBottom w:val="0"/>
              <w:divBdr>
                <w:top w:val="none" w:sz="0" w:space="0" w:color="auto"/>
                <w:left w:val="none" w:sz="0" w:space="0" w:color="auto"/>
                <w:bottom w:val="none" w:sz="0" w:space="0" w:color="auto"/>
                <w:right w:val="none" w:sz="0" w:space="0" w:color="auto"/>
              </w:divBdr>
            </w:div>
            <w:div w:id="1782718764">
              <w:marLeft w:val="0"/>
              <w:marRight w:val="0"/>
              <w:marTop w:val="0"/>
              <w:marBottom w:val="0"/>
              <w:divBdr>
                <w:top w:val="none" w:sz="0" w:space="0" w:color="auto"/>
                <w:left w:val="none" w:sz="0" w:space="0" w:color="auto"/>
                <w:bottom w:val="none" w:sz="0" w:space="0" w:color="auto"/>
                <w:right w:val="none" w:sz="0" w:space="0" w:color="auto"/>
              </w:divBdr>
            </w:div>
          </w:divsChild>
        </w:div>
        <w:div w:id="831333711">
          <w:marLeft w:val="0"/>
          <w:marRight w:val="0"/>
          <w:marTop w:val="0"/>
          <w:marBottom w:val="0"/>
          <w:divBdr>
            <w:top w:val="none" w:sz="0" w:space="0" w:color="auto"/>
            <w:left w:val="none" w:sz="0" w:space="0" w:color="auto"/>
            <w:bottom w:val="none" w:sz="0" w:space="0" w:color="auto"/>
            <w:right w:val="none" w:sz="0" w:space="0" w:color="auto"/>
          </w:divBdr>
          <w:divsChild>
            <w:div w:id="60954364">
              <w:marLeft w:val="0"/>
              <w:marRight w:val="0"/>
              <w:marTop w:val="0"/>
              <w:marBottom w:val="0"/>
              <w:divBdr>
                <w:top w:val="none" w:sz="0" w:space="0" w:color="auto"/>
                <w:left w:val="none" w:sz="0" w:space="0" w:color="auto"/>
                <w:bottom w:val="none" w:sz="0" w:space="0" w:color="auto"/>
                <w:right w:val="none" w:sz="0" w:space="0" w:color="auto"/>
              </w:divBdr>
            </w:div>
            <w:div w:id="1070158560">
              <w:marLeft w:val="0"/>
              <w:marRight w:val="0"/>
              <w:marTop w:val="0"/>
              <w:marBottom w:val="0"/>
              <w:divBdr>
                <w:top w:val="none" w:sz="0" w:space="0" w:color="auto"/>
                <w:left w:val="none" w:sz="0" w:space="0" w:color="auto"/>
                <w:bottom w:val="none" w:sz="0" w:space="0" w:color="auto"/>
                <w:right w:val="none" w:sz="0" w:space="0" w:color="auto"/>
              </w:divBdr>
            </w:div>
            <w:div w:id="1179811082">
              <w:marLeft w:val="0"/>
              <w:marRight w:val="0"/>
              <w:marTop w:val="0"/>
              <w:marBottom w:val="0"/>
              <w:divBdr>
                <w:top w:val="none" w:sz="0" w:space="0" w:color="auto"/>
                <w:left w:val="none" w:sz="0" w:space="0" w:color="auto"/>
                <w:bottom w:val="none" w:sz="0" w:space="0" w:color="auto"/>
                <w:right w:val="none" w:sz="0" w:space="0" w:color="auto"/>
              </w:divBdr>
            </w:div>
            <w:div w:id="1469005753">
              <w:marLeft w:val="0"/>
              <w:marRight w:val="0"/>
              <w:marTop w:val="0"/>
              <w:marBottom w:val="0"/>
              <w:divBdr>
                <w:top w:val="none" w:sz="0" w:space="0" w:color="auto"/>
                <w:left w:val="none" w:sz="0" w:space="0" w:color="auto"/>
                <w:bottom w:val="none" w:sz="0" w:space="0" w:color="auto"/>
                <w:right w:val="none" w:sz="0" w:space="0" w:color="auto"/>
              </w:divBdr>
            </w:div>
            <w:div w:id="1881940966">
              <w:marLeft w:val="0"/>
              <w:marRight w:val="0"/>
              <w:marTop w:val="0"/>
              <w:marBottom w:val="0"/>
              <w:divBdr>
                <w:top w:val="none" w:sz="0" w:space="0" w:color="auto"/>
                <w:left w:val="none" w:sz="0" w:space="0" w:color="auto"/>
                <w:bottom w:val="none" w:sz="0" w:space="0" w:color="auto"/>
                <w:right w:val="none" w:sz="0" w:space="0" w:color="auto"/>
              </w:divBdr>
            </w:div>
          </w:divsChild>
        </w:div>
        <w:div w:id="841359850">
          <w:marLeft w:val="0"/>
          <w:marRight w:val="0"/>
          <w:marTop w:val="0"/>
          <w:marBottom w:val="0"/>
          <w:divBdr>
            <w:top w:val="none" w:sz="0" w:space="0" w:color="auto"/>
            <w:left w:val="none" w:sz="0" w:space="0" w:color="auto"/>
            <w:bottom w:val="none" w:sz="0" w:space="0" w:color="auto"/>
            <w:right w:val="none" w:sz="0" w:space="0" w:color="auto"/>
          </w:divBdr>
          <w:divsChild>
            <w:div w:id="268436255">
              <w:marLeft w:val="0"/>
              <w:marRight w:val="0"/>
              <w:marTop w:val="0"/>
              <w:marBottom w:val="0"/>
              <w:divBdr>
                <w:top w:val="none" w:sz="0" w:space="0" w:color="auto"/>
                <w:left w:val="none" w:sz="0" w:space="0" w:color="auto"/>
                <w:bottom w:val="none" w:sz="0" w:space="0" w:color="auto"/>
                <w:right w:val="none" w:sz="0" w:space="0" w:color="auto"/>
              </w:divBdr>
            </w:div>
            <w:div w:id="1346204808">
              <w:marLeft w:val="0"/>
              <w:marRight w:val="0"/>
              <w:marTop w:val="0"/>
              <w:marBottom w:val="0"/>
              <w:divBdr>
                <w:top w:val="none" w:sz="0" w:space="0" w:color="auto"/>
                <w:left w:val="none" w:sz="0" w:space="0" w:color="auto"/>
                <w:bottom w:val="none" w:sz="0" w:space="0" w:color="auto"/>
                <w:right w:val="none" w:sz="0" w:space="0" w:color="auto"/>
              </w:divBdr>
            </w:div>
          </w:divsChild>
        </w:div>
        <w:div w:id="844980401">
          <w:marLeft w:val="0"/>
          <w:marRight w:val="0"/>
          <w:marTop w:val="0"/>
          <w:marBottom w:val="0"/>
          <w:divBdr>
            <w:top w:val="none" w:sz="0" w:space="0" w:color="auto"/>
            <w:left w:val="none" w:sz="0" w:space="0" w:color="auto"/>
            <w:bottom w:val="none" w:sz="0" w:space="0" w:color="auto"/>
            <w:right w:val="none" w:sz="0" w:space="0" w:color="auto"/>
          </w:divBdr>
          <w:divsChild>
            <w:div w:id="763963496">
              <w:marLeft w:val="0"/>
              <w:marRight w:val="0"/>
              <w:marTop w:val="0"/>
              <w:marBottom w:val="0"/>
              <w:divBdr>
                <w:top w:val="none" w:sz="0" w:space="0" w:color="auto"/>
                <w:left w:val="none" w:sz="0" w:space="0" w:color="auto"/>
                <w:bottom w:val="none" w:sz="0" w:space="0" w:color="auto"/>
                <w:right w:val="none" w:sz="0" w:space="0" w:color="auto"/>
              </w:divBdr>
            </w:div>
            <w:div w:id="922645547">
              <w:marLeft w:val="0"/>
              <w:marRight w:val="0"/>
              <w:marTop w:val="0"/>
              <w:marBottom w:val="0"/>
              <w:divBdr>
                <w:top w:val="none" w:sz="0" w:space="0" w:color="auto"/>
                <w:left w:val="none" w:sz="0" w:space="0" w:color="auto"/>
                <w:bottom w:val="none" w:sz="0" w:space="0" w:color="auto"/>
                <w:right w:val="none" w:sz="0" w:space="0" w:color="auto"/>
              </w:divBdr>
            </w:div>
            <w:div w:id="1498837089">
              <w:marLeft w:val="0"/>
              <w:marRight w:val="0"/>
              <w:marTop w:val="0"/>
              <w:marBottom w:val="0"/>
              <w:divBdr>
                <w:top w:val="none" w:sz="0" w:space="0" w:color="auto"/>
                <w:left w:val="none" w:sz="0" w:space="0" w:color="auto"/>
                <w:bottom w:val="none" w:sz="0" w:space="0" w:color="auto"/>
                <w:right w:val="none" w:sz="0" w:space="0" w:color="auto"/>
              </w:divBdr>
            </w:div>
            <w:div w:id="1568759148">
              <w:marLeft w:val="0"/>
              <w:marRight w:val="0"/>
              <w:marTop w:val="0"/>
              <w:marBottom w:val="0"/>
              <w:divBdr>
                <w:top w:val="none" w:sz="0" w:space="0" w:color="auto"/>
                <w:left w:val="none" w:sz="0" w:space="0" w:color="auto"/>
                <w:bottom w:val="none" w:sz="0" w:space="0" w:color="auto"/>
                <w:right w:val="none" w:sz="0" w:space="0" w:color="auto"/>
              </w:divBdr>
            </w:div>
            <w:div w:id="1866476592">
              <w:marLeft w:val="0"/>
              <w:marRight w:val="0"/>
              <w:marTop w:val="0"/>
              <w:marBottom w:val="0"/>
              <w:divBdr>
                <w:top w:val="none" w:sz="0" w:space="0" w:color="auto"/>
                <w:left w:val="none" w:sz="0" w:space="0" w:color="auto"/>
                <w:bottom w:val="none" w:sz="0" w:space="0" w:color="auto"/>
                <w:right w:val="none" w:sz="0" w:space="0" w:color="auto"/>
              </w:divBdr>
            </w:div>
          </w:divsChild>
        </w:div>
        <w:div w:id="857424925">
          <w:marLeft w:val="0"/>
          <w:marRight w:val="0"/>
          <w:marTop w:val="0"/>
          <w:marBottom w:val="0"/>
          <w:divBdr>
            <w:top w:val="none" w:sz="0" w:space="0" w:color="auto"/>
            <w:left w:val="none" w:sz="0" w:space="0" w:color="auto"/>
            <w:bottom w:val="none" w:sz="0" w:space="0" w:color="auto"/>
            <w:right w:val="none" w:sz="0" w:space="0" w:color="auto"/>
          </w:divBdr>
          <w:divsChild>
            <w:div w:id="226113644">
              <w:marLeft w:val="0"/>
              <w:marRight w:val="0"/>
              <w:marTop w:val="0"/>
              <w:marBottom w:val="0"/>
              <w:divBdr>
                <w:top w:val="none" w:sz="0" w:space="0" w:color="auto"/>
                <w:left w:val="none" w:sz="0" w:space="0" w:color="auto"/>
                <w:bottom w:val="none" w:sz="0" w:space="0" w:color="auto"/>
                <w:right w:val="none" w:sz="0" w:space="0" w:color="auto"/>
              </w:divBdr>
            </w:div>
            <w:div w:id="513881567">
              <w:marLeft w:val="0"/>
              <w:marRight w:val="0"/>
              <w:marTop w:val="0"/>
              <w:marBottom w:val="0"/>
              <w:divBdr>
                <w:top w:val="none" w:sz="0" w:space="0" w:color="auto"/>
                <w:left w:val="none" w:sz="0" w:space="0" w:color="auto"/>
                <w:bottom w:val="none" w:sz="0" w:space="0" w:color="auto"/>
                <w:right w:val="none" w:sz="0" w:space="0" w:color="auto"/>
              </w:divBdr>
            </w:div>
          </w:divsChild>
        </w:div>
        <w:div w:id="858668051">
          <w:marLeft w:val="0"/>
          <w:marRight w:val="0"/>
          <w:marTop w:val="0"/>
          <w:marBottom w:val="0"/>
          <w:divBdr>
            <w:top w:val="none" w:sz="0" w:space="0" w:color="auto"/>
            <w:left w:val="none" w:sz="0" w:space="0" w:color="auto"/>
            <w:bottom w:val="none" w:sz="0" w:space="0" w:color="auto"/>
            <w:right w:val="none" w:sz="0" w:space="0" w:color="auto"/>
          </w:divBdr>
          <w:divsChild>
            <w:div w:id="294603376">
              <w:marLeft w:val="0"/>
              <w:marRight w:val="0"/>
              <w:marTop w:val="0"/>
              <w:marBottom w:val="0"/>
              <w:divBdr>
                <w:top w:val="none" w:sz="0" w:space="0" w:color="auto"/>
                <w:left w:val="none" w:sz="0" w:space="0" w:color="auto"/>
                <w:bottom w:val="none" w:sz="0" w:space="0" w:color="auto"/>
                <w:right w:val="none" w:sz="0" w:space="0" w:color="auto"/>
              </w:divBdr>
            </w:div>
            <w:div w:id="1036732974">
              <w:marLeft w:val="0"/>
              <w:marRight w:val="0"/>
              <w:marTop w:val="0"/>
              <w:marBottom w:val="0"/>
              <w:divBdr>
                <w:top w:val="none" w:sz="0" w:space="0" w:color="auto"/>
                <w:left w:val="none" w:sz="0" w:space="0" w:color="auto"/>
                <w:bottom w:val="none" w:sz="0" w:space="0" w:color="auto"/>
                <w:right w:val="none" w:sz="0" w:space="0" w:color="auto"/>
              </w:divBdr>
            </w:div>
            <w:div w:id="1865557550">
              <w:marLeft w:val="0"/>
              <w:marRight w:val="0"/>
              <w:marTop w:val="0"/>
              <w:marBottom w:val="0"/>
              <w:divBdr>
                <w:top w:val="none" w:sz="0" w:space="0" w:color="auto"/>
                <w:left w:val="none" w:sz="0" w:space="0" w:color="auto"/>
                <w:bottom w:val="none" w:sz="0" w:space="0" w:color="auto"/>
                <w:right w:val="none" w:sz="0" w:space="0" w:color="auto"/>
              </w:divBdr>
            </w:div>
            <w:div w:id="1947469246">
              <w:marLeft w:val="0"/>
              <w:marRight w:val="0"/>
              <w:marTop w:val="0"/>
              <w:marBottom w:val="0"/>
              <w:divBdr>
                <w:top w:val="none" w:sz="0" w:space="0" w:color="auto"/>
                <w:left w:val="none" w:sz="0" w:space="0" w:color="auto"/>
                <w:bottom w:val="none" w:sz="0" w:space="0" w:color="auto"/>
                <w:right w:val="none" w:sz="0" w:space="0" w:color="auto"/>
              </w:divBdr>
            </w:div>
          </w:divsChild>
        </w:div>
        <w:div w:id="893933620">
          <w:marLeft w:val="0"/>
          <w:marRight w:val="0"/>
          <w:marTop w:val="0"/>
          <w:marBottom w:val="0"/>
          <w:divBdr>
            <w:top w:val="none" w:sz="0" w:space="0" w:color="auto"/>
            <w:left w:val="none" w:sz="0" w:space="0" w:color="auto"/>
            <w:bottom w:val="none" w:sz="0" w:space="0" w:color="auto"/>
            <w:right w:val="none" w:sz="0" w:space="0" w:color="auto"/>
          </w:divBdr>
          <w:divsChild>
            <w:div w:id="144470761">
              <w:marLeft w:val="0"/>
              <w:marRight w:val="0"/>
              <w:marTop w:val="0"/>
              <w:marBottom w:val="0"/>
              <w:divBdr>
                <w:top w:val="none" w:sz="0" w:space="0" w:color="auto"/>
                <w:left w:val="none" w:sz="0" w:space="0" w:color="auto"/>
                <w:bottom w:val="none" w:sz="0" w:space="0" w:color="auto"/>
                <w:right w:val="none" w:sz="0" w:space="0" w:color="auto"/>
              </w:divBdr>
            </w:div>
            <w:div w:id="242960854">
              <w:marLeft w:val="0"/>
              <w:marRight w:val="0"/>
              <w:marTop w:val="0"/>
              <w:marBottom w:val="0"/>
              <w:divBdr>
                <w:top w:val="none" w:sz="0" w:space="0" w:color="auto"/>
                <w:left w:val="none" w:sz="0" w:space="0" w:color="auto"/>
                <w:bottom w:val="none" w:sz="0" w:space="0" w:color="auto"/>
                <w:right w:val="none" w:sz="0" w:space="0" w:color="auto"/>
              </w:divBdr>
            </w:div>
            <w:div w:id="453444416">
              <w:marLeft w:val="0"/>
              <w:marRight w:val="0"/>
              <w:marTop w:val="0"/>
              <w:marBottom w:val="0"/>
              <w:divBdr>
                <w:top w:val="none" w:sz="0" w:space="0" w:color="auto"/>
                <w:left w:val="none" w:sz="0" w:space="0" w:color="auto"/>
                <w:bottom w:val="none" w:sz="0" w:space="0" w:color="auto"/>
                <w:right w:val="none" w:sz="0" w:space="0" w:color="auto"/>
              </w:divBdr>
            </w:div>
            <w:div w:id="957031881">
              <w:marLeft w:val="0"/>
              <w:marRight w:val="0"/>
              <w:marTop w:val="0"/>
              <w:marBottom w:val="0"/>
              <w:divBdr>
                <w:top w:val="none" w:sz="0" w:space="0" w:color="auto"/>
                <w:left w:val="none" w:sz="0" w:space="0" w:color="auto"/>
                <w:bottom w:val="none" w:sz="0" w:space="0" w:color="auto"/>
                <w:right w:val="none" w:sz="0" w:space="0" w:color="auto"/>
              </w:divBdr>
            </w:div>
            <w:div w:id="2022008386">
              <w:marLeft w:val="0"/>
              <w:marRight w:val="0"/>
              <w:marTop w:val="0"/>
              <w:marBottom w:val="0"/>
              <w:divBdr>
                <w:top w:val="none" w:sz="0" w:space="0" w:color="auto"/>
                <w:left w:val="none" w:sz="0" w:space="0" w:color="auto"/>
                <w:bottom w:val="none" w:sz="0" w:space="0" w:color="auto"/>
                <w:right w:val="none" w:sz="0" w:space="0" w:color="auto"/>
              </w:divBdr>
            </w:div>
          </w:divsChild>
        </w:div>
        <w:div w:id="901450049">
          <w:marLeft w:val="0"/>
          <w:marRight w:val="0"/>
          <w:marTop w:val="0"/>
          <w:marBottom w:val="0"/>
          <w:divBdr>
            <w:top w:val="none" w:sz="0" w:space="0" w:color="auto"/>
            <w:left w:val="none" w:sz="0" w:space="0" w:color="auto"/>
            <w:bottom w:val="none" w:sz="0" w:space="0" w:color="auto"/>
            <w:right w:val="none" w:sz="0" w:space="0" w:color="auto"/>
          </w:divBdr>
          <w:divsChild>
            <w:div w:id="190074004">
              <w:marLeft w:val="0"/>
              <w:marRight w:val="0"/>
              <w:marTop w:val="0"/>
              <w:marBottom w:val="0"/>
              <w:divBdr>
                <w:top w:val="none" w:sz="0" w:space="0" w:color="auto"/>
                <w:left w:val="none" w:sz="0" w:space="0" w:color="auto"/>
                <w:bottom w:val="none" w:sz="0" w:space="0" w:color="auto"/>
                <w:right w:val="none" w:sz="0" w:space="0" w:color="auto"/>
              </w:divBdr>
            </w:div>
            <w:div w:id="220752861">
              <w:marLeft w:val="0"/>
              <w:marRight w:val="0"/>
              <w:marTop w:val="0"/>
              <w:marBottom w:val="0"/>
              <w:divBdr>
                <w:top w:val="none" w:sz="0" w:space="0" w:color="auto"/>
                <w:left w:val="none" w:sz="0" w:space="0" w:color="auto"/>
                <w:bottom w:val="none" w:sz="0" w:space="0" w:color="auto"/>
                <w:right w:val="none" w:sz="0" w:space="0" w:color="auto"/>
              </w:divBdr>
            </w:div>
            <w:div w:id="1161507493">
              <w:marLeft w:val="0"/>
              <w:marRight w:val="0"/>
              <w:marTop w:val="0"/>
              <w:marBottom w:val="0"/>
              <w:divBdr>
                <w:top w:val="none" w:sz="0" w:space="0" w:color="auto"/>
                <w:left w:val="none" w:sz="0" w:space="0" w:color="auto"/>
                <w:bottom w:val="none" w:sz="0" w:space="0" w:color="auto"/>
                <w:right w:val="none" w:sz="0" w:space="0" w:color="auto"/>
              </w:divBdr>
            </w:div>
            <w:div w:id="1800563277">
              <w:marLeft w:val="0"/>
              <w:marRight w:val="0"/>
              <w:marTop w:val="0"/>
              <w:marBottom w:val="0"/>
              <w:divBdr>
                <w:top w:val="none" w:sz="0" w:space="0" w:color="auto"/>
                <w:left w:val="none" w:sz="0" w:space="0" w:color="auto"/>
                <w:bottom w:val="none" w:sz="0" w:space="0" w:color="auto"/>
                <w:right w:val="none" w:sz="0" w:space="0" w:color="auto"/>
              </w:divBdr>
            </w:div>
          </w:divsChild>
        </w:div>
        <w:div w:id="909190148">
          <w:marLeft w:val="0"/>
          <w:marRight w:val="0"/>
          <w:marTop w:val="0"/>
          <w:marBottom w:val="0"/>
          <w:divBdr>
            <w:top w:val="none" w:sz="0" w:space="0" w:color="auto"/>
            <w:left w:val="none" w:sz="0" w:space="0" w:color="auto"/>
            <w:bottom w:val="none" w:sz="0" w:space="0" w:color="auto"/>
            <w:right w:val="none" w:sz="0" w:space="0" w:color="auto"/>
          </w:divBdr>
          <w:divsChild>
            <w:div w:id="1065303228">
              <w:marLeft w:val="0"/>
              <w:marRight w:val="0"/>
              <w:marTop w:val="0"/>
              <w:marBottom w:val="0"/>
              <w:divBdr>
                <w:top w:val="none" w:sz="0" w:space="0" w:color="auto"/>
                <w:left w:val="none" w:sz="0" w:space="0" w:color="auto"/>
                <w:bottom w:val="none" w:sz="0" w:space="0" w:color="auto"/>
                <w:right w:val="none" w:sz="0" w:space="0" w:color="auto"/>
              </w:divBdr>
            </w:div>
            <w:div w:id="2130855715">
              <w:marLeft w:val="0"/>
              <w:marRight w:val="0"/>
              <w:marTop w:val="0"/>
              <w:marBottom w:val="0"/>
              <w:divBdr>
                <w:top w:val="none" w:sz="0" w:space="0" w:color="auto"/>
                <w:left w:val="none" w:sz="0" w:space="0" w:color="auto"/>
                <w:bottom w:val="none" w:sz="0" w:space="0" w:color="auto"/>
                <w:right w:val="none" w:sz="0" w:space="0" w:color="auto"/>
              </w:divBdr>
            </w:div>
          </w:divsChild>
        </w:div>
        <w:div w:id="922494402">
          <w:marLeft w:val="0"/>
          <w:marRight w:val="0"/>
          <w:marTop w:val="0"/>
          <w:marBottom w:val="0"/>
          <w:divBdr>
            <w:top w:val="none" w:sz="0" w:space="0" w:color="auto"/>
            <w:left w:val="none" w:sz="0" w:space="0" w:color="auto"/>
            <w:bottom w:val="none" w:sz="0" w:space="0" w:color="auto"/>
            <w:right w:val="none" w:sz="0" w:space="0" w:color="auto"/>
          </w:divBdr>
        </w:div>
        <w:div w:id="944576503">
          <w:marLeft w:val="0"/>
          <w:marRight w:val="0"/>
          <w:marTop w:val="0"/>
          <w:marBottom w:val="0"/>
          <w:divBdr>
            <w:top w:val="none" w:sz="0" w:space="0" w:color="auto"/>
            <w:left w:val="none" w:sz="0" w:space="0" w:color="auto"/>
            <w:bottom w:val="none" w:sz="0" w:space="0" w:color="auto"/>
            <w:right w:val="none" w:sz="0" w:space="0" w:color="auto"/>
          </w:divBdr>
          <w:divsChild>
            <w:div w:id="88045655">
              <w:marLeft w:val="0"/>
              <w:marRight w:val="0"/>
              <w:marTop w:val="0"/>
              <w:marBottom w:val="0"/>
              <w:divBdr>
                <w:top w:val="none" w:sz="0" w:space="0" w:color="auto"/>
                <w:left w:val="none" w:sz="0" w:space="0" w:color="auto"/>
                <w:bottom w:val="none" w:sz="0" w:space="0" w:color="auto"/>
                <w:right w:val="none" w:sz="0" w:space="0" w:color="auto"/>
              </w:divBdr>
            </w:div>
            <w:div w:id="539779633">
              <w:marLeft w:val="0"/>
              <w:marRight w:val="0"/>
              <w:marTop w:val="0"/>
              <w:marBottom w:val="0"/>
              <w:divBdr>
                <w:top w:val="none" w:sz="0" w:space="0" w:color="auto"/>
                <w:left w:val="none" w:sz="0" w:space="0" w:color="auto"/>
                <w:bottom w:val="none" w:sz="0" w:space="0" w:color="auto"/>
                <w:right w:val="none" w:sz="0" w:space="0" w:color="auto"/>
              </w:divBdr>
            </w:div>
            <w:div w:id="617101309">
              <w:marLeft w:val="0"/>
              <w:marRight w:val="0"/>
              <w:marTop w:val="0"/>
              <w:marBottom w:val="0"/>
              <w:divBdr>
                <w:top w:val="none" w:sz="0" w:space="0" w:color="auto"/>
                <w:left w:val="none" w:sz="0" w:space="0" w:color="auto"/>
                <w:bottom w:val="none" w:sz="0" w:space="0" w:color="auto"/>
                <w:right w:val="none" w:sz="0" w:space="0" w:color="auto"/>
              </w:divBdr>
            </w:div>
            <w:div w:id="1672416238">
              <w:marLeft w:val="0"/>
              <w:marRight w:val="0"/>
              <w:marTop w:val="0"/>
              <w:marBottom w:val="0"/>
              <w:divBdr>
                <w:top w:val="none" w:sz="0" w:space="0" w:color="auto"/>
                <w:left w:val="none" w:sz="0" w:space="0" w:color="auto"/>
                <w:bottom w:val="none" w:sz="0" w:space="0" w:color="auto"/>
                <w:right w:val="none" w:sz="0" w:space="0" w:color="auto"/>
              </w:divBdr>
            </w:div>
            <w:div w:id="2023240613">
              <w:marLeft w:val="0"/>
              <w:marRight w:val="0"/>
              <w:marTop w:val="0"/>
              <w:marBottom w:val="0"/>
              <w:divBdr>
                <w:top w:val="none" w:sz="0" w:space="0" w:color="auto"/>
                <w:left w:val="none" w:sz="0" w:space="0" w:color="auto"/>
                <w:bottom w:val="none" w:sz="0" w:space="0" w:color="auto"/>
                <w:right w:val="none" w:sz="0" w:space="0" w:color="auto"/>
              </w:divBdr>
            </w:div>
          </w:divsChild>
        </w:div>
        <w:div w:id="954479750">
          <w:marLeft w:val="0"/>
          <w:marRight w:val="0"/>
          <w:marTop w:val="0"/>
          <w:marBottom w:val="0"/>
          <w:divBdr>
            <w:top w:val="none" w:sz="0" w:space="0" w:color="auto"/>
            <w:left w:val="none" w:sz="0" w:space="0" w:color="auto"/>
            <w:bottom w:val="none" w:sz="0" w:space="0" w:color="auto"/>
            <w:right w:val="none" w:sz="0" w:space="0" w:color="auto"/>
          </w:divBdr>
          <w:divsChild>
            <w:div w:id="6055863">
              <w:marLeft w:val="0"/>
              <w:marRight w:val="0"/>
              <w:marTop w:val="0"/>
              <w:marBottom w:val="0"/>
              <w:divBdr>
                <w:top w:val="none" w:sz="0" w:space="0" w:color="auto"/>
                <w:left w:val="none" w:sz="0" w:space="0" w:color="auto"/>
                <w:bottom w:val="none" w:sz="0" w:space="0" w:color="auto"/>
                <w:right w:val="none" w:sz="0" w:space="0" w:color="auto"/>
              </w:divBdr>
            </w:div>
            <w:div w:id="125507621">
              <w:marLeft w:val="0"/>
              <w:marRight w:val="0"/>
              <w:marTop w:val="0"/>
              <w:marBottom w:val="0"/>
              <w:divBdr>
                <w:top w:val="none" w:sz="0" w:space="0" w:color="auto"/>
                <w:left w:val="none" w:sz="0" w:space="0" w:color="auto"/>
                <w:bottom w:val="none" w:sz="0" w:space="0" w:color="auto"/>
                <w:right w:val="none" w:sz="0" w:space="0" w:color="auto"/>
              </w:divBdr>
            </w:div>
            <w:div w:id="1360206929">
              <w:marLeft w:val="0"/>
              <w:marRight w:val="0"/>
              <w:marTop w:val="0"/>
              <w:marBottom w:val="0"/>
              <w:divBdr>
                <w:top w:val="none" w:sz="0" w:space="0" w:color="auto"/>
                <w:left w:val="none" w:sz="0" w:space="0" w:color="auto"/>
                <w:bottom w:val="none" w:sz="0" w:space="0" w:color="auto"/>
                <w:right w:val="none" w:sz="0" w:space="0" w:color="auto"/>
              </w:divBdr>
            </w:div>
            <w:div w:id="1422020905">
              <w:marLeft w:val="0"/>
              <w:marRight w:val="0"/>
              <w:marTop w:val="0"/>
              <w:marBottom w:val="0"/>
              <w:divBdr>
                <w:top w:val="none" w:sz="0" w:space="0" w:color="auto"/>
                <w:left w:val="none" w:sz="0" w:space="0" w:color="auto"/>
                <w:bottom w:val="none" w:sz="0" w:space="0" w:color="auto"/>
                <w:right w:val="none" w:sz="0" w:space="0" w:color="auto"/>
              </w:divBdr>
            </w:div>
            <w:div w:id="1987657925">
              <w:marLeft w:val="0"/>
              <w:marRight w:val="0"/>
              <w:marTop w:val="0"/>
              <w:marBottom w:val="0"/>
              <w:divBdr>
                <w:top w:val="none" w:sz="0" w:space="0" w:color="auto"/>
                <w:left w:val="none" w:sz="0" w:space="0" w:color="auto"/>
                <w:bottom w:val="none" w:sz="0" w:space="0" w:color="auto"/>
                <w:right w:val="none" w:sz="0" w:space="0" w:color="auto"/>
              </w:divBdr>
            </w:div>
          </w:divsChild>
        </w:div>
        <w:div w:id="962810054">
          <w:marLeft w:val="0"/>
          <w:marRight w:val="0"/>
          <w:marTop w:val="0"/>
          <w:marBottom w:val="0"/>
          <w:divBdr>
            <w:top w:val="none" w:sz="0" w:space="0" w:color="auto"/>
            <w:left w:val="none" w:sz="0" w:space="0" w:color="auto"/>
            <w:bottom w:val="none" w:sz="0" w:space="0" w:color="auto"/>
            <w:right w:val="none" w:sz="0" w:space="0" w:color="auto"/>
          </w:divBdr>
        </w:div>
        <w:div w:id="972829626">
          <w:marLeft w:val="0"/>
          <w:marRight w:val="0"/>
          <w:marTop w:val="0"/>
          <w:marBottom w:val="0"/>
          <w:divBdr>
            <w:top w:val="none" w:sz="0" w:space="0" w:color="auto"/>
            <w:left w:val="none" w:sz="0" w:space="0" w:color="auto"/>
            <w:bottom w:val="none" w:sz="0" w:space="0" w:color="auto"/>
            <w:right w:val="none" w:sz="0" w:space="0" w:color="auto"/>
          </w:divBdr>
          <w:divsChild>
            <w:div w:id="185489335">
              <w:marLeft w:val="0"/>
              <w:marRight w:val="0"/>
              <w:marTop w:val="0"/>
              <w:marBottom w:val="0"/>
              <w:divBdr>
                <w:top w:val="none" w:sz="0" w:space="0" w:color="auto"/>
                <w:left w:val="none" w:sz="0" w:space="0" w:color="auto"/>
                <w:bottom w:val="none" w:sz="0" w:space="0" w:color="auto"/>
                <w:right w:val="none" w:sz="0" w:space="0" w:color="auto"/>
              </w:divBdr>
            </w:div>
            <w:div w:id="520632985">
              <w:marLeft w:val="0"/>
              <w:marRight w:val="0"/>
              <w:marTop w:val="0"/>
              <w:marBottom w:val="0"/>
              <w:divBdr>
                <w:top w:val="none" w:sz="0" w:space="0" w:color="auto"/>
                <w:left w:val="none" w:sz="0" w:space="0" w:color="auto"/>
                <w:bottom w:val="none" w:sz="0" w:space="0" w:color="auto"/>
                <w:right w:val="none" w:sz="0" w:space="0" w:color="auto"/>
              </w:divBdr>
            </w:div>
            <w:div w:id="1616400397">
              <w:marLeft w:val="0"/>
              <w:marRight w:val="0"/>
              <w:marTop w:val="0"/>
              <w:marBottom w:val="0"/>
              <w:divBdr>
                <w:top w:val="none" w:sz="0" w:space="0" w:color="auto"/>
                <w:left w:val="none" w:sz="0" w:space="0" w:color="auto"/>
                <w:bottom w:val="none" w:sz="0" w:space="0" w:color="auto"/>
                <w:right w:val="none" w:sz="0" w:space="0" w:color="auto"/>
              </w:divBdr>
            </w:div>
            <w:div w:id="1751122596">
              <w:marLeft w:val="0"/>
              <w:marRight w:val="0"/>
              <w:marTop w:val="0"/>
              <w:marBottom w:val="0"/>
              <w:divBdr>
                <w:top w:val="none" w:sz="0" w:space="0" w:color="auto"/>
                <w:left w:val="none" w:sz="0" w:space="0" w:color="auto"/>
                <w:bottom w:val="none" w:sz="0" w:space="0" w:color="auto"/>
                <w:right w:val="none" w:sz="0" w:space="0" w:color="auto"/>
              </w:divBdr>
            </w:div>
          </w:divsChild>
        </w:div>
        <w:div w:id="988242459">
          <w:marLeft w:val="0"/>
          <w:marRight w:val="0"/>
          <w:marTop w:val="0"/>
          <w:marBottom w:val="0"/>
          <w:divBdr>
            <w:top w:val="none" w:sz="0" w:space="0" w:color="auto"/>
            <w:left w:val="none" w:sz="0" w:space="0" w:color="auto"/>
            <w:bottom w:val="none" w:sz="0" w:space="0" w:color="auto"/>
            <w:right w:val="none" w:sz="0" w:space="0" w:color="auto"/>
          </w:divBdr>
        </w:div>
        <w:div w:id="1012954234">
          <w:marLeft w:val="0"/>
          <w:marRight w:val="0"/>
          <w:marTop w:val="0"/>
          <w:marBottom w:val="0"/>
          <w:divBdr>
            <w:top w:val="none" w:sz="0" w:space="0" w:color="auto"/>
            <w:left w:val="none" w:sz="0" w:space="0" w:color="auto"/>
            <w:bottom w:val="none" w:sz="0" w:space="0" w:color="auto"/>
            <w:right w:val="none" w:sz="0" w:space="0" w:color="auto"/>
          </w:divBdr>
          <w:divsChild>
            <w:div w:id="164638422">
              <w:marLeft w:val="0"/>
              <w:marRight w:val="0"/>
              <w:marTop w:val="0"/>
              <w:marBottom w:val="0"/>
              <w:divBdr>
                <w:top w:val="none" w:sz="0" w:space="0" w:color="auto"/>
                <w:left w:val="none" w:sz="0" w:space="0" w:color="auto"/>
                <w:bottom w:val="none" w:sz="0" w:space="0" w:color="auto"/>
                <w:right w:val="none" w:sz="0" w:space="0" w:color="auto"/>
              </w:divBdr>
            </w:div>
            <w:div w:id="929389766">
              <w:marLeft w:val="0"/>
              <w:marRight w:val="0"/>
              <w:marTop w:val="0"/>
              <w:marBottom w:val="0"/>
              <w:divBdr>
                <w:top w:val="none" w:sz="0" w:space="0" w:color="auto"/>
                <w:left w:val="none" w:sz="0" w:space="0" w:color="auto"/>
                <w:bottom w:val="none" w:sz="0" w:space="0" w:color="auto"/>
                <w:right w:val="none" w:sz="0" w:space="0" w:color="auto"/>
              </w:divBdr>
            </w:div>
            <w:div w:id="1288272301">
              <w:marLeft w:val="0"/>
              <w:marRight w:val="0"/>
              <w:marTop w:val="0"/>
              <w:marBottom w:val="0"/>
              <w:divBdr>
                <w:top w:val="none" w:sz="0" w:space="0" w:color="auto"/>
                <w:left w:val="none" w:sz="0" w:space="0" w:color="auto"/>
                <w:bottom w:val="none" w:sz="0" w:space="0" w:color="auto"/>
                <w:right w:val="none" w:sz="0" w:space="0" w:color="auto"/>
              </w:divBdr>
            </w:div>
            <w:div w:id="1959680133">
              <w:marLeft w:val="0"/>
              <w:marRight w:val="0"/>
              <w:marTop w:val="0"/>
              <w:marBottom w:val="0"/>
              <w:divBdr>
                <w:top w:val="none" w:sz="0" w:space="0" w:color="auto"/>
                <w:left w:val="none" w:sz="0" w:space="0" w:color="auto"/>
                <w:bottom w:val="none" w:sz="0" w:space="0" w:color="auto"/>
                <w:right w:val="none" w:sz="0" w:space="0" w:color="auto"/>
              </w:divBdr>
            </w:div>
            <w:div w:id="2107340859">
              <w:marLeft w:val="0"/>
              <w:marRight w:val="0"/>
              <w:marTop w:val="0"/>
              <w:marBottom w:val="0"/>
              <w:divBdr>
                <w:top w:val="none" w:sz="0" w:space="0" w:color="auto"/>
                <w:left w:val="none" w:sz="0" w:space="0" w:color="auto"/>
                <w:bottom w:val="none" w:sz="0" w:space="0" w:color="auto"/>
                <w:right w:val="none" w:sz="0" w:space="0" w:color="auto"/>
              </w:divBdr>
            </w:div>
          </w:divsChild>
        </w:div>
        <w:div w:id="1031347343">
          <w:marLeft w:val="0"/>
          <w:marRight w:val="0"/>
          <w:marTop w:val="0"/>
          <w:marBottom w:val="0"/>
          <w:divBdr>
            <w:top w:val="none" w:sz="0" w:space="0" w:color="auto"/>
            <w:left w:val="none" w:sz="0" w:space="0" w:color="auto"/>
            <w:bottom w:val="none" w:sz="0" w:space="0" w:color="auto"/>
            <w:right w:val="none" w:sz="0" w:space="0" w:color="auto"/>
          </w:divBdr>
        </w:div>
        <w:div w:id="1032076928">
          <w:marLeft w:val="0"/>
          <w:marRight w:val="0"/>
          <w:marTop w:val="0"/>
          <w:marBottom w:val="0"/>
          <w:divBdr>
            <w:top w:val="none" w:sz="0" w:space="0" w:color="auto"/>
            <w:left w:val="none" w:sz="0" w:space="0" w:color="auto"/>
            <w:bottom w:val="none" w:sz="0" w:space="0" w:color="auto"/>
            <w:right w:val="none" w:sz="0" w:space="0" w:color="auto"/>
          </w:divBdr>
        </w:div>
        <w:div w:id="1040783416">
          <w:marLeft w:val="0"/>
          <w:marRight w:val="0"/>
          <w:marTop w:val="0"/>
          <w:marBottom w:val="0"/>
          <w:divBdr>
            <w:top w:val="none" w:sz="0" w:space="0" w:color="auto"/>
            <w:left w:val="none" w:sz="0" w:space="0" w:color="auto"/>
            <w:bottom w:val="none" w:sz="0" w:space="0" w:color="auto"/>
            <w:right w:val="none" w:sz="0" w:space="0" w:color="auto"/>
          </w:divBdr>
          <w:divsChild>
            <w:div w:id="232854394">
              <w:marLeft w:val="0"/>
              <w:marRight w:val="0"/>
              <w:marTop w:val="0"/>
              <w:marBottom w:val="0"/>
              <w:divBdr>
                <w:top w:val="none" w:sz="0" w:space="0" w:color="auto"/>
                <w:left w:val="none" w:sz="0" w:space="0" w:color="auto"/>
                <w:bottom w:val="none" w:sz="0" w:space="0" w:color="auto"/>
                <w:right w:val="none" w:sz="0" w:space="0" w:color="auto"/>
              </w:divBdr>
            </w:div>
            <w:div w:id="857935067">
              <w:marLeft w:val="0"/>
              <w:marRight w:val="0"/>
              <w:marTop w:val="0"/>
              <w:marBottom w:val="0"/>
              <w:divBdr>
                <w:top w:val="none" w:sz="0" w:space="0" w:color="auto"/>
                <w:left w:val="none" w:sz="0" w:space="0" w:color="auto"/>
                <w:bottom w:val="none" w:sz="0" w:space="0" w:color="auto"/>
                <w:right w:val="none" w:sz="0" w:space="0" w:color="auto"/>
              </w:divBdr>
            </w:div>
            <w:div w:id="1148127429">
              <w:marLeft w:val="0"/>
              <w:marRight w:val="0"/>
              <w:marTop w:val="0"/>
              <w:marBottom w:val="0"/>
              <w:divBdr>
                <w:top w:val="none" w:sz="0" w:space="0" w:color="auto"/>
                <w:left w:val="none" w:sz="0" w:space="0" w:color="auto"/>
                <w:bottom w:val="none" w:sz="0" w:space="0" w:color="auto"/>
                <w:right w:val="none" w:sz="0" w:space="0" w:color="auto"/>
              </w:divBdr>
            </w:div>
            <w:div w:id="1317031876">
              <w:marLeft w:val="0"/>
              <w:marRight w:val="0"/>
              <w:marTop w:val="0"/>
              <w:marBottom w:val="0"/>
              <w:divBdr>
                <w:top w:val="none" w:sz="0" w:space="0" w:color="auto"/>
                <w:left w:val="none" w:sz="0" w:space="0" w:color="auto"/>
                <w:bottom w:val="none" w:sz="0" w:space="0" w:color="auto"/>
                <w:right w:val="none" w:sz="0" w:space="0" w:color="auto"/>
              </w:divBdr>
            </w:div>
            <w:div w:id="1731608427">
              <w:marLeft w:val="0"/>
              <w:marRight w:val="0"/>
              <w:marTop w:val="0"/>
              <w:marBottom w:val="0"/>
              <w:divBdr>
                <w:top w:val="none" w:sz="0" w:space="0" w:color="auto"/>
                <w:left w:val="none" w:sz="0" w:space="0" w:color="auto"/>
                <w:bottom w:val="none" w:sz="0" w:space="0" w:color="auto"/>
                <w:right w:val="none" w:sz="0" w:space="0" w:color="auto"/>
              </w:divBdr>
            </w:div>
          </w:divsChild>
        </w:div>
        <w:div w:id="1047686965">
          <w:marLeft w:val="0"/>
          <w:marRight w:val="0"/>
          <w:marTop w:val="0"/>
          <w:marBottom w:val="0"/>
          <w:divBdr>
            <w:top w:val="none" w:sz="0" w:space="0" w:color="auto"/>
            <w:left w:val="none" w:sz="0" w:space="0" w:color="auto"/>
            <w:bottom w:val="none" w:sz="0" w:space="0" w:color="auto"/>
            <w:right w:val="none" w:sz="0" w:space="0" w:color="auto"/>
          </w:divBdr>
        </w:div>
        <w:div w:id="1052115994">
          <w:marLeft w:val="0"/>
          <w:marRight w:val="0"/>
          <w:marTop w:val="0"/>
          <w:marBottom w:val="0"/>
          <w:divBdr>
            <w:top w:val="none" w:sz="0" w:space="0" w:color="auto"/>
            <w:left w:val="none" w:sz="0" w:space="0" w:color="auto"/>
            <w:bottom w:val="none" w:sz="0" w:space="0" w:color="auto"/>
            <w:right w:val="none" w:sz="0" w:space="0" w:color="auto"/>
          </w:divBdr>
          <w:divsChild>
            <w:div w:id="347799750">
              <w:marLeft w:val="0"/>
              <w:marRight w:val="0"/>
              <w:marTop w:val="0"/>
              <w:marBottom w:val="0"/>
              <w:divBdr>
                <w:top w:val="none" w:sz="0" w:space="0" w:color="auto"/>
                <w:left w:val="none" w:sz="0" w:space="0" w:color="auto"/>
                <w:bottom w:val="none" w:sz="0" w:space="0" w:color="auto"/>
                <w:right w:val="none" w:sz="0" w:space="0" w:color="auto"/>
              </w:divBdr>
            </w:div>
          </w:divsChild>
        </w:div>
        <w:div w:id="1059867525">
          <w:marLeft w:val="0"/>
          <w:marRight w:val="0"/>
          <w:marTop w:val="0"/>
          <w:marBottom w:val="0"/>
          <w:divBdr>
            <w:top w:val="none" w:sz="0" w:space="0" w:color="auto"/>
            <w:left w:val="none" w:sz="0" w:space="0" w:color="auto"/>
            <w:bottom w:val="none" w:sz="0" w:space="0" w:color="auto"/>
            <w:right w:val="none" w:sz="0" w:space="0" w:color="auto"/>
          </w:divBdr>
        </w:div>
        <w:div w:id="1143736415">
          <w:marLeft w:val="0"/>
          <w:marRight w:val="0"/>
          <w:marTop w:val="0"/>
          <w:marBottom w:val="0"/>
          <w:divBdr>
            <w:top w:val="none" w:sz="0" w:space="0" w:color="auto"/>
            <w:left w:val="none" w:sz="0" w:space="0" w:color="auto"/>
            <w:bottom w:val="none" w:sz="0" w:space="0" w:color="auto"/>
            <w:right w:val="none" w:sz="0" w:space="0" w:color="auto"/>
          </w:divBdr>
        </w:div>
        <w:div w:id="1145243107">
          <w:marLeft w:val="0"/>
          <w:marRight w:val="0"/>
          <w:marTop w:val="0"/>
          <w:marBottom w:val="0"/>
          <w:divBdr>
            <w:top w:val="none" w:sz="0" w:space="0" w:color="auto"/>
            <w:left w:val="none" w:sz="0" w:space="0" w:color="auto"/>
            <w:bottom w:val="none" w:sz="0" w:space="0" w:color="auto"/>
            <w:right w:val="none" w:sz="0" w:space="0" w:color="auto"/>
          </w:divBdr>
        </w:div>
        <w:div w:id="1160460475">
          <w:marLeft w:val="0"/>
          <w:marRight w:val="0"/>
          <w:marTop w:val="0"/>
          <w:marBottom w:val="0"/>
          <w:divBdr>
            <w:top w:val="none" w:sz="0" w:space="0" w:color="auto"/>
            <w:left w:val="none" w:sz="0" w:space="0" w:color="auto"/>
            <w:bottom w:val="none" w:sz="0" w:space="0" w:color="auto"/>
            <w:right w:val="none" w:sz="0" w:space="0" w:color="auto"/>
          </w:divBdr>
        </w:div>
        <w:div w:id="1169174112">
          <w:marLeft w:val="0"/>
          <w:marRight w:val="0"/>
          <w:marTop w:val="0"/>
          <w:marBottom w:val="0"/>
          <w:divBdr>
            <w:top w:val="none" w:sz="0" w:space="0" w:color="auto"/>
            <w:left w:val="none" w:sz="0" w:space="0" w:color="auto"/>
            <w:bottom w:val="none" w:sz="0" w:space="0" w:color="auto"/>
            <w:right w:val="none" w:sz="0" w:space="0" w:color="auto"/>
          </w:divBdr>
        </w:div>
        <w:div w:id="1238904916">
          <w:marLeft w:val="0"/>
          <w:marRight w:val="0"/>
          <w:marTop w:val="0"/>
          <w:marBottom w:val="0"/>
          <w:divBdr>
            <w:top w:val="none" w:sz="0" w:space="0" w:color="auto"/>
            <w:left w:val="none" w:sz="0" w:space="0" w:color="auto"/>
            <w:bottom w:val="none" w:sz="0" w:space="0" w:color="auto"/>
            <w:right w:val="none" w:sz="0" w:space="0" w:color="auto"/>
          </w:divBdr>
          <w:divsChild>
            <w:div w:id="293491549">
              <w:marLeft w:val="0"/>
              <w:marRight w:val="0"/>
              <w:marTop w:val="0"/>
              <w:marBottom w:val="0"/>
              <w:divBdr>
                <w:top w:val="none" w:sz="0" w:space="0" w:color="auto"/>
                <w:left w:val="none" w:sz="0" w:space="0" w:color="auto"/>
                <w:bottom w:val="none" w:sz="0" w:space="0" w:color="auto"/>
                <w:right w:val="none" w:sz="0" w:space="0" w:color="auto"/>
              </w:divBdr>
            </w:div>
            <w:div w:id="923954367">
              <w:marLeft w:val="0"/>
              <w:marRight w:val="0"/>
              <w:marTop w:val="0"/>
              <w:marBottom w:val="0"/>
              <w:divBdr>
                <w:top w:val="none" w:sz="0" w:space="0" w:color="auto"/>
                <w:left w:val="none" w:sz="0" w:space="0" w:color="auto"/>
                <w:bottom w:val="none" w:sz="0" w:space="0" w:color="auto"/>
                <w:right w:val="none" w:sz="0" w:space="0" w:color="auto"/>
              </w:divBdr>
            </w:div>
          </w:divsChild>
        </w:div>
        <w:div w:id="1261990488">
          <w:marLeft w:val="0"/>
          <w:marRight w:val="0"/>
          <w:marTop w:val="0"/>
          <w:marBottom w:val="0"/>
          <w:divBdr>
            <w:top w:val="none" w:sz="0" w:space="0" w:color="auto"/>
            <w:left w:val="none" w:sz="0" w:space="0" w:color="auto"/>
            <w:bottom w:val="none" w:sz="0" w:space="0" w:color="auto"/>
            <w:right w:val="none" w:sz="0" w:space="0" w:color="auto"/>
          </w:divBdr>
        </w:div>
        <w:div w:id="1264339352">
          <w:marLeft w:val="0"/>
          <w:marRight w:val="0"/>
          <w:marTop w:val="0"/>
          <w:marBottom w:val="0"/>
          <w:divBdr>
            <w:top w:val="none" w:sz="0" w:space="0" w:color="auto"/>
            <w:left w:val="none" w:sz="0" w:space="0" w:color="auto"/>
            <w:bottom w:val="none" w:sz="0" w:space="0" w:color="auto"/>
            <w:right w:val="none" w:sz="0" w:space="0" w:color="auto"/>
          </w:divBdr>
        </w:div>
        <w:div w:id="1278483421">
          <w:marLeft w:val="0"/>
          <w:marRight w:val="0"/>
          <w:marTop w:val="0"/>
          <w:marBottom w:val="0"/>
          <w:divBdr>
            <w:top w:val="none" w:sz="0" w:space="0" w:color="auto"/>
            <w:left w:val="none" w:sz="0" w:space="0" w:color="auto"/>
            <w:bottom w:val="none" w:sz="0" w:space="0" w:color="auto"/>
            <w:right w:val="none" w:sz="0" w:space="0" w:color="auto"/>
          </w:divBdr>
          <w:divsChild>
            <w:div w:id="431319096">
              <w:marLeft w:val="0"/>
              <w:marRight w:val="0"/>
              <w:marTop w:val="0"/>
              <w:marBottom w:val="0"/>
              <w:divBdr>
                <w:top w:val="none" w:sz="0" w:space="0" w:color="auto"/>
                <w:left w:val="none" w:sz="0" w:space="0" w:color="auto"/>
                <w:bottom w:val="none" w:sz="0" w:space="0" w:color="auto"/>
                <w:right w:val="none" w:sz="0" w:space="0" w:color="auto"/>
              </w:divBdr>
            </w:div>
            <w:div w:id="1722095161">
              <w:marLeft w:val="0"/>
              <w:marRight w:val="0"/>
              <w:marTop w:val="0"/>
              <w:marBottom w:val="0"/>
              <w:divBdr>
                <w:top w:val="none" w:sz="0" w:space="0" w:color="auto"/>
                <w:left w:val="none" w:sz="0" w:space="0" w:color="auto"/>
                <w:bottom w:val="none" w:sz="0" w:space="0" w:color="auto"/>
                <w:right w:val="none" w:sz="0" w:space="0" w:color="auto"/>
              </w:divBdr>
            </w:div>
            <w:div w:id="1997109184">
              <w:marLeft w:val="0"/>
              <w:marRight w:val="0"/>
              <w:marTop w:val="0"/>
              <w:marBottom w:val="0"/>
              <w:divBdr>
                <w:top w:val="none" w:sz="0" w:space="0" w:color="auto"/>
                <w:left w:val="none" w:sz="0" w:space="0" w:color="auto"/>
                <w:bottom w:val="none" w:sz="0" w:space="0" w:color="auto"/>
                <w:right w:val="none" w:sz="0" w:space="0" w:color="auto"/>
              </w:divBdr>
            </w:div>
          </w:divsChild>
        </w:div>
        <w:div w:id="1278638326">
          <w:marLeft w:val="0"/>
          <w:marRight w:val="0"/>
          <w:marTop w:val="0"/>
          <w:marBottom w:val="0"/>
          <w:divBdr>
            <w:top w:val="none" w:sz="0" w:space="0" w:color="auto"/>
            <w:left w:val="none" w:sz="0" w:space="0" w:color="auto"/>
            <w:bottom w:val="none" w:sz="0" w:space="0" w:color="auto"/>
            <w:right w:val="none" w:sz="0" w:space="0" w:color="auto"/>
          </w:divBdr>
        </w:div>
        <w:div w:id="1284193106">
          <w:marLeft w:val="0"/>
          <w:marRight w:val="0"/>
          <w:marTop w:val="0"/>
          <w:marBottom w:val="0"/>
          <w:divBdr>
            <w:top w:val="none" w:sz="0" w:space="0" w:color="auto"/>
            <w:left w:val="none" w:sz="0" w:space="0" w:color="auto"/>
            <w:bottom w:val="none" w:sz="0" w:space="0" w:color="auto"/>
            <w:right w:val="none" w:sz="0" w:space="0" w:color="auto"/>
          </w:divBdr>
        </w:div>
        <w:div w:id="1287468570">
          <w:marLeft w:val="0"/>
          <w:marRight w:val="0"/>
          <w:marTop w:val="0"/>
          <w:marBottom w:val="0"/>
          <w:divBdr>
            <w:top w:val="none" w:sz="0" w:space="0" w:color="auto"/>
            <w:left w:val="none" w:sz="0" w:space="0" w:color="auto"/>
            <w:bottom w:val="none" w:sz="0" w:space="0" w:color="auto"/>
            <w:right w:val="none" w:sz="0" w:space="0" w:color="auto"/>
          </w:divBdr>
          <w:divsChild>
            <w:div w:id="270473378">
              <w:marLeft w:val="0"/>
              <w:marRight w:val="0"/>
              <w:marTop w:val="0"/>
              <w:marBottom w:val="0"/>
              <w:divBdr>
                <w:top w:val="none" w:sz="0" w:space="0" w:color="auto"/>
                <w:left w:val="none" w:sz="0" w:space="0" w:color="auto"/>
                <w:bottom w:val="none" w:sz="0" w:space="0" w:color="auto"/>
                <w:right w:val="none" w:sz="0" w:space="0" w:color="auto"/>
              </w:divBdr>
            </w:div>
            <w:div w:id="291592987">
              <w:marLeft w:val="0"/>
              <w:marRight w:val="0"/>
              <w:marTop w:val="0"/>
              <w:marBottom w:val="0"/>
              <w:divBdr>
                <w:top w:val="none" w:sz="0" w:space="0" w:color="auto"/>
                <w:left w:val="none" w:sz="0" w:space="0" w:color="auto"/>
                <w:bottom w:val="none" w:sz="0" w:space="0" w:color="auto"/>
                <w:right w:val="none" w:sz="0" w:space="0" w:color="auto"/>
              </w:divBdr>
            </w:div>
            <w:div w:id="1201479626">
              <w:marLeft w:val="0"/>
              <w:marRight w:val="0"/>
              <w:marTop w:val="0"/>
              <w:marBottom w:val="0"/>
              <w:divBdr>
                <w:top w:val="none" w:sz="0" w:space="0" w:color="auto"/>
                <w:left w:val="none" w:sz="0" w:space="0" w:color="auto"/>
                <w:bottom w:val="none" w:sz="0" w:space="0" w:color="auto"/>
                <w:right w:val="none" w:sz="0" w:space="0" w:color="auto"/>
              </w:divBdr>
            </w:div>
            <w:div w:id="1761483956">
              <w:marLeft w:val="0"/>
              <w:marRight w:val="0"/>
              <w:marTop w:val="0"/>
              <w:marBottom w:val="0"/>
              <w:divBdr>
                <w:top w:val="none" w:sz="0" w:space="0" w:color="auto"/>
                <w:left w:val="none" w:sz="0" w:space="0" w:color="auto"/>
                <w:bottom w:val="none" w:sz="0" w:space="0" w:color="auto"/>
                <w:right w:val="none" w:sz="0" w:space="0" w:color="auto"/>
              </w:divBdr>
            </w:div>
            <w:div w:id="2074111632">
              <w:marLeft w:val="0"/>
              <w:marRight w:val="0"/>
              <w:marTop w:val="0"/>
              <w:marBottom w:val="0"/>
              <w:divBdr>
                <w:top w:val="none" w:sz="0" w:space="0" w:color="auto"/>
                <w:left w:val="none" w:sz="0" w:space="0" w:color="auto"/>
                <w:bottom w:val="none" w:sz="0" w:space="0" w:color="auto"/>
                <w:right w:val="none" w:sz="0" w:space="0" w:color="auto"/>
              </w:divBdr>
            </w:div>
          </w:divsChild>
        </w:div>
        <w:div w:id="1295216039">
          <w:marLeft w:val="0"/>
          <w:marRight w:val="0"/>
          <w:marTop w:val="0"/>
          <w:marBottom w:val="0"/>
          <w:divBdr>
            <w:top w:val="none" w:sz="0" w:space="0" w:color="auto"/>
            <w:left w:val="none" w:sz="0" w:space="0" w:color="auto"/>
            <w:bottom w:val="none" w:sz="0" w:space="0" w:color="auto"/>
            <w:right w:val="none" w:sz="0" w:space="0" w:color="auto"/>
          </w:divBdr>
        </w:div>
        <w:div w:id="1300843451">
          <w:marLeft w:val="0"/>
          <w:marRight w:val="0"/>
          <w:marTop w:val="0"/>
          <w:marBottom w:val="0"/>
          <w:divBdr>
            <w:top w:val="none" w:sz="0" w:space="0" w:color="auto"/>
            <w:left w:val="none" w:sz="0" w:space="0" w:color="auto"/>
            <w:bottom w:val="none" w:sz="0" w:space="0" w:color="auto"/>
            <w:right w:val="none" w:sz="0" w:space="0" w:color="auto"/>
          </w:divBdr>
        </w:div>
        <w:div w:id="1336418930">
          <w:marLeft w:val="0"/>
          <w:marRight w:val="0"/>
          <w:marTop w:val="0"/>
          <w:marBottom w:val="0"/>
          <w:divBdr>
            <w:top w:val="none" w:sz="0" w:space="0" w:color="auto"/>
            <w:left w:val="none" w:sz="0" w:space="0" w:color="auto"/>
            <w:bottom w:val="none" w:sz="0" w:space="0" w:color="auto"/>
            <w:right w:val="none" w:sz="0" w:space="0" w:color="auto"/>
          </w:divBdr>
          <w:divsChild>
            <w:div w:id="887300914">
              <w:marLeft w:val="0"/>
              <w:marRight w:val="0"/>
              <w:marTop w:val="0"/>
              <w:marBottom w:val="0"/>
              <w:divBdr>
                <w:top w:val="none" w:sz="0" w:space="0" w:color="auto"/>
                <w:left w:val="none" w:sz="0" w:space="0" w:color="auto"/>
                <w:bottom w:val="none" w:sz="0" w:space="0" w:color="auto"/>
                <w:right w:val="none" w:sz="0" w:space="0" w:color="auto"/>
              </w:divBdr>
            </w:div>
            <w:div w:id="1344937554">
              <w:marLeft w:val="0"/>
              <w:marRight w:val="0"/>
              <w:marTop w:val="0"/>
              <w:marBottom w:val="0"/>
              <w:divBdr>
                <w:top w:val="none" w:sz="0" w:space="0" w:color="auto"/>
                <w:left w:val="none" w:sz="0" w:space="0" w:color="auto"/>
                <w:bottom w:val="none" w:sz="0" w:space="0" w:color="auto"/>
                <w:right w:val="none" w:sz="0" w:space="0" w:color="auto"/>
              </w:divBdr>
            </w:div>
          </w:divsChild>
        </w:div>
        <w:div w:id="1342507325">
          <w:marLeft w:val="0"/>
          <w:marRight w:val="0"/>
          <w:marTop w:val="0"/>
          <w:marBottom w:val="0"/>
          <w:divBdr>
            <w:top w:val="none" w:sz="0" w:space="0" w:color="auto"/>
            <w:left w:val="none" w:sz="0" w:space="0" w:color="auto"/>
            <w:bottom w:val="none" w:sz="0" w:space="0" w:color="auto"/>
            <w:right w:val="none" w:sz="0" w:space="0" w:color="auto"/>
          </w:divBdr>
        </w:div>
        <w:div w:id="1353337494">
          <w:marLeft w:val="0"/>
          <w:marRight w:val="0"/>
          <w:marTop w:val="0"/>
          <w:marBottom w:val="0"/>
          <w:divBdr>
            <w:top w:val="none" w:sz="0" w:space="0" w:color="auto"/>
            <w:left w:val="none" w:sz="0" w:space="0" w:color="auto"/>
            <w:bottom w:val="none" w:sz="0" w:space="0" w:color="auto"/>
            <w:right w:val="none" w:sz="0" w:space="0" w:color="auto"/>
          </w:divBdr>
          <w:divsChild>
            <w:div w:id="876427567">
              <w:marLeft w:val="0"/>
              <w:marRight w:val="0"/>
              <w:marTop w:val="0"/>
              <w:marBottom w:val="0"/>
              <w:divBdr>
                <w:top w:val="none" w:sz="0" w:space="0" w:color="auto"/>
                <w:left w:val="none" w:sz="0" w:space="0" w:color="auto"/>
                <w:bottom w:val="none" w:sz="0" w:space="0" w:color="auto"/>
                <w:right w:val="none" w:sz="0" w:space="0" w:color="auto"/>
              </w:divBdr>
            </w:div>
          </w:divsChild>
        </w:div>
        <w:div w:id="1355495820">
          <w:marLeft w:val="0"/>
          <w:marRight w:val="0"/>
          <w:marTop w:val="0"/>
          <w:marBottom w:val="0"/>
          <w:divBdr>
            <w:top w:val="none" w:sz="0" w:space="0" w:color="auto"/>
            <w:left w:val="none" w:sz="0" w:space="0" w:color="auto"/>
            <w:bottom w:val="none" w:sz="0" w:space="0" w:color="auto"/>
            <w:right w:val="none" w:sz="0" w:space="0" w:color="auto"/>
          </w:divBdr>
        </w:div>
        <w:div w:id="1371030853">
          <w:marLeft w:val="0"/>
          <w:marRight w:val="0"/>
          <w:marTop w:val="0"/>
          <w:marBottom w:val="0"/>
          <w:divBdr>
            <w:top w:val="none" w:sz="0" w:space="0" w:color="auto"/>
            <w:left w:val="none" w:sz="0" w:space="0" w:color="auto"/>
            <w:bottom w:val="none" w:sz="0" w:space="0" w:color="auto"/>
            <w:right w:val="none" w:sz="0" w:space="0" w:color="auto"/>
          </w:divBdr>
        </w:div>
        <w:div w:id="1412700155">
          <w:marLeft w:val="0"/>
          <w:marRight w:val="0"/>
          <w:marTop w:val="0"/>
          <w:marBottom w:val="0"/>
          <w:divBdr>
            <w:top w:val="none" w:sz="0" w:space="0" w:color="auto"/>
            <w:left w:val="none" w:sz="0" w:space="0" w:color="auto"/>
            <w:bottom w:val="none" w:sz="0" w:space="0" w:color="auto"/>
            <w:right w:val="none" w:sz="0" w:space="0" w:color="auto"/>
          </w:divBdr>
          <w:divsChild>
            <w:div w:id="1851529390">
              <w:marLeft w:val="0"/>
              <w:marRight w:val="0"/>
              <w:marTop w:val="0"/>
              <w:marBottom w:val="0"/>
              <w:divBdr>
                <w:top w:val="none" w:sz="0" w:space="0" w:color="auto"/>
                <w:left w:val="none" w:sz="0" w:space="0" w:color="auto"/>
                <w:bottom w:val="none" w:sz="0" w:space="0" w:color="auto"/>
                <w:right w:val="none" w:sz="0" w:space="0" w:color="auto"/>
              </w:divBdr>
            </w:div>
          </w:divsChild>
        </w:div>
        <w:div w:id="1423528004">
          <w:marLeft w:val="0"/>
          <w:marRight w:val="0"/>
          <w:marTop w:val="0"/>
          <w:marBottom w:val="0"/>
          <w:divBdr>
            <w:top w:val="none" w:sz="0" w:space="0" w:color="auto"/>
            <w:left w:val="none" w:sz="0" w:space="0" w:color="auto"/>
            <w:bottom w:val="none" w:sz="0" w:space="0" w:color="auto"/>
            <w:right w:val="none" w:sz="0" w:space="0" w:color="auto"/>
          </w:divBdr>
        </w:div>
        <w:div w:id="1445811328">
          <w:marLeft w:val="0"/>
          <w:marRight w:val="0"/>
          <w:marTop w:val="0"/>
          <w:marBottom w:val="0"/>
          <w:divBdr>
            <w:top w:val="none" w:sz="0" w:space="0" w:color="auto"/>
            <w:left w:val="none" w:sz="0" w:space="0" w:color="auto"/>
            <w:bottom w:val="none" w:sz="0" w:space="0" w:color="auto"/>
            <w:right w:val="none" w:sz="0" w:space="0" w:color="auto"/>
          </w:divBdr>
        </w:div>
        <w:div w:id="1445920829">
          <w:marLeft w:val="0"/>
          <w:marRight w:val="0"/>
          <w:marTop w:val="0"/>
          <w:marBottom w:val="0"/>
          <w:divBdr>
            <w:top w:val="none" w:sz="0" w:space="0" w:color="auto"/>
            <w:left w:val="none" w:sz="0" w:space="0" w:color="auto"/>
            <w:bottom w:val="none" w:sz="0" w:space="0" w:color="auto"/>
            <w:right w:val="none" w:sz="0" w:space="0" w:color="auto"/>
          </w:divBdr>
          <w:divsChild>
            <w:div w:id="151601018">
              <w:marLeft w:val="0"/>
              <w:marRight w:val="0"/>
              <w:marTop w:val="0"/>
              <w:marBottom w:val="0"/>
              <w:divBdr>
                <w:top w:val="none" w:sz="0" w:space="0" w:color="auto"/>
                <w:left w:val="none" w:sz="0" w:space="0" w:color="auto"/>
                <w:bottom w:val="none" w:sz="0" w:space="0" w:color="auto"/>
                <w:right w:val="none" w:sz="0" w:space="0" w:color="auto"/>
              </w:divBdr>
            </w:div>
          </w:divsChild>
        </w:div>
        <w:div w:id="1446464158">
          <w:marLeft w:val="0"/>
          <w:marRight w:val="0"/>
          <w:marTop w:val="0"/>
          <w:marBottom w:val="0"/>
          <w:divBdr>
            <w:top w:val="none" w:sz="0" w:space="0" w:color="auto"/>
            <w:left w:val="none" w:sz="0" w:space="0" w:color="auto"/>
            <w:bottom w:val="none" w:sz="0" w:space="0" w:color="auto"/>
            <w:right w:val="none" w:sz="0" w:space="0" w:color="auto"/>
          </w:divBdr>
        </w:div>
        <w:div w:id="1447119177">
          <w:marLeft w:val="0"/>
          <w:marRight w:val="0"/>
          <w:marTop w:val="0"/>
          <w:marBottom w:val="0"/>
          <w:divBdr>
            <w:top w:val="none" w:sz="0" w:space="0" w:color="auto"/>
            <w:left w:val="none" w:sz="0" w:space="0" w:color="auto"/>
            <w:bottom w:val="none" w:sz="0" w:space="0" w:color="auto"/>
            <w:right w:val="none" w:sz="0" w:space="0" w:color="auto"/>
          </w:divBdr>
        </w:div>
        <w:div w:id="1451894279">
          <w:marLeft w:val="0"/>
          <w:marRight w:val="0"/>
          <w:marTop w:val="0"/>
          <w:marBottom w:val="0"/>
          <w:divBdr>
            <w:top w:val="none" w:sz="0" w:space="0" w:color="auto"/>
            <w:left w:val="none" w:sz="0" w:space="0" w:color="auto"/>
            <w:bottom w:val="none" w:sz="0" w:space="0" w:color="auto"/>
            <w:right w:val="none" w:sz="0" w:space="0" w:color="auto"/>
          </w:divBdr>
          <w:divsChild>
            <w:div w:id="1060401365">
              <w:marLeft w:val="0"/>
              <w:marRight w:val="0"/>
              <w:marTop w:val="0"/>
              <w:marBottom w:val="0"/>
              <w:divBdr>
                <w:top w:val="none" w:sz="0" w:space="0" w:color="auto"/>
                <w:left w:val="none" w:sz="0" w:space="0" w:color="auto"/>
                <w:bottom w:val="none" w:sz="0" w:space="0" w:color="auto"/>
                <w:right w:val="none" w:sz="0" w:space="0" w:color="auto"/>
              </w:divBdr>
            </w:div>
          </w:divsChild>
        </w:div>
        <w:div w:id="1486051009">
          <w:marLeft w:val="0"/>
          <w:marRight w:val="0"/>
          <w:marTop w:val="0"/>
          <w:marBottom w:val="0"/>
          <w:divBdr>
            <w:top w:val="none" w:sz="0" w:space="0" w:color="auto"/>
            <w:left w:val="none" w:sz="0" w:space="0" w:color="auto"/>
            <w:bottom w:val="none" w:sz="0" w:space="0" w:color="auto"/>
            <w:right w:val="none" w:sz="0" w:space="0" w:color="auto"/>
          </w:divBdr>
        </w:div>
        <w:div w:id="1491557613">
          <w:marLeft w:val="0"/>
          <w:marRight w:val="0"/>
          <w:marTop w:val="0"/>
          <w:marBottom w:val="0"/>
          <w:divBdr>
            <w:top w:val="none" w:sz="0" w:space="0" w:color="auto"/>
            <w:left w:val="none" w:sz="0" w:space="0" w:color="auto"/>
            <w:bottom w:val="none" w:sz="0" w:space="0" w:color="auto"/>
            <w:right w:val="none" w:sz="0" w:space="0" w:color="auto"/>
          </w:divBdr>
        </w:div>
        <w:div w:id="1556821040">
          <w:marLeft w:val="0"/>
          <w:marRight w:val="0"/>
          <w:marTop w:val="0"/>
          <w:marBottom w:val="0"/>
          <w:divBdr>
            <w:top w:val="none" w:sz="0" w:space="0" w:color="auto"/>
            <w:left w:val="none" w:sz="0" w:space="0" w:color="auto"/>
            <w:bottom w:val="none" w:sz="0" w:space="0" w:color="auto"/>
            <w:right w:val="none" w:sz="0" w:space="0" w:color="auto"/>
          </w:divBdr>
          <w:divsChild>
            <w:div w:id="1109622702">
              <w:marLeft w:val="0"/>
              <w:marRight w:val="0"/>
              <w:marTop w:val="0"/>
              <w:marBottom w:val="0"/>
              <w:divBdr>
                <w:top w:val="none" w:sz="0" w:space="0" w:color="auto"/>
                <w:left w:val="none" w:sz="0" w:space="0" w:color="auto"/>
                <w:bottom w:val="none" w:sz="0" w:space="0" w:color="auto"/>
                <w:right w:val="none" w:sz="0" w:space="0" w:color="auto"/>
              </w:divBdr>
            </w:div>
          </w:divsChild>
        </w:div>
        <w:div w:id="1559701641">
          <w:marLeft w:val="0"/>
          <w:marRight w:val="0"/>
          <w:marTop w:val="0"/>
          <w:marBottom w:val="0"/>
          <w:divBdr>
            <w:top w:val="none" w:sz="0" w:space="0" w:color="auto"/>
            <w:left w:val="none" w:sz="0" w:space="0" w:color="auto"/>
            <w:bottom w:val="none" w:sz="0" w:space="0" w:color="auto"/>
            <w:right w:val="none" w:sz="0" w:space="0" w:color="auto"/>
          </w:divBdr>
        </w:div>
        <w:div w:id="1574242372">
          <w:marLeft w:val="0"/>
          <w:marRight w:val="0"/>
          <w:marTop w:val="0"/>
          <w:marBottom w:val="0"/>
          <w:divBdr>
            <w:top w:val="none" w:sz="0" w:space="0" w:color="auto"/>
            <w:left w:val="none" w:sz="0" w:space="0" w:color="auto"/>
            <w:bottom w:val="none" w:sz="0" w:space="0" w:color="auto"/>
            <w:right w:val="none" w:sz="0" w:space="0" w:color="auto"/>
          </w:divBdr>
        </w:div>
        <w:div w:id="1601840446">
          <w:marLeft w:val="0"/>
          <w:marRight w:val="0"/>
          <w:marTop w:val="0"/>
          <w:marBottom w:val="0"/>
          <w:divBdr>
            <w:top w:val="none" w:sz="0" w:space="0" w:color="auto"/>
            <w:left w:val="none" w:sz="0" w:space="0" w:color="auto"/>
            <w:bottom w:val="none" w:sz="0" w:space="0" w:color="auto"/>
            <w:right w:val="none" w:sz="0" w:space="0" w:color="auto"/>
          </w:divBdr>
          <w:divsChild>
            <w:div w:id="201287919">
              <w:marLeft w:val="0"/>
              <w:marRight w:val="0"/>
              <w:marTop w:val="0"/>
              <w:marBottom w:val="0"/>
              <w:divBdr>
                <w:top w:val="none" w:sz="0" w:space="0" w:color="auto"/>
                <w:left w:val="none" w:sz="0" w:space="0" w:color="auto"/>
                <w:bottom w:val="none" w:sz="0" w:space="0" w:color="auto"/>
                <w:right w:val="none" w:sz="0" w:space="0" w:color="auto"/>
              </w:divBdr>
            </w:div>
            <w:div w:id="231814598">
              <w:marLeft w:val="0"/>
              <w:marRight w:val="0"/>
              <w:marTop w:val="0"/>
              <w:marBottom w:val="0"/>
              <w:divBdr>
                <w:top w:val="none" w:sz="0" w:space="0" w:color="auto"/>
                <w:left w:val="none" w:sz="0" w:space="0" w:color="auto"/>
                <w:bottom w:val="none" w:sz="0" w:space="0" w:color="auto"/>
                <w:right w:val="none" w:sz="0" w:space="0" w:color="auto"/>
              </w:divBdr>
            </w:div>
            <w:div w:id="619410855">
              <w:marLeft w:val="0"/>
              <w:marRight w:val="0"/>
              <w:marTop w:val="0"/>
              <w:marBottom w:val="0"/>
              <w:divBdr>
                <w:top w:val="none" w:sz="0" w:space="0" w:color="auto"/>
                <w:left w:val="none" w:sz="0" w:space="0" w:color="auto"/>
                <w:bottom w:val="none" w:sz="0" w:space="0" w:color="auto"/>
                <w:right w:val="none" w:sz="0" w:space="0" w:color="auto"/>
              </w:divBdr>
            </w:div>
            <w:div w:id="1159082001">
              <w:marLeft w:val="0"/>
              <w:marRight w:val="0"/>
              <w:marTop w:val="0"/>
              <w:marBottom w:val="0"/>
              <w:divBdr>
                <w:top w:val="none" w:sz="0" w:space="0" w:color="auto"/>
                <w:left w:val="none" w:sz="0" w:space="0" w:color="auto"/>
                <w:bottom w:val="none" w:sz="0" w:space="0" w:color="auto"/>
                <w:right w:val="none" w:sz="0" w:space="0" w:color="auto"/>
              </w:divBdr>
            </w:div>
            <w:div w:id="2075927020">
              <w:marLeft w:val="0"/>
              <w:marRight w:val="0"/>
              <w:marTop w:val="0"/>
              <w:marBottom w:val="0"/>
              <w:divBdr>
                <w:top w:val="none" w:sz="0" w:space="0" w:color="auto"/>
                <w:left w:val="none" w:sz="0" w:space="0" w:color="auto"/>
                <w:bottom w:val="none" w:sz="0" w:space="0" w:color="auto"/>
                <w:right w:val="none" w:sz="0" w:space="0" w:color="auto"/>
              </w:divBdr>
            </w:div>
          </w:divsChild>
        </w:div>
        <w:div w:id="1624926515">
          <w:marLeft w:val="0"/>
          <w:marRight w:val="0"/>
          <w:marTop w:val="0"/>
          <w:marBottom w:val="0"/>
          <w:divBdr>
            <w:top w:val="none" w:sz="0" w:space="0" w:color="auto"/>
            <w:left w:val="none" w:sz="0" w:space="0" w:color="auto"/>
            <w:bottom w:val="none" w:sz="0" w:space="0" w:color="auto"/>
            <w:right w:val="none" w:sz="0" w:space="0" w:color="auto"/>
          </w:divBdr>
        </w:div>
        <w:div w:id="1657605137">
          <w:marLeft w:val="0"/>
          <w:marRight w:val="0"/>
          <w:marTop w:val="0"/>
          <w:marBottom w:val="0"/>
          <w:divBdr>
            <w:top w:val="none" w:sz="0" w:space="0" w:color="auto"/>
            <w:left w:val="none" w:sz="0" w:space="0" w:color="auto"/>
            <w:bottom w:val="none" w:sz="0" w:space="0" w:color="auto"/>
            <w:right w:val="none" w:sz="0" w:space="0" w:color="auto"/>
          </w:divBdr>
          <w:divsChild>
            <w:div w:id="150415232">
              <w:marLeft w:val="0"/>
              <w:marRight w:val="0"/>
              <w:marTop w:val="0"/>
              <w:marBottom w:val="0"/>
              <w:divBdr>
                <w:top w:val="none" w:sz="0" w:space="0" w:color="auto"/>
                <w:left w:val="none" w:sz="0" w:space="0" w:color="auto"/>
                <w:bottom w:val="none" w:sz="0" w:space="0" w:color="auto"/>
                <w:right w:val="none" w:sz="0" w:space="0" w:color="auto"/>
              </w:divBdr>
            </w:div>
            <w:div w:id="1165165614">
              <w:marLeft w:val="0"/>
              <w:marRight w:val="0"/>
              <w:marTop w:val="0"/>
              <w:marBottom w:val="0"/>
              <w:divBdr>
                <w:top w:val="none" w:sz="0" w:space="0" w:color="auto"/>
                <w:left w:val="none" w:sz="0" w:space="0" w:color="auto"/>
                <w:bottom w:val="none" w:sz="0" w:space="0" w:color="auto"/>
                <w:right w:val="none" w:sz="0" w:space="0" w:color="auto"/>
              </w:divBdr>
            </w:div>
            <w:div w:id="1601329247">
              <w:marLeft w:val="0"/>
              <w:marRight w:val="0"/>
              <w:marTop w:val="0"/>
              <w:marBottom w:val="0"/>
              <w:divBdr>
                <w:top w:val="none" w:sz="0" w:space="0" w:color="auto"/>
                <w:left w:val="none" w:sz="0" w:space="0" w:color="auto"/>
                <w:bottom w:val="none" w:sz="0" w:space="0" w:color="auto"/>
                <w:right w:val="none" w:sz="0" w:space="0" w:color="auto"/>
              </w:divBdr>
            </w:div>
            <w:div w:id="1805389229">
              <w:marLeft w:val="0"/>
              <w:marRight w:val="0"/>
              <w:marTop w:val="0"/>
              <w:marBottom w:val="0"/>
              <w:divBdr>
                <w:top w:val="none" w:sz="0" w:space="0" w:color="auto"/>
                <w:left w:val="none" w:sz="0" w:space="0" w:color="auto"/>
                <w:bottom w:val="none" w:sz="0" w:space="0" w:color="auto"/>
                <w:right w:val="none" w:sz="0" w:space="0" w:color="auto"/>
              </w:divBdr>
            </w:div>
            <w:div w:id="1902978727">
              <w:marLeft w:val="0"/>
              <w:marRight w:val="0"/>
              <w:marTop w:val="0"/>
              <w:marBottom w:val="0"/>
              <w:divBdr>
                <w:top w:val="none" w:sz="0" w:space="0" w:color="auto"/>
                <w:left w:val="none" w:sz="0" w:space="0" w:color="auto"/>
                <w:bottom w:val="none" w:sz="0" w:space="0" w:color="auto"/>
                <w:right w:val="none" w:sz="0" w:space="0" w:color="auto"/>
              </w:divBdr>
            </w:div>
          </w:divsChild>
        </w:div>
        <w:div w:id="1684360280">
          <w:marLeft w:val="0"/>
          <w:marRight w:val="0"/>
          <w:marTop w:val="0"/>
          <w:marBottom w:val="0"/>
          <w:divBdr>
            <w:top w:val="none" w:sz="0" w:space="0" w:color="auto"/>
            <w:left w:val="none" w:sz="0" w:space="0" w:color="auto"/>
            <w:bottom w:val="none" w:sz="0" w:space="0" w:color="auto"/>
            <w:right w:val="none" w:sz="0" w:space="0" w:color="auto"/>
          </w:divBdr>
        </w:div>
        <w:div w:id="1706178137">
          <w:marLeft w:val="0"/>
          <w:marRight w:val="0"/>
          <w:marTop w:val="0"/>
          <w:marBottom w:val="0"/>
          <w:divBdr>
            <w:top w:val="none" w:sz="0" w:space="0" w:color="auto"/>
            <w:left w:val="none" w:sz="0" w:space="0" w:color="auto"/>
            <w:bottom w:val="none" w:sz="0" w:space="0" w:color="auto"/>
            <w:right w:val="none" w:sz="0" w:space="0" w:color="auto"/>
          </w:divBdr>
          <w:divsChild>
            <w:div w:id="485051756">
              <w:marLeft w:val="0"/>
              <w:marRight w:val="0"/>
              <w:marTop w:val="0"/>
              <w:marBottom w:val="0"/>
              <w:divBdr>
                <w:top w:val="none" w:sz="0" w:space="0" w:color="auto"/>
                <w:left w:val="none" w:sz="0" w:space="0" w:color="auto"/>
                <w:bottom w:val="none" w:sz="0" w:space="0" w:color="auto"/>
                <w:right w:val="none" w:sz="0" w:space="0" w:color="auto"/>
              </w:divBdr>
            </w:div>
            <w:div w:id="1726102368">
              <w:marLeft w:val="0"/>
              <w:marRight w:val="0"/>
              <w:marTop w:val="0"/>
              <w:marBottom w:val="0"/>
              <w:divBdr>
                <w:top w:val="none" w:sz="0" w:space="0" w:color="auto"/>
                <w:left w:val="none" w:sz="0" w:space="0" w:color="auto"/>
                <w:bottom w:val="none" w:sz="0" w:space="0" w:color="auto"/>
                <w:right w:val="none" w:sz="0" w:space="0" w:color="auto"/>
              </w:divBdr>
            </w:div>
          </w:divsChild>
        </w:div>
        <w:div w:id="1764060709">
          <w:marLeft w:val="0"/>
          <w:marRight w:val="0"/>
          <w:marTop w:val="0"/>
          <w:marBottom w:val="0"/>
          <w:divBdr>
            <w:top w:val="none" w:sz="0" w:space="0" w:color="auto"/>
            <w:left w:val="none" w:sz="0" w:space="0" w:color="auto"/>
            <w:bottom w:val="none" w:sz="0" w:space="0" w:color="auto"/>
            <w:right w:val="none" w:sz="0" w:space="0" w:color="auto"/>
          </w:divBdr>
          <w:divsChild>
            <w:div w:id="1051423051">
              <w:marLeft w:val="0"/>
              <w:marRight w:val="0"/>
              <w:marTop w:val="0"/>
              <w:marBottom w:val="0"/>
              <w:divBdr>
                <w:top w:val="none" w:sz="0" w:space="0" w:color="auto"/>
                <w:left w:val="none" w:sz="0" w:space="0" w:color="auto"/>
                <w:bottom w:val="none" w:sz="0" w:space="0" w:color="auto"/>
                <w:right w:val="none" w:sz="0" w:space="0" w:color="auto"/>
              </w:divBdr>
            </w:div>
            <w:div w:id="1659311817">
              <w:marLeft w:val="0"/>
              <w:marRight w:val="0"/>
              <w:marTop w:val="0"/>
              <w:marBottom w:val="0"/>
              <w:divBdr>
                <w:top w:val="none" w:sz="0" w:space="0" w:color="auto"/>
                <w:left w:val="none" w:sz="0" w:space="0" w:color="auto"/>
                <w:bottom w:val="none" w:sz="0" w:space="0" w:color="auto"/>
                <w:right w:val="none" w:sz="0" w:space="0" w:color="auto"/>
              </w:divBdr>
            </w:div>
          </w:divsChild>
        </w:div>
        <w:div w:id="1766152524">
          <w:marLeft w:val="0"/>
          <w:marRight w:val="0"/>
          <w:marTop w:val="0"/>
          <w:marBottom w:val="0"/>
          <w:divBdr>
            <w:top w:val="none" w:sz="0" w:space="0" w:color="auto"/>
            <w:left w:val="none" w:sz="0" w:space="0" w:color="auto"/>
            <w:bottom w:val="none" w:sz="0" w:space="0" w:color="auto"/>
            <w:right w:val="none" w:sz="0" w:space="0" w:color="auto"/>
          </w:divBdr>
        </w:div>
        <w:div w:id="1770465046">
          <w:marLeft w:val="0"/>
          <w:marRight w:val="0"/>
          <w:marTop w:val="0"/>
          <w:marBottom w:val="0"/>
          <w:divBdr>
            <w:top w:val="none" w:sz="0" w:space="0" w:color="auto"/>
            <w:left w:val="none" w:sz="0" w:space="0" w:color="auto"/>
            <w:bottom w:val="none" w:sz="0" w:space="0" w:color="auto"/>
            <w:right w:val="none" w:sz="0" w:space="0" w:color="auto"/>
          </w:divBdr>
        </w:div>
        <w:div w:id="1781295121">
          <w:marLeft w:val="0"/>
          <w:marRight w:val="0"/>
          <w:marTop w:val="0"/>
          <w:marBottom w:val="0"/>
          <w:divBdr>
            <w:top w:val="none" w:sz="0" w:space="0" w:color="auto"/>
            <w:left w:val="none" w:sz="0" w:space="0" w:color="auto"/>
            <w:bottom w:val="none" w:sz="0" w:space="0" w:color="auto"/>
            <w:right w:val="none" w:sz="0" w:space="0" w:color="auto"/>
          </w:divBdr>
        </w:div>
        <w:div w:id="1799107490">
          <w:marLeft w:val="0"/>
          <w:marRight w:val="0"/>
          <w:marTop w:val="0"/>
          <w:marBottom w:val="0"/>
          <w:divBdr>
            <w:top w:val="none" w:sz="0" w:space="0" w:color="auto"/>
            <w:left w:val="none" w:sz="0" w:space="0" w:color="auto"/>
            <w:bottom w:val="none" w:sz="0" w:space="0" w:color="auto"/>
            <w:right w:val="none" w:sz="0" w:space="0" w:color="auto"/>
          </w:divBdr>
        </w:div>
        <w:div w:id="1811627431">
          <w:marLeft w:val="0"/>
          <w:marRight w:val="0"/>
          <w:marTop w:val="0"/>
          <w:marBottom w:val="0"/>
          <w:divBdr>
            <w:top w:val="none" w:sz="0" w:space="0" w:color="auto"/>
            <w:left w:val="none" w:sz="0" w:space="0" w:color="auto"/>
            <w:bottom w:val="none" w:sz="0" w:space="0" w:color="auto"/>
            <w:right w:val="none" w:sz="0" w:space="0" w:color="auto"/>
          </w:divBdr>
        </w:div>
        <w:div w:id="1813402133">
          <w:marLeft w:val="0"/>
          <w:marRight w:val="0"/>
          <w:marTop w:val="0"/>
          <w:marBottom w:val="0"/>
          <w:divBdr>
            <w:top w:val="none" w:sz="0" w:space="0" w:color="auto"/>
            <w:left w:val="none" w:sz="0" w:space="0" w:color="auto"/>
            <w:bottom w:val="none" w:sz="0" w:space="0" w:color="auto"/>
            <w:right w:val="none" w:sz="0" w:space="0" w:color="auto"/>
          </w:divBdr>
        </w:div>
        <w:div w:id="1850292710">
          <w:marLeft w:val="0"/>
          <w:marRight w:val="0"/>
          <w:marTop w:val="0"/>
          <w:marBottom w:val="0"/>
          <w:divBdr>
            <w:top w:val="none" w:sz="0" w:space="0" w:color="auto"/>
            <w:left w:val="none" w:sz="0" w:space="0" w:color="auto"/>
            <w:bottom w:val="none" w:sz="0" w:space="0" w:color="auto"/>
            <w:right w:val="none" w:sz="0" w:space="0" w:color="auto"/>
          </w:divBdr>
        </w:div>
        <w:div w:id="1864394851">
          <w:marLeft w:val="0"/>
          <w:marRight w:val="0"/>
          <w:marTop w:val="0"/>
          <w:marBottom w:val="0"/>
          <w:divBdr>
            <w:top w:val="none" w:sz="0" w:space="0" w:color="auto"/>
            <w:left w:val="none" w:sz="0" w:space="0" w:color="auto"/>
            <w:bottom w:val="none" w:sz="0" w:space="0" w:color="auto"/>
            <w:right w:val="none" w:sz="0" w:space="0" w:color="auto"/>
          </w:divBdr>
          <w:divsChild>
            <w:div w:id="224532641">
              <w:marLeft w:val="0"/>
              <w:marRight w:val="0"/>
              <w:marTop w:val="0"/>
              <w:marBottom w:val="0"/>
              <w:divBdr>
                <w:top w:val="none" w:sz="0" w:space="0" w:color="auto"/>
                <w:left w:val="none" w:sz="0" w:space="0" w:color="auto"/>
                <w:bottom w:val="none" w:sz="0" w:space="0" w:color="auto"/>
                <w:right w:val="none" w:sz="0" w:space="0" w:color="auto"/>
              </w:divBdr>
            </w:div>
            <w:div w:id="287011618">
              <w:marLeft w:val="0"/>
              <w:marRight w:val="0"/>
              <w:marTop w:val="0"/>
              <w:marBottom w:val="0"/>
              <w:divBdr>
                <w:top w:val="none" w:sz="0" w:space="0" w:color="auto"/>
                <w:left w:val="none" w:sz="0" w:space="0" w:color="auto"/>
                <w:bottom w:val="none" w:sz="0" w:space="0" w:color="auto"/>
                <w:right w:val="none" w:sz="0" w:space="0" w:color="auto"/>
              </w:divBdr>
            </w:div>
            <w:div w:id="1118987470">
              <w:marLeft w:val="0"/>
              <w:marRight w:val="0"/>
              <w:marTop w:val="0"/>
              <w:marBottom w:val="0"/>
              <w:divBdr>
                <w:top w:val="none" w:sz="0" w:space="0" w:color="auto"/>
                <w:left w:val="none" w:sz="0" w:space="0" w:color="auto"/>
                <w:bottom w:val="none" w:sz="0" w:space="0" w:color="auto"/>
                <w:right w:val="none" w:sz="0" w:space="0" w:color="auto"/>
              </w:divBdr>
            </w:div>
            <w:div w:id="1197698686">
              <w:marLeft w:val="0"/>
              <w:marRight w:val="0"/>
              <w:marTop w:val="0"/>
              <w:marBottom w:val="0"/>
              <w:divBdr>
                <w:top w:val="none" w:sz="0" w:space="0" w:color="auto"/>
                <w:left w:val="none" w:sz="0" w:space="0" w:color="auto"/>
                <w:bottom w:val="none" w:sz="0" w:space="0" w:color="auto"/>
                <w:right w:val="none" w:sz="0" w:space="0" w:color="auto"/>
              </w:divBdr>
            </w:div>
            <w:div w:id="1641879342">
              <w:marLeft w:val="0"/>
              <w:marRight w:val="0"/>
              <w:marTop w:val="0"/>
              <w:marBottom w:val="0"/>
              <w:divBdr>
                <w:top w:val="none" w:sz="0" w:space="0" w:color="auto"/>
                <w:left w:val="none" w:sz="0" w:space="0" w:color="auto"/>
                <w:bottom w:val="none" w:sz="0" w:space="0" w:color="auto"/>
                <w:right w:val="none" w:sz="0" w:space="0" w:color="auto"/>
              </w:divBdr>
            </w:div>
          </w:divsChild>
        </w:div>
        <w:div w:id="1887911138">
          <w:marLeft w:val="0"/>
          <w:marRight w:val="0"/>
          <w:marTop w:val="0"/>
          <w:marBottom w:val="0"/>
          <w:divBdr>
            <w:top w:val="none" w:sz="0" w:space="0" w:color="auto"/>
            <w:left w:val="none" w:sz="0" w:space="0" w:color="auto"/>
            <w:bottom w:val="none" w:sz="0" w:space="0" w:color="auto"/>
            <w:right w:val="none" w:sz="0" w:space="0" w:color="auto"/>
          </w:divBdr>
        </w:div>
        <w:div w:id="1899508423">
          <w:marLeft w:val="0"/>
          <w:marRight w:val="0"/>
          <w:marTop w:val="0"/>
          <w:marBottom w:val="0"/>
          <w:divBdr>
            <w:top w:val="none" w:sz="0" w:space="0" w:color="auto"/>
            <w:left w:val="none" w:sz="0" w:space="0" w:color="auto"/>
            <w:bottom w:val="none" w:sz="0" w:space="0" w:color="auto"/>
            <w:right w:val="none" w:sz="0" w:space="0" w:color="auto"/>
          </w:divBdr>
          <w:divsChild>
            <w:div w:id="293491277">
              <w:marLeft w:val="0"/>
              <w:marRight w:val="0"/>
              <w:marTop w:val="0"/>
              <w:marBottom w:val="0"/>
              <w:divBdr>
                <w:top w:val="none" w:sz="0" w:space="0" w:color="auto"/>
                <w:left w:val="none" w:sz="0" w:space="0" w:color="auto"/>
                <w:bottom w:val="none" w:sz="0" w:space="0" w:color="auto"/>
                <w:right w:val="none" w:sz="0" w:space="0" w:color="auto"/>
              </w:divBdr>
            </w:div>
            <w:div w:id="359865955">
              <w:marLeft w:val="0"/>
              <w:marRight w:val="0"/>
              <w:marTop w:val="0"/>
              <w:marBottom w:val="0"/>
              <w:divBdr>
                <w:top w:val="none" w:sz="0" w:space="0" w:color="auto"/>
                <w:left w:val="none" w:sz="0" w:space="0" w:color="auto"/>
                <w:bottom w:val="none" w:sz="0" w:space="0" w:color="auto"/>
                <w:right w:val="none" w:sz="0" w:space="0" w:color="auto"/>
              </w:divBdr>
            </w:div>
            <w:div w:id="1455639207">
              <w:marLeft w:val="0"/>
              <w:marRight w:val="0"/>
              <w:marTop w:val="0"/>
              <w:marBottom w:val="0"/>
              <w:divBdr>
                <w:top w:val="none" w:sz="0" w:space="0" w:color="auto"/>
                <w:left w:val="none" w:sz="0" w:space="0" w:color="auto"/>
                <w:bottom w:val="none" w:sz="0" w:space="0" w:color="auto"/>
                <w:right w:val="none" w:sz="0" w:space="0" w:color="auto"/>
              </w:divBdr>
            </w:div>
            <w:div w:id="1716806038">
              <w:marLeft w:val="0"/>
              <w:marRight w:val="0"/>
              <w:marTop w:val="0"/>
              <w:marBottom w:val="0"/>
              <w:divBdr>
                <w:top w:val="none" w:sz="0" w:space="0" w:color="auto"/>
                <w:left w:val="none" w:sz="0" w:space="0" w:color="auto"/>
                <w:bottom w:val="none" w:sz="0" w:space="0" w:color="auto"/>
                <w:right w:val="none" w:sz="0" w:space="0" w:color="auto"/>
              </w:divBdr>
            </w:div>
          </w:divsChild>
        </w:div>
        <w:div w:id="1918664685">
          <w:marLeft w:val="0"/>
          <w:marRight w:val="0"/>
          <w:marTop w:val="0"/>
          <w:marBottom w:val="0"/>
          <w:divBdr>
            <w:top w:val="none" w:sz="0" w:space="0" w:color="auto"/>
            <w:left w:val="none" w:sz="0" w:space="0" w:color="auto"/>
            <w:bottom w:val="none" w:sz="0" w:space="0" w:color="auto"/>
            <w:right w:val="none" w:sz="0" w:space="0" w:color="auto"/>
          </w:divBdr>
        </w:div>
        <w:div w:id="1937784767">
          <w:marLeft w:val="0"/>
          <w:marRight w:val="0"/>
          <w:marTop w:val="0"/>
          <w:marBottom w:val="0"/>
          <w:divBdr>
            <w:top w:val="none" w:sz="0" w:space="0" w:color="auto"/>
            <w:left w:val="none" w:sz="0" w:space="0" w:color="auto"/>
            <w:bottom w:val="none" w:sz="0" w:space="0" w:color="auto"/>
            <w:right w:val="none" w:sz="0" w:space="0" w:color="auto"/>
          </w:divBdr>
          <w:divsChild>
            <w:div w:id="687801943">
              <w:marLeft w:val="0"/>
              <w:marRight w:val="0"/>
              <w:marTop w:val="0"/>
              <w:marBottom w:val="0"/>
              <w:divBdr>
                <w:top w:val="none" w:sz="0" w:space="0" w:color="auto"/>
                <w:left w:val="none" w:sz="0" w:space="0" w:color="auto"/>
                <w:bottom w:val="none" w:sz="0" w:space="0" w:color="auto"/>
                <w:right w:val="none" w:sz="0" w:space="0" w:color="auto"/>
              </w:divBdr>
            </w:div>
            <w:div w:id="1082870377">
              <w:marLeft w:val="0"/>
              <w:marRight w:val="0"/>
              <w:marTop w:val="0"/>
              <w:marBottom w:val="0"/>
              <w:divBdr>
                <w:top w:val="none" w:sz="0" w:space="0" w:color="auto"/>
                <w:left w:val="none" w:sz="0" w:space="0" w:color="auto"/>
                <w:bottom w:val="none" w:sz="0" w:space="0" w:color="auto"/>
                <w:right w:val="none" w:sz="0" w:space="0" w:color="auto"/>
              </w:divBdr>
            </w:div>
            <w:div w:id="1284270093">
              <w:marLeft w:val="0"/>
              <w:marRight w:val="0"/>
              <w:marTop w:val="0"/>
              <w:marBottom w:val="0"/>
              <w:divBdr>
                <w:top w:val="none" w:sz="0" w:space="0" w:color="auto"/>
                <w:left w:val="none" w:sz="0" w:space="0" w:color="auto"/>
                <w:bottom w:val="none" w:sz="0" w:space="0" w:color="auto"/>
                <w:right w:val="none" w:sz="0" w:space="0" w:color="auto"/>
              </w:divBdr>
            </w:div>
            <w:div w:id="1853832728">
              <w:marLeft w:val="0"/>
              <w:marRight w:val="0"/>
              <w:marTop w:val="0"/>
              <w:marBottom w:val="0"/>
              <w:divBdr>
                <w:top w:val="none" w:sz="0" w:space="0" w:color="auto"/>
                <w:left w:val="none" w:sz="0" w:space="0" w:color="auto"/>
                <w:bottom w:val="none" w:sz="0" w:space="0" w:color="auto"/>
                <w:right w:val="none" w:sz="0" w:space="0" w:color="auto"/>
              </w:divBdr>
            </w:div>
            <w:div w:id="1952541620">
              <w:marLeft w:val="0"/>
              <w:marRight w:val="0"/>
              <w:marTop w:val="0"/>
              <w:marBottom w:val="0"/>
              <w:divBdr>
                <w:top w:val="none" w:sz="0" w:space="0" w:color="auto"/>
                <w:left w:val="none" w:sz="0" w:space="0" w:color="auto"/>
                <w:bottom w:val="none" w:sz="0" w:space="0" w:color="auto"/>
                <w:right w:val="none" w:sz="0" w:space="0" w:color="auto"/>
              </w:divBdr>
            </w:div>
          </w:divsChild>
        </w:div>
        <w:div w:id="1942639929">
          <w:marLeft w:val="0"/>
          <w:marRight w:val="0"/>
          <w:marTop w:val="0"/>
          <w:marBottom w:val="0"/>
          <w:divBdr>
            <w:top w:val="none" w:sz="0" w:space="0" w:color="auto"/>
            <w:left w:val="none" w:sz="0" w:space="0" w:color="auto"/>
            <w:bottom w:val="none" w:sz="0" w:space="0" w:color="auto"/>
            <w:right w:val="none" w:sz="0" w:space="0" w:color="auto"/>
          </w:divBdr>
          <w:divsChild>
            <w:div w:id="1041128129">
              <w:marLeft w:val="0"/>
              <w:marRight w:val="0"/>
              <w:marTop w:val="0"/>
              <w:marBottom w:val="0"/>
              <w:divBdr>
                <w:top w:val="none" w:sz="0" w:space="0" w:color="auto"/>
                <w:left w:val="none" w:sz="0" w:space="0" w:color="auto"/>
                <w:bottom w:val="none" w:sz="0" w:space="0" w:color="auto"/>
                <w:right w:val="none" w:sz="0" w:space="0" w:color="auto"/>
              </w:divBdr>
            </w:div>
            <w:div w:id="1167865746">
              <w:marLeft w:val="0"/>
              <w:marRight w:val="0"/>
              <w:marTop w:val="0"/>
              <w:marBottom w:val="0"/>
              <w:divBdr>
                <w:top w:val="none" w:sz="0" w:space="0" w:color="auto"/>
                <w:left w:val="none" w:sz="0" w:space="0" w:color="auto"/>
                <w:bottom w:val="none" w:sz="0" w:space="0" w:color="auto"/>
                <w:right w:val="none" w:sz="0" w:space="0" w:color="auto"/>
              </w:divBdr>
            </w:div>
            <w:div w:id="1396313342">
              <w:marLeft w:val="0"/>
              <w:marRight w:val="0"/>
              <w:marTop w:val="0"/>
              <w:marBottom w:val="0"/>
              <w:divBdr>
                <w:top w:val="none" w:sz="0" w:space="0" w:color="auto"/>
                <w:left w:val="none" w:sz="0" w:space="0" w:color="auto"/>
                <w:bottom w:val="none" w:sz="0" w:space="0" w:color="auto"/>
                <w:right w:val="none" w:sz="0" w:space="0" w:color="auto"/>
              </w:divBdr>
            </w:div>
            <w:div w:id="1908177021">
              <w:marLeft w:val="0"/>
              <w:marRight w:val="0"/>
              <w:marTop w:val="0"/>
              <w:marBottom w:val="0"/>
              <w:divBdr>
                <w:top w:val="none" w:sz="0" w:space="0" w:color="auto"/>
                <w:left w:val="none" w:sz="0" w:space="0" w:color="auto"/>
                <w:bottom w:val="none" w:sz="0" w:space="0" w:color="auto"/>
                <w:right w:val="none" w:sz="0" w:space="0" w:color="auto"/>
              </w:divBdr>
            </w:div>
            <w:div w:id="2054575862">
              <w:marLeft w:val="0"/>
              <w:marRight w:val="0"/>
              <w:marTop w:val="0"/>
              <w:marBottom w:val="0"/>
              <w:divBdr>
                <w:top w:val="none" w:sz="0" w:space="0" w:color="auto"/>
                <w:left w:val="none" w:sz="0" w:space="0" w:color="auto"/>
                <w:bottom w:val="none" w:sz="0" w:space="0" w:color="auto"/>
                <w:right w:val="none" w:sz="0" w:space="0" w:color="auto"/>
              </w:divBdr>
            </w:div>
          </w:divsChild>
        </w:div>
        <w:div w:id="1947418648">
          <w:marLeft w:val="0"/>
          <w:marRight w:val="0"/>
          <w:marTop w:val="0"/>
          <w:marBottom w:val="0"/>
          <w:divBdr>
            <w:top w:val="none" w:sz="0" w:space="0" w:color="auto"/>
            <w:left w:val="none" w:sz="0" w:space="0" w:color="auto"/>
            <w:bottom w:val="none" w:sz="0" w:space="0" w:color="auto"/>
            <w:right w:val="none" w:sz="0" w:space="0" w:color="auto"/>
          </w:divBdr>
        </w:div>
        <w:div w:id="1984775526">
          <w:marLeft w:val="0"/>
          <w:marRight w:val="0"/>
          <w:marTop w:val="0"/>
          <w:marBottom w:val="0"/>
          <w:divBdr>
            <w:top w:val="none" w:sz="0" w:space="0" w:color="auto"/>
            <w:left w:val="none" w:sz="0" w:space="0" w:color="auto"/>
            <w:bottom w:val="none" w:sz="0" w:space="0" w:color="auto"/>
            <w:right w:val="none" w:sz="0" w:space="0" w:color="auto"/>
          </w:divBdr>
          <w:divsChild>
            <w:div w:id="62339559">
              <w:marLeft w:val="0"/>
              <w:marRight w:val="0"/>
              <w:marTop w:val="0"/>
              <w:marBottom w:val="0"/>
              <w:divBdr>
                <w:top w:val="none" w:sz="0" w:space="0" w:color="auto"/>
                <w:left w:val="none" w:sz="0" w:space="0" w:color="auto"/>
                <w:bottom w:val="none" w:sz="0" w:space="0" w:color="auto"/>
                <w:right w:val="none" w:sz="0" w:space="0" w:color="auto"/>
              </w:divBdr>
            </w:div>
            <w:div w:id="117992330">
              <w:marLeft w:val="0"/>
              <w:marRight w:val="0"/>
              <w:marTop w:val="0"/>
              <w:marBottom w:val="0"/>
              <w:divBdr>
                <w:top w:val="none" w:sz="0" w:space="0" w:color="auto"/>
                <w:left w:val="none" w:sz="0" w:space="0" w:color="auto"/>
                <w:bottom w:val="none" w:sz="0" w:space="0" w:color="auto"/>
                <w:right w:val="none" w:sz="0" w:space="0" w:color="auto"/>
              </w:divBdr>
            </w:div>
            <w:div w:id="885916358">
              <w:marLeft w:val="0"/>
              <w:marRight w:val="0"/>
              <w:marTop w:val="0"/>
              <w:marBottom w:val="0"/>
              <w:divBdr>
                <w:top w:val="none" w:sz="0" w:space="0" w:color="auto"/>
                <w:left w:val="none" w:sz="0" w:space="0" w:color="auto"/>
                <w:bottom w:val="none" w:sz="0" w:space="0" w:color="auto"/>
                <w:right w:val="none" w:sz="0" w:space="0" w:color="auto"/>
              </w:divBdr>
            </w:div>
            <w:div w:id="1208176120">
              <w:marLeft w:val="0"/>
              <w:marRight w:val="0"/>
              <w:marTop w:val="0"/>
              <w:marBottom w:val="0"/>
              <w:divBdr>
                <w:top w:val="none" w:sz="0" w:space="0" w:color="auto"/>
                <w:left w:val="none" w:sz="0" w:space="0" w:color="auto"/>
                <w:bottom w:val="none" w:sz="0" w:space="0" w:color="auto"/>
                <w:right w:val="none" w:sz="0" w:space="0" w:color="auto"/>
              </w:divBdr>
            </w:div>
            <w:div w:id="1609653004">
              <w:marLeft w:val="0"/>
              <w:marRight w:val="0"/>
              <w:marTop w:val="0"/>
              <w:marBottom w:val="0"/>
              <w:divBdr>
                <w:top w:val="none" w:sz="0" w:space="0" w:color="auto"/>
                <w:left w:val="none" w:sz="0" w:space="0" w:color="auto"/>
                <w:bottom w:val="none" w:sz="0" w:space="0" w:color="auto"/>
                <w:right w:val="none" w:sz="0" w:space="0" w:color="auto"/>
              </w:divBdr>
            </w:div>
          </w:divsChild>
        </w:div>
        <w:div w:id="1989630440">
          <w:marLeft w:val="0"/>
          <w:marRight w:val="0"/>
          <w:marTop w:val="0"/>
          <w:marBottom w:val="0"/>
          <w:divBdr>
            <w:top w:val="none" w:sz="0" w:space="0" w:color="auto"/>
            <w:left w:val="none" w:sz="0" w:space="0" w:color="auto"/>
            <w:bottom w:val="none" w:sz="0" w:space="0" w:color="auto"/>
            <w:right w:val="none" w:sz="0" w:space="0" w:color="auto"/>
          </w:divBdr>
          <w:divsChild>
            <w:div w:id="510486318">
              <w:marLeft w:val="0"/>
              <w:marRight w:val="0"/>
              <w:marTop w:val="0"/>
              <w:marBottom w:val="0"/>
              <w:divBdr>
                <w:top w:val="none" w:sz="0" w:space="0" w:color="auto"/>
                <w:left w:val="none" w:sz="0" w:space="0" w:color="auto"/>
                <w:bottom w:val="none" w:sz="0" w:space="0" w:color="auto"/>
                <w:right w:val="none" w:sz="0" w:space="0" w:color="auto"/>
              </w:divBdr>
            </w:div>
          </w:divsChild>
        </w:div>
        <w:div w:id="2008484062">
          <w:marLeft w:val="0"/>
          <w:marRight w:val="0"/>
          <w:marTop w:val="0"/>
          <w:marBottom w:val="0"/>
          <w:divBdr>
            <w:top w:val="none" w:sz="0" w:space="0" w:color="auto"/>
            <w:left w:val="none" w:sz="0" w:space="0" w:color="auto"/>
            <w:bottom w:val="none" w:sz="0" w:space="0" w:color="auto"/>
            <w:right w:val="none" w:sz="0" w:space="0" w:color="auto"/>
          </w:divBdr>
        </w:div>
        <w:div w:id="2033608323">
          <w:marLeft w:val="0"/>
          <w:marRight w:val="0"/>
          <w:marTop w:val="0"/>
          <w:marBottom w:val="0"/>
          <w:divBdr>
            <w:top w:val="none" w:sz="0" w:space="0" w:color="auto"/>
            <w:left w:val="none" w:sz="0" w:space="0" w:color="auto"/>
            <w:bottom w:val="none" w:sz="0" w:space="0" w:color="auto"/>
            <w:right w:val="none" w:sz="0" w:space="0" w:color="auto"/>
          </w:divBdr>
          <w:divsChild>
            <w:div w:id="29190040">
              <w:marLeft w:val="0"/>
              <w:marRight w:val="0"/>
              <w:marTop w:val="0"/>
              <w:marBottom w:val="0"/>
              <w:divBdr>
                <w:top w:val="none" w:sz="0" w:space="0" w:color="auto"/>
                <w:left w:val="none" w:sz="0" w:space="0" w:color="auto"/>
                <w:bottom w:val="none" w:sz="0" w:space="0" w:color="auto"/>
                <w:right w:val="none" w:sz="0" w:space="0" w:color="auto"/>
              </w:divBdr>
            </w:div>
            <w:div w:id="347947643">
              <w:marLeft w:val="0"/>
              <w:marRight w:val="0"/>
              <w:marTop w:val="0"/>
              <w:marBottom w:val="0"/>
              <w:divBdr>
                <w:top w:val="none" w:sz="0" w:space="0" w:color="auto"/>
                <w:left w:val="none" w:sz="0" w:space="0" w:color="auto"/>
                <w:bottom w:val="none" w:sz="0" w:space="0" w:color="auto"/>
                <w:right w:val="none" w:sz="0" w:space="0" w:color="auto"/>
              </w:divBdr>
            </w:div>
            <w:div w:id="564217971">
              <w:marLeft w:val="0"/>
              <w:marRight w:val="0"/>
              <w:marTop w:val="0"/>
              <w:marBottom w:val="0"/>
              <w:divBdr>
                <w:top w:val="none" w:sz="0" w:space="0" w:color="auto"/>
                <w:left w:val="none" w:sz="0" w:space="0" w:color="auto"/>
                <w:bottom w:val="none" w:sz="0" w:space="0" w:color="auto"/>
                <w:right w:val="none" w:sz="0" w:space="0" w:color="auto"/>
              </w:divBdr>
            </w:div>
            <w:div w:id="1503469387">
              <w:marLeft w:val="0"/>
              <w:marRight w:val="0"/>
              <w:marTop w:val="0"/>
              <w:marBottom w:val="0"/>
              <w:divBdr>
                <w:top w:val="none" w:sz="0" w:space="0" w:color="auto"/>
                <w:left w:val="none" w:sz="0" w:space="0" w:color="auto"/>
                <w:bottom w:val="none" w:sz="0" w:space="0" w:color="auto"/>
                <w:right w:val="none" w:sz="0" w:space="0" w:color="auto"/>
              </w:divBdr>
            </w:div>
          </w:divsChild>
        </w:div>
        <w:div w:id="2055428328">
          <w:marLeft w:val="0"/>
          <w:marRight w:val="0"/>
          <w:marTop w:val="0"/>
          <w:marBottom w:val="0"/>
          <w:divBdr>
            <w:top w:val="none" w:sz="0" w:space="0" w:color="auto"/>
            <w:left w:val="none" w:sz="0" w:space="0" w:color="auto"/>
            <w:bottom w:val="none" w:sz="0" w:space="0" w:color="auto"/>
            <w:right w:val="none" w:sz="0" w:space="0" w:color="auto"/>
          </w:divBdr>
        </w:div>
        <w:div w:id="2065173651">
          <w:marLeft w:val="0"/>
          <w:marRight w:val="0"/>
          <w:marTop w:val="0"/>
          <w:marBottom w:val="0"/>
          <w:divBdr>
            <w:top w:val="none" w:sz="0" w:space="0" w:color="auto"/>
            <w:left w:val="none" w:sz="0" w:space="0" w:color="auto"/>
            <w:bottom w:val="none" w:sz="0" w:space="0" w:color="auto"/>
            <w:right w:val="none" w:sz="0" w:space="0" w:color="auto"/>
          </w:divBdr>
          <w:divsChild>
            <w:div w:id="394545913">
              <w:marLeft w:val="0"/>
              <w:marRight w:val="0"/>
              <w:marTop w:val="0"/>
              <w:marBottom w:val="0"/>
              <w:divBdr>
                <w:top w:val="none" w:sz="0" w:space="0" w:color="auto"/>
                <w:left w:val="none" w:sz="0" w:space="0" w:color="auto"/>
                <w:bottom w:val="none" w:sz="0" w:space="0" w:color="auto"/>
                <w:right w:val="none" w:sz="0" w:space="0" w:color="auto"/>
              </w:divBdr>
            </w:div>
            <w:div w:id="1124810339">
              <w:marLeft w:val="0"/>
              <w:marRight w:val="0"/>
              <w:marTop w:val="0"/>
              <w:marBottom w:val="0"/>
              <w:divBdr>
                <w:top w:val="none" w:sz="0" w:space="0" w:color="auto"/>
                <w:left w:val="none" w:sz="0" w:space="0" w:color="auto"/>
                <w:bottom w:val="none" w:sz="0" w:space="0" w:color="auto"/>
                <w:right w:val="none" w:sz="0" w:space="0" w:color="auto"/>
              </w:divBdr>
            </w:div>
            <w:div w:id="1479952995">
              <w:marLeft w:val="0"/>
              <w:marRight w:val="0"/>
              <w:marTop w:val="0"/>
              <w:marBottom w:val="0"/>
              <w:divBdr>
                <w:top w:val="none" w:sz="0" w:space="0" w:color="auto"/>
                <w:left w:val="none" w:sz="0" w:space="0" w:color="auto"/>
                <w:bottom w:val="none" w:sz="0" w:space="0" w:color="auto"/>
                <w:right w:val="none" w:sz="0" w:space="0" w:color="auto"/>
              </w:divBdr>
            </w:div>
            <w:div w:id="1719626069">
              <w:marLeft w:val="0"/>
              <w:marRight w:val="0"/>
              <w:marTop w:val="0"/>
              <w:marBottom w:val="0"/>
              <w:divBdr>
                <w:top w:val="none" w:sz="0" w:space="0" w:color="auto"/>
                <w:left w:val="none" w:sz="0" w:space="0" w:color="auto"/>
                <w:bottom w:val="none" w:sz="0" w:space="0" w:color="auto"/>
                <w:right w:val="none" w:sz="0" w:space="0" w:color="auto"/>
              </w:divBdr>
            </w:div>
          </w:divsChild>
        </w:div>
        <w:div w:id="2068605876">
          <w:marLeft w:val="0"/>
          <w:marRight w:val="0"/>
          <w:marTop w:val="0"/>
          <w:marBottom w:val="0"/>
          <w:divBdr>
            <w:top w:val="none" w:sz="0" w:space="0" w:color="auto"/>
            <w:left w:val="none" w:sz="0" w:space="0" w:color="auto"/>
            <w:bottom w:val="none" w:sz="0" w:space="0" w:color="auto"/>
            <w:right w:val="none" w:sz="0" w:space="0" w:color="auto"/>
          </w:divBdr>
        </w:div>
        <w:div w:id="2086487589">
          <w:marLeft w:val="0"/>
          <w:marRight w:val="0"/>
          <w:marTop w:val="0"/>
          <w:marBottom w:val="0"/>
          <w:divBdr>
            <w:top w:val="none" w:sz="0" w:space="0" w:color="auto"/>
            <w:left w:val="none" w:sz="0" w:space="0" w:color="auto"/>
            <w:bottom w:val="none" w:sz="0" w:space="0" w:color="auto"/>
            <w:right w:val="none" w:sz="0" w:space="0" w:color="auto"/>
          </w:divBdr>
          <w:divsChild>
            <w:div w:id="1816952781">
              <w:marLeft w:val="0"/>
              <w:marRight w:val="0"/>
              <w:marTop w:val="0"/>
              <w:marBottom w:val="0"/>
              <w:divBdr>
                <w:top w:val="none" w:sz="0" w:space="0" w:color="auto"/>
                <w:left w:val="none" w:sz="0" w:space="0" w:color="auto"/>
                <w:bottom w:val="none" w:sz="0" w:space="0" w:color="auto"/>
                <w:right w:val="none" w:sz="0" w:space="0" w:color="auto"/>
              </w:divBdr>
            </w:div>
          </w:divsChild>
        </w:div>
        <w:div w:id="2099906680">
          <w:marLeft w:val="0"/>
          <w:marRight w:val="0"/>
          <w:marTop w:val="0"/>
          <w:marBottom w:val="0"/>
          <w:divBdr>
            <w:top w:val="none" w:sz="0" w:space="0" w:color="auto"/>
            <w:left w:val="none" w:sz="0" w:space="0" w:color="auto"/>
            <w:bottom w:val="none" w:sz="0" w:space="0" w:color="auto"/>
            <w:right w:val="none" w:sz="0" w:space="0" w:color="auto"/>
          </w:divBdr>
          <w:divsChild>
            <w:div w:id="3212886">
              <w:marLeft w:val="0"/>
              <w:marRight w:val="0"/>
              <w:marTop w:val="0"/>
              <w:marBottom w:val="0"/>
              <w:divBdr>
                <w:top w:val="none" w:sz="0" w:space="0" w:color="auto"/>
                <w:left w:val="none" w:sz="0" w:space="0" w:color="auto"/>
                <w:bottom w:val="none" w:sz="0" w:space="0" w:color="auto"/>
                <w:right w:val="none" w:sz="0" w:space="0" w:color="auto"/>
              </w:divBdr>
            </w:div>
            <w:div w:id="740448718">
              <w:marLeft w:val="0"/>
              <w:marRight w:val="0"/>
              <w:marTop w:val="0"/>
              <w:marBottom w:val="0"/>
              <w:divBdr>
                <w:top w:val="none" w:sz="0" w:space="0" w:color="auto"/>
                <w:left w:val="none" w:sz="0" w:space="0" w:color="auto"/>
                <w:bottom w:val="none" w:sz="0" w:space="0" w:color="auto"/>
                <w:right w:val="none" w:sz="0" w:space="0" w:color="auto"/>
              </w:divBdr>
            </w:div>
            <w:div w:id="1260483799">
              <w:marLeft w:val="0"/>
              <w:marRight w:val="0"/>
              <w:marTop w:val="0"/>
              <w:marBottom w:val="0"/>
              <w:divBdr>
                <w:top w:val="none" w:sz="0" w:space="0" w:color="auto"/>
                <w:left w:val="none" w:sz="0" w:space="0" w:color="auto"/>
                <w:bottom w:val="none" w:sz="0" w:space="0" w:color="auto"/>
                <w:right w:val="none" w:sz="0" w:space="0" w:color="auto"/>
              </w:divBdr>
            </w:div>
            <w:div w:id="1945337241">
              <w:marLeft w:val="0"/>
              <w:marRight w:val="0"/>
              <w:marTop w:val="0"/>
              <w:marBottom w:val="0"/>
              <w:divBdr>
                <w:top w:val="none" w:sz="0" w:space="0" w:color="auto"/>
                <w:left w:val="none" w:sz="0" w:space="0" w:color="auto"/>
                <w:bottom w:val="none" w:sz="0" w:space="0" w:color="auto"/>
                <w:right w:val="none" w:sz="0" w:space="0" w:color="auto"/>
              </w:divBdr>
            </w:div>
          </w:divsChild>
        </w:div>
        <w:div w:id="2100980157">
          <w:marLeft w:val="0"/>
          <w:marRight w:val="0"/>
          <w:marTop w:val="0"/>
          <w:marBottom w:val="0"/>
          <w:divBdr>
            <w:top w:val="none" w:sz="0" w:space="0" w:color="auto"/>
            <w:left w:val="none" w:sz="0" w:space="0" w:color="auto"/>
            <w:bottom w:val="none" w:sz="0" w:space="0" w:color="auto"/>
            <w:right w:val="none" w:sz="0" w:space="0" w:color="auto"/>
          </w:divBdr>
          <w:divsChild>
            <w:div w:id="319163724">
              <w:marLeft w:val="0"/>
              <w:marRight w:val="0"/>
              <w:marTop w:val="0"/>
              <w:marBottom w:val="0"/>
              <w:divBdr>
                <w:top w:val="none" w:sz="0" w:space="0" w:color="auto"/>
                <w:left w:val="none" w:sz="0" w:space="0" w:color="auto"/>
                <w:bottom w:val="none" w:sz="0" w:space="0" w:color="auto"/>
                <w:right w:val="none" w:sz="0" w:space="0" w:color="auto"/>
              </w:divBdr>
            </w:div>
            <w:div w:id="463742233">
              <w:marLeft w:val="0"/>
              <w:marRight w:val="0"/>
              <w:marTop w:val="0"/>
              <w:marBottom w:val="0"/>
              <w:divBdr>
                <w:top w:val="none" w:sz="0" w:space="0" w:color="auto"/>
                <w:left w:val="none" w:sz="0" w:space="0" w:color="auto"/>
                <w:bottom w:val="none" w:sz="0" w:space="0" w:color="auto"/>
                <w:right w:val="none" w:sz="0" w:space="0" w:color="auto"/>
              </w:divBdr>
            </w:div>
            <w:div w:id="1416054205">
              <w:marLeft w:val="0"/>
              <w:marRight w:val="0"/>
              <w:marTop w:val="0"/>
              <w:marBottom w:val="0"/>
              <w:divBdr>
                <w:top w:val="none" w:sz="0" w:space="0" w:color="auto"/>
                <w:left w:val="none" w:sz="0" w:space="0" w:color="auto"/>
                <w:bottom w:val="none" w:sz="0" w:space="0" w:color="auto"/>
                <w:right w:val="none" w:sz="0" w:space="0" w:color="auto"/>
              </w:divBdr>
            </w:div>
            <w:div w:id="1979413248">
              <w:marLeft w:val="0"/>
              <w:marRight w:val="0"/>
              <w:marTop w:val="0"/>
              <w:marBottom w:val="0"/>
              <w:divBdr>
                <w:top w:val="none" w:sz="0" w:space="0" w:color="auto"/>
                <w:left w:val="none" w:sz="0" w:space="0" w:color="auto"/>
                <w:bottom w:val="none" w:sz="0" w:space="0" w:color="auto"/>
                <w:right w:val="none" w:sz="0" w:space="0" w:color="auto"/>
              </w:divBdr>
            </w:div>
          </w:divsChild>
        </w:div>
        <w:div w:id="2101288155">
          <w:marLeft w:val="0"/>
          <w:marRight w:val="0"/>
          <w:marTop w:val="0"/>
          <w:marBottom w:val="0"/>
          <w:divBdr>
            <w:top w:val="none" w:sz="0" w:space="0" w:color="auto"/>
            <w:left w:val="none" w:sz="0" w:space="0" w:color="auto"/>
            <w:bottom w:val="none" w:sz="0" w:space="0" w:color="auto"/>
            <w:right w:val="none" w:sz="0" w:space="0" w:color="auto"/>
          </w:divBdr>
          <w:divsChild>
            <w:div w:id="642152106">
              <w:marLeft w:val="0"/>
              <w:marRight w:val="0"/>
              <w:marTop w:val="0"/>
              <w:marBottom w:val="0"/>
              <w:divBdr>
                <w:top w:val="none" w:sz="0" w:space="0" w:color="auto"/>
                <w:left w:val="none" w:sz="0" w:space="0" w:color="auto"/>
                <w:bottom w:val="none" w:sz="0" w:space="0" w:color="auto"/>
                <w:right w:val="none" w:sz="0" w:space="0" w:color="auto"/>
              </w:divBdr>
            </w:div>
            <w:div w:id="748381414">
              <w:marLeft w:val="0"/>
              <w:marRight w:val="0"/>
              <w:marTop w:val="0"/>
              <w:marBottom w:val="0"/>
              <w:divBdr>
                <w:top w:val="none" w:sz="0" w:space="0" w:color="auto"/>
                <w:left w:val="none" w:sz="0" w:space="0" w:color="auto"/>
                <w:bottom w:val="none" w:sz="0" w:space="0" w:color="auto"/>
                <w:right w:val="none" w:sz="0" w:space="0" w:color="auto"/>
              </w:divBdr>
            </w:div>
          </w:divsChild>
        </w:div>
        <w:div w:id="2102099194">
          <w:marLeft w:val="0"/>
          <w:marRight w:val="0"/>
          <w:marTop w:val="0"/>
          <w:marBottom w:val="0"/>
          <w:divBdr>
            <w:top w:val="none" w:sz="0" w:space="0" w:color="auto"/>
            <w:left w:val="none" w:sz="0" w:space="0" w:color="auto"/>
            <w:bottom w:val="none" w:sz="0" w:space="0" w:color="auto"/>
            <w:right w:val="none" w:sz="0" w:space="0" w:color="auto"/>
          </w:divBdr>
          <w:divsChild>
            <w:div w:id="1199127692">
              <w:marLeft w:val="0"/>
              <w:marRight w:val="0"/>
              <w:marTop w:val="0"/>
              <w:marBottom w:val="0"/>
              <w:divBdr>
                <w:top w:val="none" w:sz="0" w:space="0" w:color="auto"/>
                <w:left w:val="none" w:sz="0" w:space="0" w:color="auto"/>
                <w:bottom w:val="none" w:sz="0" w:space="0" w:color="auto"/>
                <w:right w:val="none" w:sz="0" w:space="0" w:color="auto"/>
              </w:divBdr>
            </w:div>
            <w:div w:id="1588075048">
              <w:marLeft w:val="0"/>
              <w:marRight w:val="0"/>
              <w:marTop w:val="0"/>
              <w:marBottom w:val="0"/>
              <w:divBdr>
                <w:top w:val="none" w:sz="0" w:space="0" w:color="auto"/>
                <w:left w:val="none" w:sz="0" w:space="0" w:color="auto"/>
                <w:bottom w:val="none" w:sz="0" w:space="0" w:color="auto"/>
                <w:right w:val="none" w:sz="0" w:space="0" w:color="auto"/>
              </w:divBdr>
            </w:div>
            <w:div w:id="1673532751">
              <w:marLeft w:val="0"/>
              <w:marRight w:val="0"/>
              <w:marTop w:val="0"/>
              <w:marBottom w:val="0"/>
              <w:divBdr>
                <w:top w:val="none" w:sz="0" w:space="0" w:color="auto"/>
                <w:left w:val="none" w:sz="0" w:space="0" w:color="auto"/>
                <w:bottom w:val="none" w:sz="0" w:space="0" w:color="auto"/>
                <w:right w:val="none" w:sz="0" w:space="0" w:color="auto"/>
              </w:divBdr>
            </w:div>
            <w:div w:id="1695301984">
              <w:marLeft w:val="0"/>
              <w:marRight w:val="0"/>
              <w:marTop w:val="0"/>
              <w:marBottom w:val="0"/>
              <w:divBdr>
                <w:top w:val="none" w:sz="0" w:space="0" w:color="auto"/>
                <w:left w:val="none" w:sz="0" w:space="0" w:color="auto"/>
                <w:bottom w:val="none" w:sz="0" w:space="0" w:color="auto"/>
                <w:right w:val="none" w:sz="0" w:space="0" w:color="auto"/>
              </w:divBdr>
            </w:div>
            <w:div w:id="2057270383">
              <w:marLeft w:val="0"/>
              <w:marRight w:val="0"/>
              <w:marTop w:val="0"/>
              <w:marBottom w:val="0"/>
              <w:divBdr>
                <w:top w:val="none" w:sz="0" w:space="0" w:color="auto"/>
                <w:left w:val="none" w:sz="0" w:space="0" w:color="auto"/>
                <w:bottom w:val="none" w:sz="0" w:space="0" w:color="auto"/>
                <w:right w:val="none" w:sz="0" w:space="0" w:color="auto"/>
              </w:divBdr>
            </w:div>
          </w:divsChild>
        </w:div>
        <w:div w:id="2105955377">
          <w:marLeft w:val="0"/>
          <w:marRight w:val="0"/>
          <w:marTop w:val="0"/>
          <w:marBottom w:val="0"/>
          <w:divBdr>
            <w:top w:val="none" w:sz="0" w:space="0" w:color="auto"/>
            <w:left w:val="none" w:sz="0" w:space="0" w:color="auto"/>
            <w:bottom w:val="none" w:sz="0" w:space="0" w:color="auto"/>
            <w:right w:val="none" w:sz="0" w:space="0" w:color="auto"/>
          </w:divBdr>
        </w:div>
        <w:div w:id="2132279318">
          <w:marLeft w:val="0"/>
          <w:marRight w:val="0"/>
          <w:marTop w:val="0"/>
          <w:marBottom w:val="0"/>
          <w:divBdr>
            <w:top w:val="none" w:sz="0" w:space="0" w:color="auto"/>
            <w:left w:val="none" w:sz="0" w:space="0" w:color="auto"/>
            <w:bottom w:val="none" w:sz="0" w:space="0" w:color="auto"/>
            <w:right w:val="none" w:sz="0" w:space="0" w:color="auto"/>
          </w:divBdr>
          <w:divsChild>
            <w:div w:id="1725905827">
              <w:marLeft w:val="0"/>
              <w:marRight w:val="0"/>
              <w:marTop w:val="0"/>
              <w:marBottom w:val="0"/>
              <w:divBdr>
                <w:top w:val="none" w:sz="0" w:space="0" w:color="auto"/>
                <w:left w:val="none" w:sz="0" w:space="0" w:color="auto"/>
                <w:bottom w:val="none" w:sz="0" w:space="0" w:color="auto"/>
                <w:right w:val="none" w:sz="0" w:space="0" w:color="auto"/>
              </w:divBdr>
            </w:div>
          </w:divsChild>
        </w:div>
        <w:div w:id="2134787393">
          <w:marLeft w:val="0"/>
          <w:marRight w:val="0"/>
          <w:marTop w:val="0"/>
          <w:marBottom w:val="0"/>
          <w:divBdr>
            <w:top w:val="none" w:sz="0" w:space="0" w:color="auto"/>
            <w:left w:val="none" w:sz="0" w:space="0" w:color="auto"/>
            <w:bottom w:val="none" w:sz="0" w:space="0" w:color="auto"/>
            <w:right w:val="none" w:sz="0" w:space="0" w:color="auto"/>
          </w:divBdr>
          <w:divsChild>
            <w:div w:id="136920795">
              <w:marLeft w:val="0"/>
              <w:marRight w:val="0"/>
              <w:marTop w:val="0"/>
              <w:marBottom w:val="0"/>
              <w:divBdr>
                <w:top w:val="none" w:sz="0" w:space="0" w:color="auto"/>
                <w:left w:val="none" w:sz="0" w:space="0" w:color="auto"/>
                <w:bottom w:val="none" w:sz="0" w:space="0" w:color="auto"/>
                <w:right w:val="none" w:sz="0" w:space="0" w:color="auto"/>
              </w:divBdr>
            </w:div>
            <w:div w:id="301934055">
              <w:marLeft w:val="0"/>
              <w:marRight w:val="0"/>
              <w:marTop w:val="0"/>
              <w:marBottom w:val="0"/>
              <w:divBdr>
                <w:top w:val="none" w:sz="0" w:space="0" w:color="auto"/>
                <w:left w:val="none" w:sz="0" w:space="0" w:color="auto"/>
                <w:bottom w:val="none" w:sz="0" w:space="0" w:color="auto"/>
                <w:right w:val="none" w:sz="0" w:space="0" w:color="auto"/>
              </w:divBdr>
            </w:div>
            <w:div w:id="753748395">
              <w:marLeft w:val="0"/>
              <w:marRight w:val="0"/>
              <w:marTop w:val="0"/>
              <w:marBottom w:val="0"/>
              <w:divBdr>
                <w:top w:val="none" w:sz="0" w:space="0" w:color="auto"/>
                <w:left w:val="none" w:sz="0" w:space="0" w:color="auto"/>
                <w:bottom w:val="none" w:sz="0" w:space="0" w:color="auto"/>
                <w:right w:val="none" w:sz="0" w:space="0" w:color="auto"/>
              </w:divBdr>
            </w:div>
            <w:div w:id="144107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058865">
      <w:bodyDiv w:val="1"/>
      <w:marLeft w:val="0"/>
      <w:marRight w:val="0"/>
      <w:marTop w:val="0"/>
      <w:marBottom w:val="0"/>
      <w:divBdr>
        <w:top w:val="none" w:sz="0" w:space="0" w:color="auto"/>
        <w:left w:val="none" w:sz="0" w:space="0" w:color="auto"/>
        <w:bottom w:val="none" w:sz="0" w:space="0" w:color="auto"/>
        <w:right w:val="none" w:sz="0" w:space="0" w:color="auto"/>
      </w:divBdr>
    </w:div>
    <w:div w:id="1613898335">
      <w:bodyDiv w:val="1"/>
      <w:marLeft w:val="0"/>
      <w:marRight w:val="0"/>
      <w:marTop w:val="0"/>
      <w:marBottom w:val="0"/>
      <w:divBdr>
        <w:top w:val="none" w:sz="0" w:space="0" w:color="auto"/>
        <w:left w:val="none" w:sz="0" w:space="0" w:color="auto"/>
        <w:bottom w:val="none" w:sz="0" w:space="0" w:color="auto"/>
        <w:right w:val="none" w:sz="0" w:space="0" w:color="auto"/>
      </w:divBdr>
      <w:divsChild>
        <w:div w:id="1908373858">
          <w:marLeft w:val="0"/>
          <w:marRight w:val="0"/>
          <w:marTop w:val="0"/>
          <w:marBottom w:val="0"/>
          <w:divBdr>
            <w:top w:val="none" w:sz="0" w:space="0" w:color="auto"/>
            <w:left w:val="none" w:sz="0" w:space="0" w:color="auto"/>
            <w:bottom w:val="none" w:sz="0" w:space="0" w:color="auto"/>
            <w:right w:val="none" w:sz="0" w:space="0" w:color="auto"/>
          </w:divBdr>
          <w:divsChild>
            <w:div w:id="622883834">
              <w:marLeft w:val="0"/>
              <w:marRight w:val="0"/>
              <w:marTop w:val="0"/>
              <w:marBottom w:val="0"/>
              <w:divBdr>
                <w:top w:val="none" w:sz="0" w:space="0" w:color="auto"/>
                <w:left w:val="none" w:sz="0" w:space="0" w:color="auto"/>
                <w:bottom w:val="none" w:sz="0" w:space="0" w:color="auto"/>
                <w:right w:val="none" w:sz="0" w:space="0" w:color="auto"/>
              </w:divBdr>
              <w:divsChild>
                <w:div w:id="259875845">
                  <w:marLeft w:val="0"/>
                  <w:marRight w:val="0"/>
                  <w:marTop w:val="0"/>
                  <w:marBottom w:val="0"/>
                  <w:divBdr>
                    <w:top w:val="none" w:sz="0" w:space="0" w:color="auto"/>
                    <w:left w:val="none" w:sz="0" w:space="0" w:color="auto"/>
                    <w:bottom w:val="none" w:sz="0" w:space="0" w:color="auto"/>
                    <w:right w:val="none" w:sz="0" w:space="0" w:color="auto"/>
                  </w:divBdr>
                </w:div>
                <w:div w:id="761343417">
                  <w:marLeft w:val="0"/>
                  <w:marRight w:val="0"/>
                  <w:marTop w:val="0"/>
                  <w:marBottom w:val="0"/>
                  <w:divBdr>
                    <w:top w:val="none" w:sz="0" w:space="0" w:color="auto"/>
                    <w:left w:val="none" w:sz="0" w:space="0" w:color="auto"/>
                    <w:bottom w:val="none" w:sz="0" w:space="0" w:color="auto"/>
                    <w:right w:val="none" w:sz="0" w:space="0" w:color="auto"/>
                  </w:divBdr>
                </w:div>
              </w:divsChild>
            </w:div>
            <w:div w:id="2082831048">
              <w:marLeft w:val="0"/>
              <w:marRight w:val="0"/>
              <w:marTop w:val="0"/>
              <w:marBottom w:val="0"/>
              <w:divBdr>
                <w:top w:val="none" w:sz="0" w:space="0" w:color="auto"/>
                <w:left w:val="none" w:sz="0" w:space="0" w:color="auto"/>
                <w:bottom w:val="none" w:sz="0" w:space="0" w:color="auto"/>
                <w:right w:val="none" w:sz="0" w:space="0" w:color="auto"/>
              </w:divBdr>
              <w:divsChild>
                <w:div w:id="1723824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3764948">
          <w:marLeft w:val="0"/>
          <w:marRight w:val="0"/>
          <w:marTop w:val="0"/>
          <w:marBottom w:val="0"/>
          <w:divBdr>
            <w:top w:val="none" w:sz="0" w:space="0" w:color="auto"/>
            <w:left w:val="none" w:sz="0" w:space="0" w:color="auto"/>
            <w:bottom w:val="none" w:sz="0" w:space="0" w:color="auto"/>
            <w:right w:val="none" w:sz="0" w:space="0" w:color="auto"/>
          </w:divBdr>
          <w:divsChild>
            <w:div w:id="166481676">
              <w:marLeft w:val="0"/>
              <w:marRight w:val="0"/>
              <w:marTop w:val="0"/>
              <w:marBottom w:val="0"/>
              <w:divBdr>
                <w:top w:val="none" w:sz="0" w:space="0" w:color="auto"/>
                <w:left w:val="none" w:sz="0" w:space="0" w:color="auto"/>
                <w:bottom w:val="none" w:sz="0" w:space="0" w:color="auto"/>
                <w:right w:val="none" w:sz="0" w:space="0" w:color="auto"/>
              </w:divBdr>
              <w:divsChild>
                <w:div w:id="1564949875">
                  <w:marLeft w:val="0"/>
                  <w:marRight w:val="0"/>
                  <w:marTop w:val="0"/>
                  <w:marBottom w:val="0"/>
                  <w:divBdr>
                    <w:top w:val="none" w:sz="0" w:space="0" w:color="auto"/>
                    <w:left w:val="none" w:sz="0" w:space="0" w:color="auto"/>
                    <w:bottom w:val="none" w:sz="0" w:space="0" w:color="auto"/>
                    <w:right w:val="none" w:sz="0" w:space="0" w:color="auto"/>
                  </w:divBdr>
                </w:div>
                <w:div w:id="1870216899">
                  <w:marLeft w:val="0"/>
                  <w:marRight w:val="0"/>
                  <w:marTop w:val="0"/>
                  <w:marBottom w:val="0"/>
                  <w:divBdr>
                    <w:top w:val="none" w:sz="0" w:space="0" w:color="auto"/>
                    <w:left w:val="none" w:sz="0" w:space="0" w:color="auto"/>
                    <w:bottom w:val="none" w:sz="0" w:space="0" w:color="auto"/>
                    <w:right w:val="none" w:sz="0" w:space="0" w:color="auto"/>
                  </w:divBdr>
                </w:div>
              </w:divsChild>
            </w:div>
            <w:div w:id="1154880987">
              <w:marLeft w:val="0"/>
              <w:marRight w:val="0"/>
              <w:marTop w:val="0"/>
              <w:marBottom w:val="0"/>
              <w:divBdr>
                <w:top w:val="none" w:sz="0" w:space="0" w:color="auto"/>
                <w:left w:val="none" w:sz="0" w:space="0" w:color="auto"/>
                <w:bottom w:val="none" w:sz="0" w:space="0" w:color="auto"/>
                <w:right w:val="none" w:sz="0" w:space="0" w:color="auto"/>
              </w:divBdr>
              <w:divsChild>
                <w:div w:id="516626344">
                  <w:marLeft w:val="0"/>
                  <w:marRight w:val="0"/>
                  <w:marTop w:val="0"/>
                  <w:marBottom w:val="0"/>
                  <w:divBdr>
                    <w:top w:val="none" w:sz="0" w:space="0" w:color="auto"/>
                    <w:left w:val="none" w:sz="0" w:space="0" w:color="auto"/>
                    <w:bottom w:val="none" w:sz="0" w:space="0" w:color="auto"/>
                    <w:right w:val="none" w:sz="0" w:space="0" w:color="auto"/>
                  </w:divBdr>
                </w:div>
                <w:div w:id="664431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9514596">
      <w:bodyDiv w:val="1"/>
      <w:marLeft w:val="0"/>
      <w:marRight w:val="0"/>
      <w:marTop w:val="0"/>
      <w:marBottom w:val="0"/>
      <w:divBdr>
        <w:top w:val="none" w:sz="0" w:space="0" w:color="auto"/>
        <w:left w:val="none" w:sz="0" w:space="0" w:color="auto"/>
        <w:bottom w:val="none" w:sz="0" w:space="0" w:color="auto"/>
        <w:right w:val="none" w:sz="0" w:space="0" w:color="auto"/>
      </w:divBdr>
    </w:div>
    <w:div w:id="1898855540">
      <w:bodyDiv w:val="1"/>
      <w:marLeft w:val="0"/>
      <w:marRight w:val="0"/>
      <w:marTop w:val="0"/>
      <w:marBottom w:val="0"/>
      <w:divBdr>
        <w:top w:val="none" w:sz="0" w:space="0" w:color="auto"/>
        <w:left w:val="none" w:sz="0" w:space="0" w:color="auto"/>
        <w:bottom w:val="none" w:sz="0" w:space="0" w:color="auto"/>
        <w:right w:val="none" w:sz="0" w:space="0" w:color="auto"/>
      </w:divBdr>
      <w:divsChild>
        <w:div w:id="41910225">
          <w:marLeft w:val="0"/>
          <w:marRight w:val="0"/>
          <w:marTop w:val="0"/>
          <w:marBottom w:val="0"/>
          <w:divBdr>
            <w:top w:val="none" w:sz="0" w:space="0" w:color="auto"/>
            <w:left w:val="none" w:sz="0" w:space="0" w:color="auto"/>
            <w:bottom w:val="none" w:sz="0" w:space="0" w:color="auto"/>
            <w:right w:val="none" w:sz="0" w:space="0" w:color="auto"/>
          </w:divBdr>
          <w:divsChild>
            <w:div w:id="854804612">
              <w:marLeft w:val="0"/>
              <w:marRight w:val="0"/>
              <w:marTop w:val="0"/>
              <w:marBottom w:val="0"/>
              <w:divBdr>
                <w:top w:val="none" w:sz="0" w:space="0" w:color="auto"/>
                <w:left w:val="none" w:sz="0" w:space="0" w:color="auto"/>
                <w:bottom w:val="none" w:sz="0" w:space="0" w:color="auto"/>
                <w:right w:val="none" w:sz="0" w:space="0" w:color="auto"/>
              </w:divBdr>
            </w:div>
            <w:div w:id="1163547824">
              <w:marLeft w:val="0"/>
              <w:marRight w:val="0"/>
              <w:marTop w:val="0"/>
              <w:marBottom w:val="0"/>
              <w:divBdr>
                <w:top w:val="none" w:sz="0" w:space="0" w:color="auto"/>
                <w:left w:val="none" w:sz="0" w:space="0" w:color="auto"/>
                <w:bottom w:val="none" w:sz="0" w:space="0" w:color="auto"/>
                <w:right w:val="none" w:sz="0" w:space="0" w:color="auto"/>
              </w:divBdr>
            </w:div>
            <w:div w:id="1177305057">
              <w:marLeft w:val="0"/>
              <w:marRight w:val="0"/>
              <w:marTop w:val="0"/>
              <w:marBottom w:val="0"/>
              <w:divBdr>
                <w:top w:val="none" w:sz="0" w:space="0" w:color="auto"/>
                <w:left w:val="none" w:sz="0" w:space="0" w:color="auto"/>
                <w:bottom w:val="none" w:sz="0" w:space="0" w:color="auto"/>
                <w:right w:val="none" w:sz="0" w:space="0" w:color="auto"/>
              </w:divBdr>
            </w:div>
            <w:div w:id="1970167266">
              <w:marLeft w:val="0"/>
              <w:marRight w:val="0"/>
              <w:marTop w:val="0"/>
              <w:marBottom w:val="0"/>
              <w:divBdr>
                <w:top w:val="none" w:sz="0" w:space="0" w:color="auto"/>
                <w:left w:val="none" w:sz="0" w:space="0" w:color="auto"/>
                <w:bottom w:val="none" w:sz="0" w:space="0" w:color="auto"/>
                <w:right w:val="none" w:sz="0" w:space="0" w:color="auto"/>
              </w:divBdr>
            </w:div>
          </w:divsChild>
        </w:div>
        <w:div w:id="52313386">
          <w:marLeft w:val="0"/>
          <w:marRight w:val="0"/>
          <w:marTop w:val="0"/>
          <w:marBottom w:val="0"/>
          <w:divBdr>
            <w:top w:val="none" w:sz="0" w:space="0" w:color="auto"/>
            <w:left w:val="none" w:sz="0" w:space="0" w:color="auto"/>
            <w:bottom w:val="none" w:sz="0" w:space="0" w:color="auto"/>
            <w:right w:val="none" w:sz="0" w:space="0" w:color="auto"/>
          </w:divBdr>
        </w:div>
        <w:div w:id="65416353">
          <w:marLeft w:val="0"/>
          <w:marRight w:val="0"/>
          <w:marTop w:val="0"/>
          <w:marBottom w:val="0"/>
          <w:divBdr>
            <w:top w:val="none" w:sz="0" w:space="0" w:color="auto"/>
            <w:left w:val="none" w:sz="0" w:space="0" w:color="auto"/>
            <w:bottom w:val="none" w:sz="0" w:space="0" w:color="auto"/>
            <w:right w:val="none" w:sz="0" w:space="0" w:color="auto"/>
          </w:divBdr>
          <w:divsChild>
            <w:div w:id="181674300">
              <w:marLeft w:val="0"/>
              <w:marRight w:val="0"/>
              <w:marTop w:val="0"/>
              <w:marBottom w:val="0"/>
              <w:divBdr>
                <w:top w:val="none" w:sz="0" w:space="0" w:color="auto"/>
                <w:left w:val="none" w:sz="0" w:space="0" w:color="auto"/>
                <w:bottom w:val="none" w:sz="0" w:space="0" w:color="auto"/>
                <w:right w:val="none" w:sz="0" w:space="0" w:color="auto"/>
              </w:divBdr>
            </w:div>
            <w:div w:id="1704862072">
              <w:marLeft w:val="0"/>
              <w:marRight w:val="0"/>
              <w:marTop w:val="0"/>
              <w:marBottom w:val="0"/>
              <w:divBdr>
                <w:top w:val="none" w:sz="0" w:space="0" w:color="auto"/>
                <w:left w:val="none" w:sz="0" w:space="0" w:color="auto"/>
                <w:bottom w:val="none" w:sz="0" w:space="0" w:color="auto"/>
                <w:right w:val="none" w:sz="0" w:space="0" w:color="auto"/>
              </w:divBdr>
            </w:div>
          </w:divsChild>
        </w:div>
        <w:div w:id="66659974">
          <w:marLeft w:val="0"/>
          <w:marRight w:val="0"/>
          <w:marTop w:val="0"/>
          <w:marBottom w:val="0"/>
          <w:divBdr>
            <w:top w:val="none" w:sz="0" w:space="0" w:color="auto"/>
            <w:left w:val="none" w:sz="0" w:space="0" w:color="auto"/>
            <w:bottom w:val="none" w:sz="0" w:space="0" w:color="auto"/>
            <w:right w:val="none" w:sz="0" w:space="0" w:color="auto"/>
          </w:divBdr>
          <w:divsChild>
            <w:div w:id="2012832812">
              <w:marLeft w:val="0"/>
              <w:marRight w:val="0"/>
              <w:marTop w:val="0"/>
              <w:marBottom w:val="0"/>
              <w:divBdr>
                <w:top w:val="none" w:sz="0" w:space="0" w:color="auto"/>
                <w:left w:val="none" w:sz="0" w:space="0" w:color="auto"/>
                <w:bottom w:val="none" w:sz="0" w:space="0" w:color="auto"/>
                <w:right w:val="none" w:sz="0" w:space="0" w:color="auto"/>
              </w:divBdr>
            </w:div>
          </w:divsChild>
        </w:div>
        <w:div w:id="66926191">
          <w:marLeft w:val="0"/>
          <w:marRight w:val="0"/>
          <w:marTop w:val="0"/>
          <w:marBottom w:val="0"/>
          <w:divBdr>
            <w:top w:val="none" w:sz="0" w:space="0" w:color="auto"/>
            <w:left w:val="none" w:sz="0" w:space="0" w:color="auto"/>
            <w:bottom w:val="none" w:sz="0" w:space="0" w:color="auto"/>
            <w:right w:val="none" w:sz="0" w:space="0" w:color="auto"/>
          </w:divBdr>
          <w:divsChild>
            <w:div w:id="273099048">
              <w:marLeft w:val="0"/>
              <w:marRight w:val="0"/>
              <w:marTop w:val="0"/>
              <w:marBottom w:val="0"/>
              <w:divBdr>
                <w:top w:val="none" w:sz="0" w:space="0" w:color="auto"/>
                <w:left w:val="none" w:sz="0" w:space="0" w:color="auto"/>
                <w:bottom w:val="none" w:sz="0" w:space="0" w:color="auto"/>
                <w:right w:val="none" w:sz="0" w:space="0" w:color="auto"/>
              </w:divBdr>
            </w:div>
            <w:div w:id="1284383854">
              <w:marLeft w:val="0"/>
              <w:marRight w:val="0"/>
              <w:marTop w:val="0"/>
              <w:marBottom w:val="0"/>
              <w:divBdr>
                <w:top w:val="none" w:sz="0" w:space="0" w:color="auto"/>
                <w:left w:val="none" w:sz="0" w:space="0" w:color="auto"/>
                <w:bottom w:val="none" w:sz="0" w:space="0" w:color="auto"/>
                <w:right w:val="none" w:sz="0" w:space="0" w:color="auto"/>
              </w:divBdr>
            </w:div>
            <w:div w:id="1974679354">
              <w:marLeft w:val="0"/>
              <w:marRight w:val="0"/>
              <w:marTop w:val="0"/>
              <w:marBottom w:val="0"/>
              <w:divBdr>
                <w:top w:val="none" w:sz="0" w:space="0" w:color="auto"/>
                <w:left w:val="none" w:sz="0" w:space="0" w:color="auto"/>
                <w:bottom w:val="none" w:sz="0" w:space="0" w:color="auto"/>
                <w:right w:val="none" w:sz="0" w:space="0" w:color="auto"/>
              </w:divBdr>
            </w:div>
          </w:divsChild>
        </w:div>
        <w:div w:id="75055021">
          <w:marLeft w:val="0"/>
          <w:marRight w:val="0"/>
          <w:marTop w:val="0"/>
          <w:marBottom w:val="0"/>
          <w:divBdr>
            <w:top w:val="none" w:sz="0" w:space="0" w:color="auto"/>
            <w:left w:val="none" w:sz="0" w:space="0" w:color="auto"/>
            <w:bottom w:val="none" w:sz="0" w:space="0" w:color="auto"/>
            <w:right w:val="none" w:sz="0" w:space="0" w:color="auto"/>
          </w:divBdr>
          <w:divsChild>
            <w:div w:id="404450784">
              <w:marLeft w:val="0"/>
              <w:marRight w:val="0"/>
              <w:marTop w:val="0"/>
              <w:marBottom w:val="0"/>
              <w:divBdr>
                <w:top w:val="none" w:sz="0" w:space="0" w:color="auto"/>
                <w:left w:val="none" w:sz="0" w:space="0" w:color="auto"/>
                <w:bottom w:val="none" w:sz="0" w:space="0" w:color="auto"/>
                <w:right w:val="none" w:sz="0" w:space="0" w:color="auto"/>
              </w:divBdr>
            </w:div>
            <w:div w:id="1465810268">
              <w:marLeft w:val="0"/>
              <w:marRight w:val="0"/>
              <w:marTop w:val="0"/>
              <w:marBottom w:val="0"/>
              <w:divBdr>
                <w:top w:val="none" w:sz="0" w:space="0" w:color="auto"/>
                <w:left w:val="none" w:sz="0" w:space="0" w:color="auto"/>
                <w:bottom w:val="none" w:sz="0" w:space="0" w:color="auto"/>
                <w:right w:val="none" w:sz="0" w:space="0" w:color="auto"/>
              </w:divBdr>
            </w:div>
            <w:div w:id="1589273250">
              <w:marLeft w:val="0"/>
              <w:marRight w:val="0"/>
              <w:marTop w:val="0"/>
              <w:marBottom w:val="0"/>
              <w:divBdr>
                <w:top w:val="none" w:sz="0" w:space="0" w:color="auto"/>
                <w:left w:val="none" w:sz="0" w:space="0" w:color="auto"/>
                <w:bottom w:val="none" w:sz="0" w:space="0" w:color="auto"/>
                <w:right w:val="none" w:sz="0" w:space="0" w:color="auto"/>
              </w:divBdr>
            </w:div>
            <w:div w:id="1630935878">
              <w:marLeft w:val="0"/>
              <w:marRight w:val="0"/>
              <w:marTop w:val="0"/>
              <w:marBottom w:val="0"/>
              <w:divBdr>
                <w:top w:val="none" w:sz="0" w:space="0" w:color="auto"/>
                <w:left w:val="none" w:sz="0" w:space="0" w:color="auto"/>
                <w:bottom w:val="none" w:sz="0" w:space="0" w:color="auto"/>
                <w:right w:val="none" w:sz="0" w:space="0" w:color="auto"/>
              </w:divBdr>
            </w:div>
            <w:div w:id="1748335362">
              <w:marLeft w:val="0"/>
              <w:marRight w:val="0"/>
              <w:marTop w:val="0"/>
              <w:marBottom w:val="0"/>
              <w:divBdr>
                <w:top w:val="none" w:sz="0" w:space="0" w:color="auto"/>
                <w:left w:val="none" w:sz="0" w:space="0" w:color="auto"/>
                <w:bottom w:val="none" w:sz="0" w:space="0" w:color="auto"/>
                <w:right w:val="none" w:sz="0" w:space="0" w:color="auto"/>
              </w:divBdr>
            </w:div>
          </w:divsChild>
        </w:div>
        <w:div w:id="85394193">
          <w:marLeft w:val="0"/>
          <w:marRight w:val="0"/>
          <w:marTop w:val="0"/>
          <w:marBottom w:val="0"/>
          <w:divBdr>
            <w:top w:val="none" w:sz="0" w:space="0" w:color="auto"/>
            <w:left w:val="none" w:sz="0" w:space="0" w:color="auto"/>
            <w:bottom w:val="none" w:sz="0" w:space="0" w:color="auto"/>
            <w:right w:val="none" w:sz="0" w:space="0" w:color="auto"/>
          </w:divBdr>
          <w:divsChild>
            <w:div w:id="541675079">
              <w:marLeft w:val="0"/>
              <w:marRight w:val="0"/>
              <w:marTop w:val="0"/>
              <w:marBottom w:val="0"/>
              <w:divBdr>
                <w:top w:val="none" w:sz="0" w:space="0" w:color="auto"/>
                <w:left w:val="none" w:sz="0" w:space="0" w:color="auto"/>
                <w:bottom w:val="none" w:sz="0" w:space="0" w:color="auto"/>
                <w:right w:val="none" w:sz="0" w:space="0" w:color="auto"/>
              </w:divBdr>
            </w:div>
            <w:div w:id="597712529">
              <w:marLeft w:val="0"/>
              <w:marRight w:val="0"/>
              <w:marTop w:val="0"/>
              <w:marBottom w:val="0"/>
              <w:divBdr>
                <w:top w:val="none" w:sz="0" w:space="0" w:color="auto"/>
                <w:left w:val="none" w:sz="0" w:space="0" w:color="auto"/>
                <w:bottom w:val="none" w:sz="0" w:space="0" w:color="auto"/>
                <w:right w:val="none" w:sz="0" w:space="0" w:color="auto"/>
              </w:divBdr>
            </w:div>
          </w:divsChild>
        </w:div>
        <w:div w:id="89665231">
          <w:marLeft w:val="0"/>
          <w:marRight w:val="0"/>
          <w:marTop w:val="0"/>
          <w:marBottom w:val="0"/>
          <w:divBdr>
            <w:top w:val="none" w:sz="0" w:space="0" w:color="auto"/>
            <w:left w:val="none" w:sz="0" w:space="0" w:color="auto"/>
            <w:bottom w:val="none" w:sz="0" w:space="0" w:color="auto"/>
            <w:right w:val="none" w:sz="0" w:space="0" w:color="auto"/>
          </w:divBdr>
          <w:divsChild>
            <w:div w:id="14161088">
              <w:marLeft w:val="0"/>
              <w:marRight w:val="0"/>
              <w:marTop w:val="0"/>
              <w:marBottom w:val="0"/>
              <w:divBdr>
                <w:top w:val="none" w:sz="0" w:space="0" w:color="auto"/>
                <w:left w:val="none" w:sz="0" w:space="0" w:color="auto"/>
                <w:bottom w:val="none" w:sz="0" w:space="0" w:color="auto"/>
                <w:right w:val="none" w:sz="0" w:space="0" w:color="auto"/>
              </w:divBdr>
            </w:div>
            <w:div w:id="1239948660">
              <w:marLeft w:val="0"/>
              <w:marRight w:val="0"/>
              <w:marTop w:val="0"/>
              <w:marBottom w:val="0"/>
              <w:divBdr>
                <w:top w:val="none" w:sz="0" w:space="0" w:color="auto"/>
                <w:left w:val="none" w:sz="0" w:space="0" w:color="auto"/>
                <w:bottom w:val="none" w:sz="0" w:space="0" w:color="auto"/>
                <w:right w:val="none" w:sz="0" w:space="0" w:color="auto"/>
              </w:divBdr>
            </w:div>
            <w:div w:id="1606421420">
              <w:marLeft w:val="0"/>
              <w:marRight w:val="0"/>
              <w:marTop w:val="0"/>
              <w:marBottom w:val="0"/>
              <w:divBdr>
                <w:top w:val="none" w:sz="0" w:space="0" w:color="auto"/>
                <w:left w:val="none" w:sz="0" w:space="0" w:color="auto"/>
                <w:bottom w:val="none" w:sz="0" w:space="0" w:color="auto"/>
                <w:right w:val="none" w:sz="0" w:space="0" w:color="auto"/>
              </w:divBdr>
            </w:div>
            <w:div w:id="1875581119">
              <w:marLeft w:val="0"/>
              <w:marRight w:val="0"/>
              <w:marTop w:val="0"/>
              <w:marBottom w:val="0"/>
              <w:divBdr>
                <w:top w:val="none" w:sz="0" w:space="0" w:color="auto"/>
                <w:left w:val="none" w:sz="0" w:space="0" w:color="auto"/>
                <w:bottom w:val="none" w:sz="0" w:space="0" w:color="auto"/>
                <w:right w:val="none" w:sz="0" w:space="0" w:color="auto"/>
              </w:divBdr>
            </w:div>
          </w:divsChild>
        </w:div>
        <w:div w:id="98838227">
          <w:marLeft w:val="0"/>
          <w:marRight w:val="0"/>
          <w:marTop w:val="0"/>
          <w:marBottom w:val="0"/>
          <w:divBdr>
            <w:top w:val="none" w:sz="0" w:space="0" w:color="auto"/>
            <w:left w:val="none" w:sz="0" w:space="0" w:color="auto"/>
            <w:bottom w:val="none" w:sz="0" w:space="0" w:color="auto"/>
            <w:right w:val="none" w:sz="0" w:space="0" w:color="auto"/>
          </w:divBdr>
          <w:divsChild>
            <w:div w:id="986787533">
              <w:marLeft w:val="0"/>
              <w:marRight w:val="0"/>
              <w:marTop w:val="0"/>
              <w:marBottom w:val="0"/>
              <w:divBdr>
                <w:top w:val="none" w:sz="0" w:space="0" w:color="auto"/>
                <w:left w:val="none" w:sz="0" w:space="0" w:color="auto"/>
                <w:bottom w:val="none" w:sz="0" w:space="0" w:color="auto"/>
                <w:right w:val="none" w:sz="0" w:space="0" w:color="auto"/>
              </w:divBdr>
            </w:div>
          </w:divsChild>
        </w:div>
        <w:div w:id="129174618">
          <w:marLeft w:val="0"/>
          <w:marRight w:val="0"/>
          <w:marTop w:val="0"/>
          <w:marBottom w:val="0"/>
          <w:divBdr>
            <w:top w:val="none" w:sz="0" w:space="0" w:color="auto"/>
            <w:left w:val="none" w:sz="0" w:space="0" w:color="auto"/>
            <w:bottom w:val="none" w:sz="0" w:space="0" w:color="auto"/>
            <w:right w:val="none" w:sz="0" w:space="0" w:color="auto"/>
          </w:divBdr>
          <w:divsChild>
            <w:div w:id="733502571">
              <w:marLeft w:val="0"/>
              <w:marRight w:val="0"/>
              <w:marTop w:val="0"/>
              <w:marBottom w:val="0"/>
              <w:divBdr>
                <w:top w:val="none" w:sz="0" w:space="0" w:color="auto"/>
                <w:left w:val="none" w:sz="0" w:space="0" w:color="auto"/>
                <w:bottom w:val="none" w:sz="0" w:space="0" w:color="auto"/>
                <w:right w:val="none" w:sz="0" w:space="0" w:color="auto"/>
              </w:divBdr>
            </w:div>
            <w:div w:id="1483889253">
              <w:marLeft w:val="0"/>
              <w:marRight w:val="0"/>
              <w:marTop w:val="0"/>
              <w:marBottom w:val="0"/>
              <w:divBdr>
                <w:top w:val="none" w:sz="0" w:space="0" w:color="auto"/>
                <w:left w:val="none" w:sz="0" w:space="0" w:color="auto"/>
                <w:bottom w:val="none" w:sz="0" w:space="0" w:color="auto"/>
                <w:right w:val="none" w:sz="0" w:space="0" w:color="auto"/>
              </w:divBdr>
            </w:div>
            <w:div w:id="1610578248">
              <w:marLeft w:val="0"/>
              <w:marRight w:val="0"/>
              <w:marTop w:val="0"/>
              <w:marBottom w:val="0"/>
              <w:divBdr>
                <w:top w:val="none" w:sz="0" w:space="0" w:color="auto"/>
                <w:left w:val="none" w:sz="0" w:space="0" w:color="auto"/>
                <w:bottom w:val="none" w:sz="0" w:space="0" w:color="auto"/>
                <w:right w:val="none" w:sz="0" w:space="0" w:color="auto"/>
              </w:divBdr>
            </w:div>
            <w:div w:id="1926956734">
              <w:marLeft w:val="0"/>
              <w:marRight w:val="0"/>
              <w:marTop w:val="0"/>
              <w:marBottom w:val="0"/>
              <w:divBdr>
                <w:top w:val="none" w:sz="0" w:space="0" w:color="auto"/>
                <w:left w:val="none" w:sz="0" w:space="0" w:color="auto"/>
                <w:bottom w:val="none" w:sz="0" w:space="0" w:color="auto"/>
                <w:right w:val="none" w:sz="0" w:space="0" w:color="auto"/>
              </w:divBdr>
            </w:div>
            <w:div w:id="2085449569">
              <w:marLeft w:val="0"/>
              <w:marRight w:val="0"/>
              <w:marTop w:val="0"/>
              <w:marBottom w:val="0"/>
              <w:divBdr>
                <w:top w:val="none" w:sz="0" w:space="0" w:color="auto"/>
                <w:left w:val="none" w:sz="0" w:space="0" w:color="auto"/>
                <w:bottom w:val="none" w:sz="0" w:space="0" w:color="auto"/>
                <w:right w:val="none" w:sz="0" w:space="0" w:color="auto"/>
              </w:divBdr>
            </w:div>
          </w:divsChild>
        </w:div>
        <w:div w:id="143744260">
          <w:marLeft w:val="0"/>
          <w:marRight w:val="0"/>
          <w:marTop w:val="0"/>
          <w:marBottom w:val="0"/>
          <w:divBdr>
            <w:top w:val="none" w:sz="0" w:space="0" w:color="auto"/>
            <w:left w:val="none" w:sz="0" w:space="0" w:color="auto"/>
            <w:bottom w:val="none" w:sz="0" w:space="0" w:color="auto"/>
            <w:right w:val="none" w:sz="0" w:space="0" w:color="auto"/>
          </w:divBdr>
        </w:div>
        <w:div w:id="150877124">
          <w:marLeft w:val="0"/>
          <w:marRight w:val="0"/>
          <w:marTop w:val="0"/>
          <w:marBottom w:val="0"/>
          <w:divBdr>
            <w:top w:val="none" w:sz="0" w:space="0" w:color="auto"/>
            <w:left w:val="none" w:sz="0" w:space="0" w:color="auto"/>
            <w:bottom w:val="none" w:sz="0" w:space="0" w:color="auto"/>
            <w:right w:val="none" w:sz="0" w:space="0" w:color="auto"/>
          </w:divBdr>
          <w:divsChild>
            <w:div w:id="437146469">
              <w:marLeft w:val="0"/>
              <w:marRight w:val="0"/>
              <w:marTop w:val="0"/>
              <w:marBottom w:val="0"/>
              <w:divBdr>
                <w:top w:val="none" w:sz="0" w:space="0" w:color="auto"/>
                <w:left w:val="none" w:sz="0" w:space="0" w:color="auto"/>
                <w:bottom w:val="none" w:sz="0" w:space="0" w:color="auto"/>
                <w:right w:val="none" w:sz="0" w:space="0" w:color="auto"/>
              </w:divBdr>
            </w:div>
            <w:div w:id="550768201">
              <w:marLeft w:val="0"/>
              <w:marRight w:val="0"/>
              <w:marTop w:val="0"/>
              <w:marBottom w:val="0"/>
              <w:divBdr>
                <w:top w:val="none" w:sz="0" w:space="0" w:color="auto"/>
                <w:left w:val="none" w:sz="0" w:space="0" w:color="auto"/>
                <w:bottom w:val="none" w:sz="0" w:space="0" w:color="auto"/>
                <w:right w:val="none" w:sz="0" w:space="0" w:color="auto"/>
              </w:divBdr>
            </w:div>
            <w:div w:id="582832703">
              <w:marLeft w:val="0"/>
              <w:marRight w:val="0"/>
              <w:marTop w:val="0"/>
              <w:marBottom w:val="0"/>
              <w:divBdr>
                <w:top w:val="none" w:sz="0" w:space="0" w:color="auto"/>
                <w:left w:val="none" w:sz="0" w:space="0" w:color="auto"/>
                <w:bottom w:val="none" w:sz="0" w:space="0" w:color="auto"/>
                <w:right w:val="none" w:sz="0" w:space="0" w:color="auto"/>
              </w:divBdr>
            </w:div>
            <w:div w:id="1634364091">
              <w:marLeft w:val="0"/>
              <w:marRight w:val="0"/>
              <w:marTop w:val="0"/>
              <w:marBottom w:val="0"/>
              <w:divBdr>
                <w:top w:val="none" w:sz="0" w:space="0" w:color="auto"/>
                <w:left w:val="none" w:sz="0" w:space="0" w:color="auto"/>
                <w:bottom w:val="none" w:sz="0" w:space="0" w:color="auto"/>
                <w:right w:val="none" w:sz="0" w:space="0" w:color="auto"/>
              </w:divBdr>
            </w:div>
          </w:divsChild>
        </w:div>
        <w:div w:id="247006566">
          <w:marLeft w:val="0"/>
          <w:marRight w:val="0"/>
          <w:marTop w:val="0"/>
          <w:marBottom w:val="0"/>
          <w:divBdr>
            <w:top w:val="none" w:sz="0" w:space="0" w:color="auto"/>
            <w:left w:val="none" w:sz="0" w:space="0" w:color="auto"/>
            <w:bottom w:val="none" w:sz="0" w:space="0" w:color="auto"/>
            <w:right w:val="none" w:sz="0" w:space="0" w:color="auto"/>
          </w:divBdr>
        </w:div>
        <w:div w:id="250285275">
          <w:marLeft w:val="0"/>
          <w:marRight w:val="0"/>
          <w:marTop w:val="0"/>
          <w:marBottom w:val="0"/>
          <w:divBdr>
            <w:top w:val="none" w:sz="0" w:space="0" w:color="auto"/>
            <w:left w:val="none" w:sz="0" w:space="0" w:color="auto"/>
            <w:bottom w:val="none" w:sz="0" w:space="0" w:color="auto"/>
            <w:right w:val="none" w:sz="0" w:space="0" w:color="auto"/>
          </w:divBdr>
          <w:divsChild>
            <w:div w:id="217209683">
              <w:marLeft w:val="0"/>
              <w:marRight w:val="0"/>
              <w:marTop w:val="0"/>
              <w:marBottom w:val="0"/>
              <w:divBdr>
                <w:top w:val="none" w:sz="0" w:space="0" w:color="auto"/>
                <w:left w:val="none" w:sz="0" w:space="0" w:color="auto"/>
                <w:bottom w:val="none" w:sz="0" w:space="0" w:color="auto"/>
                <w:right w:val="none" w:sz="0" w:space="0" w:color="auto"/>
              </w:divBdr>
            </w:div>
            <w:div w:id="355468365">
              <w:marLeft w:val="0"/>
              <w:marRight w:val="0"/>
              <w:marTop w:val="0"/>
              <w:marBottom w:val="0"/>
              <w:divBdr>
                <w:top w:val="none" w:sz="0" w:space="0" w:color="auto"/>
                <w:left w:val="none" w:sz="0" w:space="0" w:color="auto"/>
                <w:bottom w:val="none" w:sz="0" w:space="0" w:color="auto"/>
                <w:right w:val="none" w:sz="0" w:space="0" w:color="auto"/>
              </w:divBdr>
            </w:div>
            <w:div w:id="477918128">
              <w:marLeft w:val="0"/>
              <w:marRight w:val="0"/>
              <w:marTop w:val="0"/>
              <w:marBottom w:val="0"/>
              <w:divBdr>
                <w:top w:val="none" w:sz="0" w:space="0" w:color="auto"/>
                <w:left w:val="none" w:sz="0" w:space="0" w:color="auto"/>
                <w:bottom w:val="none" w:sz="0" w:space="0" w:color="auto"/>
                <w:right w:val="none" w:sz="0" w:space="0" w:color="auto"/>
              </w:divBdr>
            </w:div>
            <w:div w:id="1718813593">
              <w:marLeft w:val="0"/>
              <w:marRight w:val="0"/>
              <w:marTop w:val="0"/>
              <w:marBottom w:val="0"/>
              <w:divBdr>
                <w:top w:val="none" w:sz="0" w:space="0" w:color="auto"/>
                <w:left w:val="none" w:sz="0" w:space="0" w:color="auto"/>
                <w:bottom w:val="none" w:sz="0" w:space="0" w:color="auto"/>
                <w:right w:val="none" w:sz="0" w:space="0" w:color="auto"/>
              </w:divBdr>
            </w:div>
            <w:div w:id="1766223830">
              <w:marLeft w:val="0"/>
              <w:marRight w:val="0"/>
              <w:marTop w:val="0"/>
              <w:marBottom w:val="0"/>
              <w:divBdr>
                <w:top w:val="none" w:sz="0" w:space="0" w:color="auto"/>
                <w:left w:val="none" w:sz="0" w:space="0" w:color="auto"/>
                <w:bottom w:val="none" w:sz="0" w:space="0" w:color="auto"/>
                <w:right w:val="none" w:sz="0" w:space="0" w:color="auto"/>
              </w:divBdr>
            </w:div>
          </w:divsChild>
        </w:div>
        <w:div w:id="271783466">
          <w:marLeft w:val="0"/>
          <w:marRight w:val="0"/>
          <w:marTop w:val="0"/>
          <w:marBottom w:val="0"/>
          <w:divBdr>
            <w:top w:val="none" w:sz="0" w:space="0" w:color="auto"/>
            <w:left w:val="none" w:sz="0" w:space="0" w:color="auto"/>
            <w:bottom w:val="none" w:sz="0" w:space="0" w:color="auto"/>
            <w:right w:val="none" w:sz="0" w:space="0" w:color="auto"/>
          </w:divBdr>
          <w:divsChild>
            <w:div w:id="118914355">
              <w:marLeft w:val="0"/>
              <w:marRight w:val="0"/>
              <w:marTop w:val="0"/>
              <w:marBottom w:val="0"/>
              <w:divBdr>
                <w:top w:val="none" w:sz="0" w:space="0" w:color="auto"/>
                <w:left w:val="none" w:sz="0" w:space="0" w:color="auto"/>
                <w:bottom w:val="none" w:sz="0" w:space="0" w:color="auto"/>
                <w:right w:val="none" w:sz="0" w:space="0" w:color="auto"/>
              </w:divBdr>
            </w:div>
            <w:div w:id="667245440">
              <w:marLeft w:val="0"/>
              <w:marRight w:val="0"/>
              <w:marTop w:val="0"/>
              <w:marBottom w:val="0"/>
              <w:divBdr>
                <w:top w:val="none" w:sz="0" w:space="0" w:color="auto"/>
                <w:left w:val="none" w:sz="0" w:space="0" w:color="auto"/>
                <w:bottom w:val="none" w:sz="0" w:space="0" w:color="auto"/>
                <w:right w:val="none" w:sz="0" w:space="0" w:color="auto"/>
              </w:divBdr>
            </w:div>
            <w:div w:id="999818954">
              <w:marLeft w:val="0"/>
              <w:marRight w:val="0"/>
              <w:marTop w:val="0"/>
              <w:marBottom w:val="0"/>
              <w:divBdr>
                <w:top w:val="none" w:sz="0" w:space="0" w:color="auto"/>
                <w:left w:val="none" w:sz="0" w:space="0" w:color="auto"/>
                <w:bottom w:val="none" w:sz="0" w:space="0" w:color="auto"/>
                <w:right w:val="none" w:sz="0" w:space="0" w:color="auto"/>
              </w:divBdr>
            </w:div>
            <w:div w:id="1143041620">
              <w:marLeft w:val="0"/>
              <w:marRight w:val="0"/>
              <w:marTop w:val="0"/>
              <w:marBottom w:val="0"/>
              <w:divBdr>
                <w:top w:val="none" w:sz="0" w:space="0" w:color="auto"/>
                <w:left w:val="none" w:sz="0" w:space="0" w:color="auto"/>
                <w:bottom w:val="none" w:sz="0" w:space="0" w:color="auto"/>
                <w:right w:val="none" w:sz="0" w:space="0" w:color="auto"/>
              </w:divBdr>
            </w:div>
            <w:div w:id="1338927774">
              <w:marLeft w:val="0"/>
              <w:marRight w:val="0"/>
              <w:marTop w:val="0"/>
              <w:marBottom w:val="0"/>
              <w:divBdr>
                <w:top w:val="none" w:sz="0" w:space="0" w:color="auto"/>
                <w:left w:val="none" w:sz="0" w:space="0" w:color="auto"/>
                <w:bottom w:val="none" w:sz="0" w:space="0" w:color="auto"/>
                <w:right w:val="none" w:sz="0" w:space="0" w:color="auto"/>
              </w:divBdr>
            </w:div>
          </w:divsChild>
        </w:div>
        <w:div w:id="281618961">
          <w:marLeft w:val="0"/>
          <w:marRight w:val="0"/>
          <w:marTop w:val="0"/>
          <w:marBottom w:val="0"/>
          <w:divBdr>
            <w:top w:val="none" w:sz="0" w:space="0" w:color="auto"/>
            <w:left w:val="none" w:sz="0" w:space="0" w:color="auto"/>
            <w:bottom w:val="none" w:sz="0" w:space="0" w:color="auto"/>
            <w:right w:val="none" w:sz="0" w:space="0" w:color="auto"/>
          </w:divBdr>
        </w:div>
        <w:div w:id="294717709">
          <w:marLeft w:val="0"/>
          <w:marRight w:val="0"/>
          <w:marTop w:val="0"/>
          <w:marBottom w:val="0"/>
          <w:divBdr>
            <w:top w:val="none" w:sz="0" w:space="0" w:color="auto"/>
            <w:left w:val="none" w:sz="0" w:space="0" w:color="auto"/>
            <w:bottom w:val="none" w:sz="0" w:space="0" w:color="auto"/>
            <w:right w:val="none" w:sz="0" w:space="0" w:color="auto"/>
          </w:divBdr>
          <w:divsChild>
            <w:div w:id="1723600811">
              <w:marLeft w:val="0"/>
              <w:marRight w:val="0"/>
              <w:marTop w:val="0"/>
              <w:marBottom w:val="0"/>
              <w:divBdr>
                <w:top w:val="none" w:sz="0" w:space="0" w:color="auto"/>
                <w:left w:val="none" w:sz="0" w:space="0" w:color="auto"/>
                <w:bottom w:val="none" w:sz="0" w:space="0" w:color="auto"/>
                <w:right w:val="none" w:sz="0" w:space="0" w:color="auto"/>
              </w:divBdr>
            </w:div>
          </w:divsChild>
        </w:div>
        <w:div w:id="313725354">
          <w:marLeft w:val="0"/>
          <w:marRight w:val="0"/>
          <w:marTop w:val="0"/>
          <w:marBottom w:val="0"/>
          <w:divBdr>
            <w:top w:val="none" w:sz="0" w:space="0" w:color="auto"/>
            <w:left w:val="none" w:sz="0" w:space="0" w:color="auto"/>
            <w:bottom w:val="none" w:sz="0" w:space="0" w:color="auto"/>
            <w:right w:val="none" w:sz="0" w:space="0" w:color="auto"/>
          </w:divBdr>
        </w:div>
        <w:div w:id="317274968">
          <w:marLeft w:val="0"/>
          <w:marRight w:val="0"/>
          <w:marTop w:val="0"/>
          <w:marBottom w:val="0"/>
          <w:divBdr>
            <w:top w:val="none" w:sz="0" w:space="0" w:color="auto"/>
            <w:left w:val="none" w:sz="0" w:space="0" w:color="auto"/>
            <w:bottom w:val="none" w:sz="0" w:space="0" w:color="auto"/>
            <w:right w:val="none" w:sz="0" w:space="0" w:color="auto"/>
          </w:divBdr>
        </w:div>
        <w:div w:id="318340888">
          <w:marLeft w:val="0"/>
          <w:marRight w:val="0"/>
          <w:marTop w:val="0"/>
          <w:marBottom w:val="0"/>
          <w:divBdr>
            <w:top w:val="none" w:sz="0" w:space="0" w:color="auto"/>
            <w:left w:val="none" w:sz="0" w:space="0" w:color="auto"/>
            <w:bottom w:val="none" w:sz="0" w:space="0" w:color="auto"/>
            <w:right w:val="none" w:sz="0" w:space="0" w:color="auto"/>
          </w:divBdr>
          <w:divsChild>
            <w:div w:id="134688762">
              <w:marLeft w:val="0"/>
              <w:marRight w:val="0"/>
              <w:marTop w:val="0"/>
              <w:marBottom w:val="0"/>
              <w:divBdr>
                <w:top w:val="none" w:sz="0" w:space="0" w:color="auto"/>
                <w:left w:val="none" w:sz="0" w:space="0" w:color="auto"/>
                <w:bottom w:val="none" w:sz="0" w:space="0" w:color="auto"/>
                <w:right w:val="none" w:sz="0" w:space="0" w:color="auto"/>
              </w:divBdr>
            </w:div>
            <w:div w:id="285820886">
              <w:marLeft w:val="0"/>
              <w:marRight w:val="0"/>
              <w:marTop w:val="0"/>
              <w:marBottom w:val="0"/>
              <w:divBdr>
                <w:top w:val="none" w:sz="0" w:space="0" w:color="auto"/>
                <w:left w:val="none" w:sz="0" w:space="0" w:color="auto"/>
                <w:bottom w:val="none" w:sz="0" w:space="0" w:color="auto"/>
                <w:right w:val="none" w:sz="0" w:space="0" w:color="auto"/>
              </w:divBdr>
            </w:div>
            <w:div w:id="1127967715">
              <w:marLeft w:val="0"/>
              <w:marRight w:val="0"/>
              <w:marTop w:val="0"/>
              <w:marBottom w:val="0"/>
              <w:divBdr>
                <w:top w:val="none" w:sz="0" w:space="0" w:color="auto"/>
                <w:left w:val="none" w:sz="0" w:space="0" w:color="auto"/>
                <w:bottom w:val="none" w:sz="0" w:space="0" w:color="auto"/>
                <w:right w:val="none" w:sz="0" w:space="0" w:color="auto"/>
              </w:divBdr>
            </w:div>
            <w:div w:id="2079983680">
              <w:marLeft w:val="0"/>
              <w:marRight w:val="0"/>
              <w:marTop w:val="0"/>
              <w:marBottom w:val="0"/>
              <w:divBdr>
                <w:top w:val="none" w:sz="0" w:space="0" w:color="auto"/>
                <w:left w:val="none" w:sz="0" w:space="0" w:color="auto"/>
                <w:bottom w:val="none" w:sz="0" w:space="0" w:color="auto"/>
                <w:right w:val="none" w:sz="0" w:space="0" w:color="auto"/>
              </w:divBdr>
            </w:div>
            <w:div w:id="2096704038">
              <w:marLeft w:val="0"/>
              <w:marRight w:val="0"/>
              <w:marTop w:val="0"/>
              <w:marBottom w:val="0"/>
              <w:divBdr>
                <w:top w:val="none" w:sz="0" w:space="0" w:color="auto"/>
                <w:left w:val="none" w:sz="0" w:space="0" w:color="auto"/>
                <w:bottom w:val="none" w:sz="0" w:space="0" w:color="auto"/>
                <w:right w:val="none" w:sz="0" w:space="0" w:color="auto"/>
              </w:divBdr>
            </w:div>
          </w:divsChild>
        </w:div>
        <w:div w:id="325062773">
          <w:marLeft w:val="0"/>
          <w:marRight w:val="0"/>
          <w:marTop w:val="0"/>
          <w:marBottom w:val="0"/>
          <w:divBdr>
            <w:top w:val="none" w:sz="0" w:space="0" w:color="auto"/>
            <w:left w:val="none" w:sz="0" w:space="0" w:color="auto"/>
            <w:bottom w:val="none" w:sz="0" w:space="0" w:color="auto"/>
            <w:right w:val="none" w:sz="0" w:space="0" w:color="auto"/>
          </w:divBdr>
          <w:divsChild>
            <w:div w:id="28260754">
              <w:marLeft w:val="0"/>
              <w:marRight w:val="0"/>
              <w:marTop w:val="0"/>
              <w:marBottom w:val="0"/>
              <w:divBdr>
                <w:top w:val="none" w:sz="0" w:space="0" w:color="auto"/>
                <w:left w:val="none" w:sz="0" w:space="0" w:color="auto"/>
                <w:bottom w:val="none" w:sz="0" w:space="0" w:color="auto"/>
                <w:right w:val="none" w:sz="0" w:space="0" w:color="auto"/>
              </w:divBdr>
            </w:div>
            <w:div w:id="708535377">
              <w:marLeft w:val="0"/>
              <w:marRight w:val="0"/>
              <w:marTop w:val="0"/>
              <w:marBottom w:val="0"/>
              <w:divBdr>
                <w:top w:val="none" w:sz="0" w:space="0" w:color="auto"/>
                <w:left w:val="none" w:sz="0" w:space="0" w:color="auto"/>
                <w:bottom w:val="none" w:sz="0" w:space="0" w:color="auto"/>
                <w:right w:val="none" w:sz="0" w:space="0" w:color="auto"/>
              </w:divBdr>
            </w:div>
            <w:div w:id="1020593673">
              <w:marLeft w:val="0"/>
              <w:marRight w:val="0"/>
              <w:marTop w:val="0"/>
              <w:marBottom w:val="0"/>
              <w:divBdr>
                <w:top w:val="none" w:sz="0" w:space="0" w:color="auto"/>
                <w:left w:val="none" w:sz="0" w:space="0" w:color="auto"/>
                <w:bottom w:val="none" w:sz="0" w:space="0" w:color="auto"/>
                <w:right w:val="none" w:sz="0" w:space="0" w:color="auto"/>
              </w:divBdr>
            </w:div>
            <w:div w:id="1141729515">
              <w:marLeft w:val="0"/>
              <w:marRight w:val="0"/>
              <w:marTop w:val="0"/>
              <w:marBottom w:val="0"/>
              <w:divBdr>
                <w:top w:val="none" w:sz="0" w:space="0" w:color="auto"/>
                <w:left w:val="none" w:sz="0" w:space="0" w:color="auto"/>
                <w:bottom w:val="none" w:sz="0" w:space="0" w:color="auto"/>
                <w:right w:val="none" w:sz="0" w:space="0" w:color="auto"/>
              </w:divBdr>
            </w:div>
            <w:div w:id="1524630760">
              <w:marLeft w:val="0"/>
              <w:marRight w:val="0"/>
              <w:marTop w:val="0"/>
              <w:marBottom w:val="0"/>
              <w:divBdr>
                <w:top w:val="none" w:sz="0" w:space="0" w:color="auto"/>
                <w:left w:val="none" w:sz="0" w:space="0" w:color="auto"/>
                <w:bottom w:val="none" w:sz="0" w:space="0" w:color="auto"/>
                <w:right w:val="none" w:sz="0" w:space="0" w:color="auto"/>
              </w:divBdr>
            </w:div>
          </w:divsChild>
        </w:div>
        <w:div w:id="325669737">
          <w:marLeft w:val="0"/>
          <w:marRight w:val="0"/>
          <w:marTop w:val="0"/>
          <w:marBottom w:val="0"/>
          <w:divBdr>
            <w:top w:val="none" w:sz="0" w:space="0" w:color="auto"/>
            <w:left w:val="none" w:sz="0" w:space="0" w:color="auto"/>
            <w:bottom w:val="none" w:sz="0" w:space="0" w:color="auto"/>
            <w:right w:val="none" w:sz="0" w:space="0" w:color="auto"/>
          </w:divBdr>
        </w:div>
        <w:div w:id="356778757">
          <w:marLeft w:val="0"/>
          <w:marRight w:val="0"/>
          <w:marTop w:val="0"/>
          <w:marBottom w:val="0"/>
          <w:divBdr>
            <w:top w:val="none" w:sz="0" w:space="0" w:color="auto"/>
            <w:left w:val="none" w:sz="0" w:space="0" w:color="auto"/>
            <w:bottom w:val="none" w:sz="0" w:space="0" w:color="auto"/>
            <w:right w:val="none" w:sz="0" w:space="0" w:color="auto"/>
          </w:divBdr>
        </w:div>
        <w:div w:id="392313709">
          <w:marLeft w:val="0"/>
          <w:marRight w:val="0"/>
          <w:marTop w:val="0"/>
          <w:marBottom w:val="0"/>
          <w:divBdr>
            <w:top w:val="none" w:sz="0" w:space="0" w:color="auto"/>
            <w:left w:val="none" w:sz="0" w:space="0" w:color="auto"/>
            <w:bottom w:val="none" w:sz="0" w:space="0" w:color="auto"/>
            <w:right w:val="none" w:sz="0" w:space="0" w:color="auto"/>
          </w:divBdr>
          <w:divsChild>
            <w:div w:id="739906258">
              <w:marLeft w:val="0"/>
              <w:marRight w:val="0"/>
              <w:marTop w:val="0"/>
              <w:marBottom w:val="0"/>
              <w:divBdr>
                <w:top w:val="none" w:sz="0" w:space="0" w:color="auto"/>
                <w:left w:val="none" w:sz="0" w:space="0" w:color="auto"/>
                <w:bottom w:val="none" w:sz="0" w:space="0" w:color="auto"/>
                <w:right w:val="none" w:sz="0" w:space="0" w:color="auto"/>
              </w:divBdr>
            </w:div>
          </w:divsChild>
        </w:div>
        <w:div w:id="404454797">
          <w:marLeft w:val="0"/>
          <w:marRight w:val="0"/>
          <w:marTop w:val="0"/>
          <w:marBottom w:val="0"/>
          <w:divBdr>
            <w:top w:val="none" w:sz="0" w:space="0" w:color="auto"/>
            <w:left w:val="none" w:sz="0" w:space="0" w:color="auto"/>
            <w:bottom w:val="none" w:sz="0" w:space="0" w:color="auto"/>
            <w:right w:val="none" w:sz="0" w:space="0" w:color="auto"/>
          </w:divBdr>
          <w:divsChild>
            <w:div w:id="426855255">
              <w:marLeft w:val="0"/>
              <w:marRight w:val="0"/>
              <w:marTop w:val="0"/>
              <w:marBottom w:val="0"/>
              <w:divBdr>
                <w:top w:val="none" w:sz="0" w:space="0" w:color="auto"/>
                <w:left w:val="none" w:sz="0" w:space="0" w:color="auto"/>
                <w:bottom w:val="none" w:sz="0" w:space="0" w:color="auto"/>
                <w:right w:val="none" w:sz="0" w:space="0" w:color="auto"/>
              </w:divBdr>
            </w:div>
            <w:div w:id="1379234691">
              <w:marLeft w:val="0"/>
              <w:marRight w:val="0"/>
              <w:marTop w:val="0"/>
              <w:marBottom w:val="0"/>
              <w:divBdr>
                <w:top w:val="none" w:sz="0" w:space="0" w:color="auto"/>
                <w:left w:val="none" w:sz="0" w:space="0" w:color="auto"/>
                <w:bottom w:val="none" w:sz="0" w:space="0" w:color="auto"/>
                <w:right w:val="none" w:sz="0" w:space="0" w:color="auto"/>
              </w:divBdr>
            </w:div>
            <w:div w:id="1408843591">
              <w:marLeft w:val="0"/>
              <w:marRight w:val="0"/>
              <w:marTop w:val="0"/>
              <w:marBottom w:val="0"/>
              <w:divBdr>
                <w:top w:val="none" w:sz="0" w:space="0" w:color="auto"/>
                <w:left w:val="none" w:sz="0" w:space="0" w:color="auto"/>
                <w:bottom w:val="none" w:sz="0" w:space="0" w:color="auto"/>
                <w:right w:val="none" w:sz="0" w:space="0" w:color="auto"/>
              </w:divBdr>
            </w:div>
            <w:div w:id="1758089192">
              <w:marLeft w:val="0"/>
              <w:marRight w:val="0"/>
              <w:marTop w:val="0"/>
              <w:marBottom w:val="0"/>
              <w:divBdr>
                <w:top w:val="none" w:sz="0" w:space="0" w:color="auto"/>
                <w:left w:val="none" w:sz="0" w:space="0" w:color="auto"/>
                <w:bottom w:val="none" w:sz="0" w:space="0" w:color="auto"/>
                <w:right w:val="none" w:sz="0" w:space="0" w:color="auto"/>
              </w:divBdr>
            </w:div>
            <w:div w:id="1986204179">
              <w:marLeft w:val="0"/>
              <w:marRight w:val="0"/>
              <w:marTop w:val="0"/>
              <w:marBottom w:val="0"/>
              <w:divBdr>
                <w:top w:val="none" w:sz="0" w:space="0" w:color="auto"/>
                <w:left w:val="none" w:sz="0" w:space="0" w:color="auto"/>
                <w:bottom w:val="none" w:sz="0" w:space="0" w:color="auto"/>
                <w:right w:val="none" w:sz="0" w:space="0" w:color="auto"/>
              </w:divBdr>
            </w:div>
          </w:divsChild>
        </w:div>
        <w:div w:id="418909077">
          <w:marLeft w:val="0"/>
          <w:marRight w:val="0"/>
          <w:marTop w:val="0"/>
          <w:marBottom w:val="0"/>
          <w:divBdr>
            <w:top w:val="none" w:sz="0" w:space="0" w:color="auto"/>
            <w:left w:val="none" w:sz="0" w:space="0" w:color="auto"/>
            <w:bottom w:val="none" w:sz="0" w:space="0" w:color="auto"/>
            <w:right w:val="none" w:sz="0" w:space="0" w:color="auto"/>
          </w:divBdr>
        </w:div>
        <w:div w:id="419906664">
          <w:marLeft w:val="0"/>
          <w:marRight w:val="0"/>
          <w:marTop w:val="0"/>
          <w:marBottom w:val="0"/>
          <w:divBdr>
            <w:top w:val="none" w:sz="0" w:space="0" w:color="auto"/>
            <w:left w:val="none" w:sz="0" w:space="0" w:color="auto"/>
            <w:bottom w:val="none" w:sz="0" w:space="0" w:color="auto"/>
            <w:right w:val="none" w:sz="0" w:space="0" w:color="auto"/>
          </w:divBdr>
          <w:divsChild>
            <w:div w:id="297609745">
              <w:marLeft w:val="0"/>
              <w:marRight w:val="0"/>
              <w:marTop w:val="0"/>
              <w:marBottom w:val="0"/>
              <w:divBdr>
                <w:top w:val="none" w:sz="0" w:space="0" w:color="auto"/>
                <w:left w:val="none" w:sz="0" w:space="0" w:color="auto"/>
                <w:bottom w:val="none" w:sz="0" w:space="0" w:color="auto"/>
                <w:right w:val="none" w:sz="0" w:space="0" w:color="auto"/>
              </w:divBdr>
            </w:div>
            <w:div w:id="798572632">
              <w:marLeft w:val="0"/>
              <w:marRight w:val="0"/>
              <w:marTop w:val="0"/>
              <w:marBottom w:val="0"/>
              <w:divBdr>
                <w:top w:val="none" w:sz="0" w:space="0" w:color="auto"/>
                <w:left w:val="none" w:sz="0" w:space="0" w:color="auto"/>
                <w:bottom w:val="none" w:sz="0" w:space="0" w:color="auto"/>
                <w:right w:val="none" w:sz="0" w:space="0" w:color="auto"/>
              </w:divBdr>
            </w:div>
          </w:divsChild>
        </w:div>
        <w:div w:id="434593130">
          <w:marLeft w:val="0"/>
          <w:marRight w:val="0"/>
          <w:marTop w:val="0"/>
          <w:marBottom w:val="0"/>
          <w:divBdr>
            <w:top w:val="none" w:sz="0" w:space="0" w:color="auto"/>
            <w:left w:val="none" w:sz="0" w:space="0" w:color="auto"/>
            <w:bottom w:val="none" w:sz="0" w:space="0" w:color="auto"/>
            <w:right w:val="none" w:sz="0" w:space="0" w:color="auto"/>
          </w:divBdr>
          <w:divsChild>
            <w:div w:id="780956992">
              <w:marLeft w:val="0"/>
              <w:marRight w:val="0"/>
              <w:marTop w:val="0"/>
              <w:marBottom w:val="0"/>
              <w:divBdr>
                <w:top w:val="none" w:sz="0" w:space="0" w:color="auto"/>
                <w:left w:val="none" w:sz="0" w:space="0" w:color="auto"/>
                <w:bottom w:val="none" w:sz="0" w:space="0" w:color="auto"/>
                <w:right w:val="none" w:sz="0" w:space="0" w:color="auto"/>
              </w:divBdr>
            </w:div>
            <w:div w:id="1007708634">
              <w:marLeft w:val="0"/>
              <w:marRight w:val="0"/>
              <w:marTop w:val="0"/>
              <w:marBottom w:val="0"/>
              <w:divBdr>
                <w:top w:val="none" w:sz="0" w:space="0" w:color="auto"/>
                <w:left w:val="none" w:sz="0" w:space="0" w:color="auto"/>
                <w:bottom w:val="none" w:sz="0" w:space="0" w:color="auto"/>
                <w:right w:val="none" w:sz="0" w:space="0" w:color="auto"/>
              </w:divBdr>
            </w:div>
            <w:div w:id="1122309218">
              <w:marLeft w:val="0"/>
              <w:marRight w:val="0"/>
              <w:marTop w:val="0"/>
              <w:marBottom w:val="0"/>
              <w:divBdr>
                <w:top w:val="none" w:sz="0" w:space="0" w:color="auto"/>
                <w:left w:val="none" w:sz="0" w:space="0" w:color="auto"/>
                <w:bottom w:val="none" w:sz="0" w:space="0" w:color="auto"/>
                <w:right w:val="none" w:sz="0" w:space="0" w:color="auto"/>
              </w:divBdr>
            </w:div>
            <w:div w:id="1726760920">
              <w:marLeft w:val="0"/>
              <w:marRight w:val="0"/>
              <w:marTop w:val="0"/>
              <w:marBottom w:val="0"/>
              <w:divBdr>
                <w:top w:val="none" w:sz="0" w:space="0" w:color="auto"/>
                <w:left w:val="none" w:sz="0" w:space="0" w:color="auto"/>
                <w:bottom w:val="none" w:sz="0" w:space="0" w:color="auto"/>
                <w:right w:val="none" w:sz="0" w:space="0" w:color="auto"/>
              </w:divBdr>
            </w:div>
            <w:div w:id="2064593230">
              <w:marLeft w:val="0"/>
              <w:marRight w:val="0"/>
              <w:marTop w:val="0"/>
              <w:marBottom w:val="0"/>
              <w:divBdr>
                <w:top w:val="none" w:sz="0" w:space="0" w:color="auto"/>
                <w:left w:val="none" w:sz="0" w:space="0" w:color="auto"/>
                <w:bottom w:val="none" w:sz="0" w:space="0" w:color="auto"/>
                <w:right w:val="none" w:sz="0" w:space="0" w:color="auto"/>
              </w:divBdr>
            </w:div>
          </w:divsChild>
        </w:div>
        <w:div w:id="454492943">
          <w:marLeft w:val="0"/>
          <w:marRight w:val="0"/>
          <w:marTop w:val="0"/>
          <w:marBottom w:val="0"/>
          <w:divBdr>
            <w:top w:val="none" w:sz="0" w:space="0" w:color="auto"/>
            <w:left w:val="none" w:sz="0" w:space="0" w:color="auto"/>
            <w:bottom w:val="none" w:sz="0" w:space="0" w:color="auto"/>
            <w:right w:val="none" w:sz="0" w:space="0" w:color="auto"/>
          </w:divBdr>
          <w:divsChild>
            <w:div w:id="286621539">
              <w:marLeft w:val="0"/>
              <w:marRight w:val="0"/>
              <w:marTop w:val="0"/>
              <w:marBottom w:val="0"/>
              <w:divBdr>
                <w:top w:val="none" w:sz="0" w:space="0" w:color="auto"/>
                <w:left w:val="none" w:sz="0" w:space="0" w:color="auto"/>
                <w:bottom w:val="none" w:sz="0" w:space="0" w:color="auto"/>
                <w:right w:val="none" w:sz="0" w:space="0" w:color="auto"/>
              </w:divBdr>
            </w:div>
            <w:div w:id="385184587">
              <w:marLeft w:val="0"/>
              <w:marRight w:val="0"/>
              <w:marTop w:val="0"/>
              <w:marBottom w:val="0"/>
              <w:divBdr>
                <w:top w:val="none" w:sz="0" w:space="0" w:color="auto"/>
                <w:left w:val="none" w:sz="0" w:space="0" w:color="auto"/>
                <w:bottom w:val="none" w:sz="0" w:space="0" w:color="auto"/>
                <w:right w:val="none" w:sz="0" w:space="0" w:color="auto"/>
              </w:divBdr>
            </w:div>
            <w:div w:id="1074160937">
              <w:marLeft w:val="0"/>
              <w:marRight w:val="0"/>
              <w:marTop w:val="0"/>
              <w:marBottom w:val="0"/>
              <w:divBdr>
                <w:top w:val="none" w:sz="0" w:space="0" w:color="auto"/>
                <w:left w:val="none" w:sz="0" w:space="0" w:color="auto"/>
                <w:bottom w:val="none" w:sz="0" w:space="0" w:color="auto"/>
                <w:right w:val="none" w:sz="0" w:space="0" w:color="auto"/>
              </w:divBdr>
            </w:div>
            <w:div w:id="1879127855">
              <w:marLeft w:val="0"/>
              <w:marRight w:val="0"/>
              <w:marTop w:val="0"/>
              <w:marBottom w:val="0"/>
              <w:divBdr>
                <w:top w:val="none" w:sz="0" w:space="0" w:color="auto"/>
                <w:left w:val="none" w:sz="0" w:space="0" w:color="auto"/>
                <w:bottom w:val="none" w:sz="0" w:space="0" w:color="auto"/>
                <w:right w:val="none" w:sz="0" w:space="0" w:color="auto"/>
              </w:divBdr>
            </w:div>
          </w:divsChild>
        </w:div>
        <w:div w:id="458308162">
          <w:marLeft w:val="0"/>
          <w:marRight w:val="0"/>
          <w:marTop w:val="0"/>
          <w:marBottom w:val="0"/>
          <w:divBdr>
            <w:top w:val="none" w:sz="0" w:space="0" w:color="auto"/>
            <w:left w:val="none" w:sz="0" w:space="0" w:color="auto"/>
            <w:bottom w:val="none" w:sz="0" w:space="0" w:color="auto"/>
            <w:right w:val="none" w:sz="0" w:space="0" w:color="auto"/>
          </w:divBdr>
          <w:divsChild>
            <w:div w:id="147552245">
              <w:marLeft w:val="0"/>
              <w:marRight w:val="0"/>
              <w:marTop w:val="0"/>
              <w:marBottom w:val="0"/>
              <w:divBdr>
                <w:top w:val="none" w:sz="0" w:space="0" w:color="auto"/>
                <w:left w:val="none" w:sz="0" w:space="0" w:color="auto"/>
                <w:bottom w:val="none" w:sz="0" w:space="0" w:color="auto"/>
                <w:right w:val="none" w:sz="0" w:space="0" w:color="auto"/>
              </w:divBdr>
            </w:div>
            <w:div w:id="1059281712">
              <w:marLeft w:val="0"/>
              <w:marRight w:val="0"/>
              <w:marTop w:val="0"/>
              <w:marBottom w:val="0"/>
              <w:divBdr>
                <w:top w:val="none" w:sz="0" w:space="0" w:color="auto"/>
                <w:left w:val="none" w:sz="0" w:space="0" w:color="auto"/>
                <w:bottom w:val="none" w:sz="0" w:space="0" w:color="auto"/>
                <w:right w:val="none" w:sz="0" w:space="0" w:color="auto"/>
              </w:divBdr>
            </w:div>
            <w:div w:id="1454714086">
              <w:marLeft w:val="0"/>
              <w:marRight w:val="0"/>
              <w:marTop w:val="0"/>
              <w:marBottom w:val="0"/>
              <w:divBdr>
                <w:top w:val="none" w:sz="0" w:space="0" w:color="auto"/>
                <w:left w:val="none" w:sz="0" w:space="0" w:color="auto"/>
                <w:bottom w:val="none" w:sz="0" w:space="0" w:color="auto"/>
                <w:right w:val="none" w:sz="0" w:space="0" w:color="auto"/>
              </w:divBdr>
            </w:div>
            <w:div w:id="1585215907">
              <w:marLeft w:val="0"/>
              <w:marRight w:val="0"/>
              <w:marTop w:val="0"/>
              <w:marBottom w:val="0"/>
              <w:divBdr>
                <w:top w:val="none" w:sz="0" w:space="0" w:color="auto"/>
                <w:left w:val="none" w:sz="0" w:space="0" w:color="auto"/>
                <w:bottom w:val="none" w:sz="0" w:space="0" w:color="auto"/>
                <w:right w:val="none" w:sz="0" w:space="0" w:color="auto"/>
              </w:divBdr>
            </w:div>
            <w:div w:id="1720738401">
              <w:marLeft w:val="0"/>
              <w:marRight w:val="0"/>
              <w:marTop w:val="0"/>
              <w:marBottom w:val="0"/>
              <w:divBdr>
                <w:top w:val="none" w:sz="0" w:space="0" w:color="auto"/>
                <w:left w:val="none" w:sz="0" w:space="0" w:color="auto"/>
                <w:bottom w:val="none" w:sz="0" w:space="0" w:color="auto"/>
                <w:right w:val="none" w:sz="0" w:space="0" w:color="auto"/>
              </w:divBdr>
            </w:div>
          </w:divsChild>
        </w:div>
        <w:div w:id="458886309">
          <w:marLeft w:val="0"/>
          <w:marRight w:val="0"/>
          <w:marTop w:val="0"/>
          <w:marBottom w:val="0"/>
          <w:divBdr>
            <w:top w:val="none" w:sz="0" w:space="0" w:color="auto"/>
            <w:left w:val="none" w:sz="0" w:space="0" w:color="auto"/>
            <w:bottom w:val="none" w:sz="0" w:space="0" w:color="auto"/>
            <w:right w:val="none" w:sz="0" w:space="0" w:color="auto"/>
          </w:divBdr>
        </w:div>
        <w:div w:id="467433631">
          <w:marLeft w:val="0"/>
          <w:marRight w:val="0"/>
          <w:marTop w:val="0"/>
          <w:marBottom w:val="0"/>
          <w:divBdr>
            <w:top w:val="none" w:sz="0" w:space="0" w:color="auto"/>
            <w:left w:val="none" w:sz="0" w:space="0" w:color="auto"/>
            <w:bottom w:val="none" w:sz="0" w:space="0" w:color="auto"/>
            <w:right w:val="none" w:sz="0" w:space="0" w:color="auto"/>
          </w:divBdr>
        </w:div>
        <w:div w:id="508327459">
          <w:marLeft w:val="0"/>
          <w:marRight w:val="0"/>
          <w:marTop w:val="0"/>
          <w:marBottom w:val="0"/>
          <w:divBdr>
            <w:top w:val="none" w:sz="0" w:space="0" w:color="auto"/>
            <w:left w:val="none" w:sz="0" w:space="0" w:color="auto"/>
            <w:bottom w:val="none" w:sz="0" w:space="0" w:color="auto"/>
            <w:right w:val="none" w:sz="0" w:space="0" w:color="auto"/>
          </w:divBdr>
          <w:divsChild>
            <w:div w:id="1924215169">
              <w:marLeft w:val="0"/>
              <w:marRight w:val="0"/>
              <w:marTop w:val="0"/>
              <w:marBottom w:val="0"/>
              <w:divBdr>
                <w:top w:val="none" w:sz="0" w:space="0" w:color="auto"/>
                <w:left w:val="none" w:sz="0" w:space="0" w:color="auto"/>
                <w:bottom w:val="none" w:sz="0" w:space="0" w:color="auto"/>
                <w:right w:val="none" w:sz="0" w:space="0" w:color="auto"/>
              </w:divBdr>
            </w:div>
            <w:div w:id="1964995579">
              <w:marLeft w:val="0"/>
              <w:marRight w:val="0"/>
              <w:marTop w:val="0"/>
              <w:marBottom w:val="0"/>
              <w:divBdr>
                <w:top w:val="none" w:sz="0" w:space="0" w:color="auto"/>
                <w:left w:val="none" w:sz="0" w:space="0" w:color="auto"/>
                <w:bottom w:val="none" w:sz="0" w:space="0" w:color="auto"/>
                <w:right w:val="none" w:sz="0" w:space="0" w:color="auto"/>
              </w:divBdr>
            </w:div>
          </w:divsChild>
        </w:div>
        <w:div w:id="510098257">
          <w:marLeft w:val="0"/>
          <w:marRight w:val="0"/>
          <w:marTop w:val="0"/>
          <w:marBottom w:val="0"/>
          <w:divBdr>
            <w:top w:val="none" w:sz="0" w:space="0" w:color="auto"/>
            <w:left w:val="none" w:sz="0" w:space="0" w:color="auto"/>
            <w:bottom w:val="none" w:sz="0" w:space="0" w:color="auto"/>
            <w:right w:val="none" w:sz="0" w:space="0" w:color="auto"/>
          </w:divBdr>
        </w:div>
        <w:div w:id="582034836">
          <w:marLeft w:val="0"/>
          <w:marRight w:val="0"/>
          <w:marTop w:val="0"/>
          <w:marBottom w:val="0"/>
          <w:divBdr>
            <w:top w:val="none" w:sz="0" w:space="0" w:color="auto"/>
            <w:left w:val="none" w:sz="0" w:space="0" w:color="auto"/>
            <w:bottom w:val="none" w:sz="0" w:space="0" w:color="auto"/>
            <w:right w:val="none" w:sz="0" w:space="0" w:color="auto"/>
          </w:divBdr>
        </w:div>
        <w:div w:id="584190333">
          <w:marLeft w:val="0"/>
          <w:marRight w:val="0"/>
          <w:marTop w:val="0"/>
          <w:marBottom w:val="0"/>
          <w:divBdr>
            <w:top w:val="none" w:sz="0" w:space="0" w:color="auto"/>
            <w:left w:val="none" w:sz="0" w:space="0" w:color="auto"/>
            <w:bottom w:val="none" w:sz="0" w:space="0" w:color="auto"/>
            <w:right w:val="none" w:sz="0" w:space="0" w:color="auto"/>
          </w:divBdr>
        </w:div>
        <w:div w:id="585500572">
          <w:marLeft w:val="0"/>
          <w:marRight w:val="0"/>
          <w:marTop w:val="0"/>
          <w:marBottom w:val="0"/>
          <w:divBdr>
            <w:top w:val="none" w:sz="0" w:space="0" w:color="auto"/>
            <w:left w:val="none" w:sz="0" w:space="0" w:color="auto"/>
            <w:bottom w:val="none" w:sz="0" w:space="0" w:color="auto"/>
            <w:right w:val="none" w:sz="0" w:space="0" w:color="auto"/>
          </w:divBdr>
          <w:divsChild>
            <w:div w:id="268976822">
              <w:marLeft w:val="0"/>
              <w:marRight w:val="0"/>
              <w:marTop w:val="0"/>
              <w:marBottom w:val="0"/>
              <w:divBdr>
                <w:top w:val="none" w:sz="0" w:space="0" w:color="auto"/>
                <w:left w:val="none" w:sz="0" w:space="0" w:color="auto"/>
                <w:bottom w:val="none" w:sz="0" w:space="0" w:color="auto"/>
                <w:right w:val="none" w:sz="0" w:space="0" w:color="auto"/>
              </w:divBdr>
            </w:div>
            <w:div w:id="1094781259">
              <w:marLeft w:val="0"/>
              <w:marRight w:val="0"/>
              <w:marTop w:val="0"/>
              <w:marBottom w:val="0"/>
              <w:divBdr>
                <w:top w:val="none" w:sz="0" w:space="0" w:color="auto"/>
                <w:left w:val="none" w:sz="0" w:space="0" w:color="auto"/>
                <w:bottom w:val="none" w:sz="0" w:space="0" w:color="auto"/>
                <w:right w:val="none" w:sz="0" w:space="0" w:color="auto"/>
              </w:divBdr>
            </w:div>
            <w:div w:id="1709800033">
              <w:marLeft w:val="0"/>
              <w:marRight w:val="0"/>
              <w:marTop w:val="0"/>
              <w:marBottom w:val="0"/>
              <w:divBdr>
                <w:top w:val="none" w:sz="0" w:space="0" w:color="auto"/>
                <w:left w:val="none" w:sz="0" w:space="0" w:color="auto"/>
                <w:bottom w:val="none" w:sz="0" w:space="0" w:color="auto"/>
                <w:right w:val="none" w:sz="0" w:space="0" w:color="auto"/>
              </w:divBdr>
            </w:div>
            <w:div w:id="2087416747">
              <w:marLeft w:val="0"/>
              <w:marRight w:val="0"/>
              <w:marTop w:val="0"/>
              <w:marBottom w:val="0"/>
              <w:divBdr>
                <w:top w:val="none" w:sz="0" w:space="0" w:color="auto"/>
                <w:left w:val="none" w:sz="0" w:space="0" w:color="auto"/>
                <w:bottom w:val="none" w:sz="0" w:space="0" w:color="auto"/>
                <w:right w:val="none" w:sz="0" w:space="0" w:color="auto"/>
              </w:divBdr>
            </w:div>
          </w:divsChild>
        </w:div>
        <w:div w:id="597560824">
          <w:marLeft w:val="0"/>
          <w:marRight w:val="0"/>
          <w:marTop w:val="0"/>
          <w:marBottom w:val="0"/>
          <w:divBdr>
            <w:top w:val="none" w:sz="0" w:space="0" w:color="auto"/>
            <w:left w:val="none" w:sz="0" w:space="0" w:color="auto"/>
            <w:bottom w:val="none" w:sz="0" w:space="0" w:color="auto"/>
            <w:right w:val="none" w:sz="0" w:space="0" w:color="auto"/>
          </w:divBdr>
        </w:div>
        <w:div w:id="604772170">
          <w:marLeft w:val="0"/>
          <w:marRight w:val="0"/>
          <w:marTop w:val="0"/>
          <w:marBottom w:val="0"/>
          <w:divBdr>
            <w:top w:val="none" w:sz="0" w:space="0" w:color="auto"/>
            <w:left w:val="none" w:sz="0" w:space="0" w:color="auto"/>
            <w:bottom w:val="none" w:sz="0" w:space="0" w:color="auto"/>
            <w:right w:val="none" w:sz="0" w:space="0" w:color="auto"/>
          </w:divBdr>
        </w:div>
        <w:div w:id="611593351">
          <w:marLeft w:val="0"/>
          <w:marRight w:val="0"/>
          <w:marTop w:val="0"/>
          <w:marBottom w:val="0"/>
          <w:divBdr>
            <w:top w:val="none" w:sz="0" w:space="0" w:color="auto"/>
            <w:left w:val="none" w:sz="0" w:space="0" w:color="auto"/>
            <w:bottom w:val="none" w:sz="0" w:space="0" w:color="auto"/>
            <w:right w:val="none" w:sz="0" w:space="0" w:color="auto"/>
          </w:divBdr>
        </w:div>
        <w:div w:id="622464346">
          <w:marLeft w:val="0"/>
          <w:marRight w:val="0"/>
          <w:marTop w:val="0"/>
          <w:marBottom w:val="0"/>
          <w:divBdr>
            <w:top w:val="none" w:sz="0" w:space="0" w:color="auto"/>
            <w:left w:val="none" w:sz="0" w:space="0" w:color="auto"/>
            <w:bottom w:val="none" w:sz="0" w:space="0" w:color="auto"/>
            <w:right w:val="none" w:sz="0" w:space="0" w:color="auto"/>
          </w:divBdr>
          <w:divsChild>
            <w:div w:id="356195471">
              <w:marLeft w:val="0"/>
              <w:marRight w:val="0"/>
              <w:marTop w:val="0"/>
              <w:marBottom w:val="0"/>
              <w:divBdr>
                <w:top w:val="none" w:sz="0" w:space="0" w:color="auto"/>
                <w:left w:val="none" w:sz="0" w:space="0" w:color="auto"/>
                <w:bottom w:val="none" w:sz="0" w:space="0" w:color="auto"/>
                <w:right w:val="none" w:sz="0" w:space="0" w:color="auto"/>
              </w:divBdr>
            </w:div>
            <w:div w:id="606616652">
              <w:marLeft w:val="0"/>
              <w:marRight w:val="0"/>
              <w:marTop w:val="0"/>
              <w:marBottom w:val="0"/>
              <w:divBdr>
                <w:top w:val="none" w:sz="0" w:space="0" w:color="auto"/>
                <w:left w:val="none" w:sz="0" w:space="0" w:color="auto"/>
                <w:bottom w:val="none" w:sz="0" w:space="0" w:color="auto"/>
                <w:right w:val="none" w:sz="0" w:space="0" w:color="auto"/>
              </w:divBdr>
            </w:div>
            <w:div w:id="677079866">
              <w:marLeft w:val="0"/>
              <w:marRight w:val="0"/>
              <w:marTop w:val="0"/>
              <w:marBottom w:val="0"/>
              <w:divBdr>
                <w:top w:val="none" w:sz="0" w:space="0" w:color="auto"/>
                <w:left w:val="none" w:sz="0" w:space="0" w:color="auto"/>
                <w:bottom w:val="none" w:sz="0" w:space="0" w:color="auto"/>
                <w:right w:val="none" w:sz="0" w:space="0" w:color="auto"/>
              </w:divBdr>
            </w:div>
            <w:div w:id="948900145">
              <w:marLeft w:val="0"/>
              <w:marRight w:val="0"/>
              <w:marTop w:val="0"/>
              <w:marBottom w:val="0"/>
              <w:divBdr>
                <w:top w:val="none" w:sz="0" w:space="0" w:color="auto"/>
                <w:left w:val="none" w:sz="0" w:space="0" w:color="auto"/>
                <w:bottom w:val="none" w:sz="0" w:space="0" w:color="auto"/>
                <w:right w:val="none" w:sz="0" w:space="0" w:color="auto"/>
              </w:divBdr>
            </w:div>
            <w:div w:id="974332942">
              <w:marLeft w:val="0"/>
              <w:marRight w:val="0"/>
              <w:marTop w:val="0"/>
              <w:marBottom w:val="0"/>
              <w:divBdr>
                <w:top w:val="none" w:sz="0" w:space="0" w:color="auto"/>
                <w:left w:val="none" w:sz="0" w:space="0" w:color="auto"/>
                <w:bottom w:val="none" w:sz="0" w:space="0" w:color="auto"/>
                <w:right w:val="none" w:sz="0" w:space="0" w:color="auto"/>
              </w:divBdr>
            </w:div>
          </w:divsChild>
        </w:div>
        <w:div w:id="626589845">
          <w:marLeft w:val="0"/>
          <w:marRight w:val="0"/>
          <w:marTop w:val="0"/>
          <w:marBottom w:val="0"/>
          <w:divBdr>
            <w:top w:val="none" w:sz="0" w:space="0" w:color="auto"/>
            <w:left w:val="none" w:sz="0" w:space="0" w:color="auto"/>
            <w:bottom w:val="none" w:sz="0" w:space="0" w:color="auto"/>
            <w:right w:val="none" w:sz="0" w:space="0" w:color="auto"/>
          </w:divBdr>
          <w:divsChild>
            <w:div w:id="1122991430">
              <w:marLeft w:val="0"/>
              <w:marRight w:val="0"/>
              <w:marTop w:val="0"/>
              <w:marBottom w:val="0"/>
              <w:divBdr>
                <w:top w:val="none" w:sz="0" w:space="0" w:color="auto"/>
                <w:left w:val="none" w:sz="0" w:space="0" w:color="auto"/>
                <w:bottom w:val="none" w:sz="0" w:space="0" w:color="auto"/>
                <w:right w:val="none" w:sz="0" w:space="0" w:color="auto"/>
              </w:divBdr>
            </w:div>
            <w:div w:id="1442797430">
              <w:marLeft w:val="0"/>
              <w:marRight w:val="0"/>
              <w:marTop w:val="0"/>
              <w:marBottom w:val="0"/>
              <w:divBdr>
                <w:top w:val="none" w:sz="0" w:space="0" w:color="auto"/>
                <w:left w:val="none" w:sz="0" w:space="0" w:color="auto"/>
                <w:bottom w:val="none" w:sz="0" w:space="0" w:color="auto"/>
                <w:right w:val="none" w:sz="0" w:space="0" w:color="auto"/>
              </w:divBdr>
            </w:div>
          </w:divsChild>
        </w:div>
        <w:div w:id="630063792">
          <w:marLeft w:val="0"/>
          <w:marRight w:val="0"/>
          <w:marTop w:val="0"/>
          <w:marBottom w:val="0"/>
          <w:divBdr>
            <w:top w:val="none" w:sz="0" w:space="0" w:color="auto"/>
            <w:left w:val="none" w:sz="0" w:space="0" w:color="auto"/>
            <w:bottom w:val="none" w:sz="0" w:space="0" w:color="auto"/>
            <w:right w:val="none" w:sz="0" w:space="0" w:color="auto"/>
          </w:divBdr>
        </w:div>
        <w:div w:id="663246893">
          <w:marLeft w:val="0"/>
          <w:marRight w:val="0"/>
          <w:marTop w:val="0"/>
          <w:marBottom w:val="0"/>
          <w:divBdr>
            <w:top w:val="none" w:sz="0" w:space="0" w:color="auto"/>
            <w:left w:val="none" w:sz="0" w:space="0" w:color="auto"/>
            <w:bottom w:val="none" w:sz="0" w:space="0" w:color="auto"/>
            <w:right w:val="none" w:sz="0" w:space="0" w:color="auto"/>
          </w:divBdr>
          <w:divsChild>
            <w:div w:id="383019647">
              <w:marLeft w:val="0"/>
              <w:marRight w:val="0"/>
              <w:marTop w:val="0"/>
              <w:marBottom w:val="0"/>
              <w:divBdr>
                <w:top w:val="none" w:sz="0" w:space="0" w:color="auto"/>
                <w:left w:val="none" w:sz="0" w:space="0" w:color="auto"/>
                <w:bottom w:val="none" w:sz="0" w:space="0" w:color="auto"/>
                <w:right w:val="none" w:sz="0" w:space="0" w:color="auto"/>
              </w:divBdr>
            </w:div>
            <w:div w:id="614219344">
              <w:marLeft w:val="0"/>
              <w:marRight w:val="0"/>
              <w:marTop w:val="0"/>
              <w:marBottom w:val="0"/>
              <w:divBdr>
                <w:top w:val="none" w:sz="0" w:space="0" w:color="auto"/>
                <w:left w:val="none" w:sz="0" w:space="0" w:color="auto"/>
                <w:bottom w:val="none" w:sz="0" w:space="0" w:color="auto"/>
                <w:right w:val="none" w:sz="0" w:space="0" w:color="auto"/>
              </w:divBdr>
            </w:div>
            <w:div w:id="885026024">
              <w:marLeft w:val="0"/>
              <w:marRight w:val="0"/>
              <w:marTop w:val="0"/>
              <w:marBottom w:val="0"/>
              <w:divBdr>
                <w:top w:val="none" w:sz="0" w:space="0" w:color="auto"/>
                <w:left w:val="none" w:sz="0" w:space="0" w:color="auto"/>
                <w:bottom w:val="none" w:sz="0" w:space="0" w:color="auto"/>
                <w:right w:val="none" w:sz="0" w:space="0" w:color="auto"/>
              </w:divBdr>
            </w:div>
            <w:div w:id="999118301">
              <w:marLeft w:val="0"/>
              <w:marRight w:val="0"/>
              <w:marTop w:val="0"/>
              <w:marBottom w:val="0"/>
              <w:divBdr>
                <w:top w:val="none" w:sz="0" w:space="0" w:color="auto"/>
                <w:left w:val="none" w:sz="0" w:space="0" w:color="auto"/>
                <w:bottom w:val="none" w:sz="0" w:space="0" w:color="auto"/>
                <w:right w:val="none" w:sz="0" w:space="0" w:color="auto"/>
              </w:divBdr>
            </w:div>
            <w:div w:id="1497502148">
              <w:marLeft w:val="0"/>
              <w:marRight w:val="0"/>
              <w:marTop w:val="0"/>
              <w:marBottom w:val="0"/>
              <w:divBdr>
                <w:top w:val="none" w:sz="0" w:space="0" w:color="auto"/>
                <w:left w:val="none" w:sz="0" w:space="0" w:color="auto"/>
                <w:bottom w:val="none" w:sz="0" w:space="0" w:color="auto"/>
                <w:right w:val="none" w:sz="0" w:space="0" w:color="auto"/>
              </w:divBdr>
            </w:div>
          </w:divsChild>
        </w:div>
        <w:div w:id="710036510">
          <w:marLeft w:val="0"/>
          <w:marRight w:val="0"/>
          <w:marTop w:val="0"/>
          <w:marBottom w:val="0"/>
          <w:divBdr>
            <w:top w:val="none" w:sz="0" w:space="0" w:color="auto"/>
            <w:left w:val="none" w:sz="0" w:space="0" w:color="auto"/>
            <w:bottom w:val="none" w:sz="0" w:space="0" w:color="auto"/>
            <w:right w:val="none" w:sz="0" w:space="0" w:color="auto"/>
          </w:divBdr>
        </w:div>
        <w:div w:id="741216547">
          <w:marLeft w:val="0"/>
          <w:marRight w:val="0"/>
          <w:marTop w:val="0"/>
          <w:marBottom w:val="0"/>
          <w:divBdr>
            <w:top w:val="none" w:sz="0" w:space="0" w:color="auto"/>
            <w:left w:val="none" w:sz="0" w:space="0" w:color="auto"/>
            <w:bottom w:val="none" w:sz="0" w:space="0" w:color="auto"/>
            <w:right w:val="none" w:sz="0" w:space="0" w:color="auto"/>
          </w:divBdr>
        </w:div>
        <w:div w:id="781387130">
          <w:marLeft w:val="0"/>
          <w:marRight w:val="0"/>
          <w:marTop w:val="0"/>
          <w:marBottom w:val="0"/>
          <w:divBdr>
            <w:top w:val="none" w:sz="0" w:space="0" w:color="auto"/>
            <w:left w:val="none" w:sz="0" w:space="0" w:color="auto"/>
            <w:bottom w:val="none" w:sz="0" w:space="0" w:color="auto"/>
            <w:right w:val="none" w:sz="0" w:space="0" w:color="auto"/>
          </w:divBdr>
        </w:div>
        <w:div w:id="807864578">
          <w:marLeft w:val="0"/>
          <w:marRight w:val="0"/>
          <w:marTop w:val="0"/>
          <w:marBottom w:val="0"/>
          <w:divBdr>
            <w:top w:val="none" w:sz="0" w:space="0" w:color="auto"/>
            <w:left w:val="none" w:sz="0" w:space="0" w:color="auto"/>
            <w:bottom w:val="none" w:sz="0" w:space="0" w:color="auto"/>
            <w:right w:val="none" w:sz="0" w:space="0" w:color="auto"/>
          </w:divBdr>
          <w:divsChild>
            <w:div w:id="133104942">
              <w:marLeft w:val="0"/>
              <w:marRight w:val="0"/>
              <w:marTop w:val="0"/>
              <w:marBottom w:val="0"/>
              <w:divBdr>
                <w:top w:val="none" w:sz="0" w:space="0" w:color="auto"/>
                <w:left w:val="none" w:sz="0" w:space="0" w:color="auto"/>
                <w:bottom w:val="none" w:sz="0" w:space="0" w:color="auto"/>
                <w:right w:val="none" w:sz="0" w:space="0" w:color="auto"/>
              </w:divBdr>
            </w:div>
          </w:divsChild>
        </w:div>
        <w:div w:id="825901962">
          <w:marLeft w:val="0"/>
          <w:marRight w:val="0"/>
          <w:marTop w:val="0"/>
          <w:marBottom w:val="0"/>
          <w:divBdr>
            <w:top w:val="none" w:sz="0" w:space="0" w:color="auto"/>
            <w:left w:val="none" w:sz="0" w:space="0" w:color="auto"/>
            <w:bottom w:val="none" w:sz="0" w:space="0" w:color="auto"/>
            <w:right w:val="none" w:sz="0" w:space="0" w:color="auto"/>
          </w:divBdr>
          <w:divsChild>
            <w:div w:id="541789878">
              <w:marLeft w:val="0"/>
              <w:marRight w:val="0"/>
              <w:marTop w:val="0"/>
              <w:marBottom w:val="0"/>
              <w:divBdr>
                <w:top w:val="none" w:sz="0" w:space="0" w:color="auto"/>
                <w:left w:val="none" w:sz="0" w:space="0" w:color="auto"/>
                <w:bottom w:val="none" w:sz="0" w:space="0" w:color="auto"/>
                <w:right w:val="none" w:sz="0" w:space="0" w:color="auto"/>
              </w:divBdr>
            </w:div>
            <w:div w:id="1453861406">
              <w:marLeft w:val="0"/>
              <w:marRight w:val="0"/>
              <w:marTop w:val="0"/>
              <w:marBottom w:val="0"/>
              <w:divBdr>
                <w:top w:val="none" w:sz="0" w:space="0" w:color="auto"/>
                <w:left w:val="none" w:sz="0" w:space="0" w:color="auto"/>
                <w:bottom w:val="none" w:sz="0" w:space="0" w:color="auto"/>
                <w:right w:val="none" w:sz="0" w:space="0" w:color="auto"/>
              </w:divBdr>
            </w:div>
            <w:div w:id="1671715030">
              <w:marLeft w:val="0"/>
              <w:marRight w:val="0"/>
              <w:marTop w:val="0"/>
              <w:marBottom w:val="0"/>
              <w:divBdr>
                <w:top w:val="none" w:sz="0" w:space="0" w:color="auto"/>
                <w:left w:val="none" w:sz="0" w:space="0" w:color="auto"/>
                <w:bottom w:val="none" w:sz="0" w:space="0" w:color="auto"/>
                <w:right w:val="none" w:sz="0" w:space="0" w:color="auto"/>
              </w:divBdr>
            </w:div>
            <w:div w:id="1759016931">
              <w:marLeft w:val="0"/>
              <w:marRight w:val="0"/>
              <w:marTop w:val="0"/>
              <w:marBottom w:val="0"/>
              <w:divBdr>
                <w:top w:val="none" w:sz="0" w:space="0" w:color="auto"/>
                <w:left w:val="none" w:sz="0" w:space="0" w:color="auto"/>
                <w:bottom w:val="none" w:sz="0" w:space="0" w:color="auto"/>
                <w:right w:val="none" w:sz="0" w:space="0" w:color="auto"/>
              </w:divBdr>
            </w:div>
          </w:divsChild>
        </w:div>
        <w:div w:id="826097726">
          <w:marLeft w:val="0"/>
          <w:marRight w:val="0"/>
          <w:marTop w:val="0"/>
          <w:marBottom w:val="0"/>
          <w:divBdr>
            <w:top w:val="none" w:sz="0" w:space="0" w:color="auto"/>
            <w:left w:val="none" w:sz="0" w:space="0" w:color="auto"/>
            <w:bottom w:val="none" w:sz="0" w:space="0" w:color="auto"/>
            <w:right w:val="none" w:sz="0" w:space="0" w:color="auto"/>
          </w:divBdr>
          <w:divsChild>
            <w:div w:id="1355577030">
              <w:marLeft w:val="0"/>
              <w:marRight w:val="0"/>
              <w:marTop w:val="0"/>
              <w:marBottom w:val="0"/>
              <w:divBdr>
                <w:top w:val="none" w:sz="0" w:space="0" w:color="auto"/>
                <w:left w:val="none" w:sz="0" w:space="0" w:color="auto"/>
                <w:bottom w:val="none" w:sz="0" w:space="0" w:color="auto"/>
                <w:right w:val="none" w:sz="0" w:space="0" w:color="auto"/>
              </w:divBdr>
            </w:div>
          </w:divsChild>
        </w:div>
        <w:div w:id="827940369">
          <w:marLeft w:val="0"/>
          <w:marRight w:val="0"/>
          <w:marTop w:val="0"/>
          <w:marBottom w:val="0"/>
          <w:divBdr>
            <w:top w:val="none" w:sz="0" w:space="0" w:color="auto"/>
            <w:left w:val="none" w:sz="0" w:space="0" w:color="auto"/>
            <w:bottom w:val="none" w:sz="0" w:space="0" w:color="auto"/>
            <w:right w:val="none" w:sz="0" w:space="0" w:color="auto"/>
          </w:divBdr>
          <w:divsChild>
            <w:div w:id="696856264">
              <w:marLeft w:val="0"/>
              <w:marRight w:val="0"/>
              <w:marTop w:val="0"/>
              <w:marBottom w:val="0"/>
              <w:divBdr>
                <w:top w:val="none" w:sz="0" w:space="0" w:color="auto"/>
                <w:left w:val="none" w:sz="0" w:space="0" w:color="auto"/>
                <w:bottom w:val="none" w:sz="0" w:space="0" w:color="auto"/>
                <w:right w:val="none" w:sz="0" w:space="0" w:color="auto"/>
              </w:divBdr>
            </w:div>
            <w:div w:id="1316883371">
              <w:marLeft w:val="0"/>
              <w:marRight w:val="0"/>
              <w:marTop w:val="0"/>
              <w:marBottom w:val="0"/>
              <w:divBdr>
                <w:top w:val="none" w:sz="0" w:space="0" w:color="auto"/>
                <w:left w:val="none" w:sz="0" w:space="0" w:color="auto"/>
                <w:bottom w:val="none" w:sz="0" w:space="0" w:color="auto"/>
                <w:right w:val="none" w:sz="0" w:space="0" w:color="auto"/>
              </w:divBdr>
            </w:div>
            <w:div w:id="1804498655">
              <w:marLeft w:val="0"/>
              <w:marRight w:val="0"/>
              <w:marTop w:val="0"/>
              <w:marBottom w:val="0"/>
              <w:divBdr>
                <w:top w:val="none" w:sz="0" w:space="0" w:color="auto"/>
                <w:left w:val="none" w:sz="0" w:space="0" w:color="auto"/>
                <w:bottom w:val="none" w:sz="0" w:space="0" w:color="auto"/>
                <w:right w:val="none" w:sz="0" w:space="0" w:color="auto"/>
              </w:divBdr>
            </w:div>
            <w:div w:id="1914581910">
              <w:marLeft w:val="0"/>
              <w:marRight w:val="0"/>
              <w:marTop w:val="0"/>
              <w:marBottom w:val="0"/>
              <w:divBdr>
                <w:top w:val="none" w:sz="0" w:space="0" w:color="auto"/>
                <w:left w:val="none" w:sz="0" w:space="0" w:color="auto"/>
                <w:bottom w:val="none" w:sz="0" w:space="0" w:color="auto"/>
                <w:right w:val="none" w:sz="0" w:space="0" w:color="auto"/>
              </w:divBdr>
            </w:div>
            <w:div w:id="2089039168">
              <w:marLeft w:val="0"/>
              <w:marRight w:val="0"/>
              <w:marTop w:val="0"/>
              <w:marBottom w:val="0"/>
              <w:divBdr>
                <w:top w:val="none" w:sz="0" w:space="0" w:color="auto"/>
                <w:left w:val="none" w:sz="0" w:space="0" w:color="auto"/>
                <w:bottom w:val="none" w:sz="0" w:space="0" w:color="auto"/>
                <w:right w:val="none" w:sz="0" w:space="0" w:color="auto"/>
              </w:divBdr>
            </w:div>
          </w:divsChild>
        </w:div>
        <w:div w:id="829559920">
          <w:marLeft w:val="0"/>
          <w:marRight w:val="0"/>
          <w:marTop w:val="0"/>
          <w:marBottom w:val="0"/>
          <w:divBdr>
            <w:top w:val="none" w:sz="0" w:space="0" w:color="auto"/>
            <w:left w:val="none" w:sz="0" w:space="0" w:color="auto"/>
            <w:bottom w:val="none" w:sz="0" w:space="0" w:color="auto"/>
            <w:right w:val="none" w:sz="0" w:space="0" w:color="auto"/>
          </w:divBdr>
          <w:divsChild>
            <w:div w:id="1034232056">
              <w:marLeft w:val="0"/>
              <w:marRight w:val="0"/>
              <w:marTop w:val="0"/>
              <w:marBottom w:val="0"/>
              <w:divBdr>
                <w:top w:val="none" w:sz="0" w:space="0" w:color="auto"/>
                <w:left w:val="none" w:sz="0" w:space="0" w:color="auto"/>
                <w:bottom w:val="none" w:sz="0" w:space="0" w:color="auto"/>
                <w:right w:val="none" w:sz="0" w:space="0" w:color="auto"/>
              </w:divBdr>
            </w:div>
            <w:div w:id="1573930295">
              <w:marLeft w:val="0"/>
              <w:marRight w:val="0"/>
              <w:marTop w:val="0"/>
              <w:marBottom w:val="0"/>
              <w:divBdr>
                <w:top w:val="none" w:sz="0" w:space="0" w:color="auto"/>
                <w:left w:val="none" w:sz="0" w:space="0" w:color="auto"/>
                <w:bottom w:val="none" w:sz="0" w:space="0" w:color="auto"/>
                <w:right w:val="none" w:sz="0" w:space="0" w:color="auto"/>
              </w:divBdr>
            </w:div>
            <w:div w:id="1630163302">
              <w:marLeft w:val="0"/>
              <w:marRight w:val="0"/>
              <w:marTop w:val="0"/>
              <w:marBottom w:val="0"/>
              <w:divBdr>
                <w:top w:val="none" w:sz="0" w:space="0" w:color="auto"/>
                <w:left w:val="none" w:sz="0" w:space="0" w:color="auto"/>
                <w:bottom w:val="none" w:sz="0" w:space="0" w:color="auto"/>
                <w:right w:val="none" w:sz="0" w:space="0" w:color="auto"/>
              </w:divBdr>
            </w:div>
            <w:div w:id="1750926892">
              <w:marLeft w:val="0"/>
              <w:marRight w:val="0"/>
              <w:marTop w:val="0"/>
              <w:marBottom w:val="0"/>
              <w:divBdr>
                <w:top w:val="none" w:sz="0" w:space="0" w:color="auto"/>
                <w:left w:val="none" w:sz="0" w:space="0" w:color="auto"/>
                <w:bottom w:val="none" w:sz="0" w:space="0" w:color="auto"/>
                <w:right w:val="none" w:sz="0" w:space="0" w:color="auto"/>
              </w:divBdr>
            </w:div>
            <w:div w:id="1791820404">
              <w:marLeft w:val="0"/>
              <w:marRight w:val="0"/>
              <w:marTop w:val="0"/>
              <w:marBottom w:val="0"/>
              <w:divBdr>
                <w:top w:val="none" w:sz="0" w:space="0" w:color="auto"/>
                <w:left w:val="none" w:sz="0" w:space="0" w:color="auto"/>
                <w:bottom w:val="none" w:sz="0" w:space="0" w:color="auto"/>
                <w:right w:val="none" w:sz="0" w:space="0" w:color="auto"/>
              </w:divBdr>
            </w:div>
          </w:divsChild>
        </w:div>
        <w:div w:id="836578780">
          <w:marLeft w:val="0"/>
          <w:marRight w:val="0"/>
          <w:marTop w:val="0"/>
          <w:marBottom w:val="0"/>
          <w:divBdr>
            <w:top w:val="none" w:sz="0" w:space="0" w:color="auto"/>
            <w:left w:val="none" w:sz="0" w:space="0" w:color="auto"/>
            <w:bottom w:val="none" w:sz="0" w:space="0" w:color="auto"/>
            <w:right w:val="none" w:sz="0" w:space="0" w:color="auto"/>
          </w:divBdr>
          <w:divsChild>
            <w:div w:id="328675443">
              <w:marLeft w:val="0"/>
              <w:marRight w:val="0"/>
              <w:marTop w:val="0"/>
              <w:marBottom w:val="0"/>
              <w:divBdr>
                <w:top w:val="none" w:sz="0" w:space="0" w:color="auto"/>
                <w:left w:val="none" w:sz="0" w:space="0" w:color="auto"/>
                <w:bottom w:val="none" w:sz="0" w:space="0" w:color="auto"/>
                <w:right w:val="none" w:sz="0" w:space="0" w:color="auto"/>
              </w:divBdr>
            </w:div>
            <w:div w:id="385493359">
              <w:marLeft w:val="0"/>
              <w:marRight w:val="0"/>
              <w:marTop w:val="0"/>
              <w:marBottom w:val="0"/>
              <w:divBdr>
                <w:top w:val="none" w:sz="0" w:space="0" w:color="auto"/>
                <w:left w:val="none" w:sz="0" w:space="0" w:color="auto"/>
                <w:bottom w:val="none" w:sz="0" w:space="0" w:color="auto"/>
                <w:right w:val="none" w:sz="0" w:space="0" w:color="auto"/>
              </w:divBdr>
            </w:div>
            <w:div w:id="766385400">
              <w:marLeft w:val="0"/>
              <w:marRight w:val="0"/>
              <w:marTop w:val="0"/>
              <w:marBottom w:val="0"/>
              <w:divBdr>
                <w:top w:val="none" w:sz="0" w:space="0" w:color="auto"/>
                <w:left w:val="none" w:sz="0" w:space="0" w:color="auto"/>
                <w:bottom w:val="none" w:sz="0" w:space="0" w:color="auto"/>
                <w:right w:val="none" w:sz="0" w:space="0" w:color="auto"/>
              </w:divBdr>
            </w:div>
            <w:div w:id="865287318">
              <w:marLeft w:val="0"/>
              <w:marRight w:val="0"/>
              <w:marTop w:val="0"/>
              <w:marBottom w:val="0"/>
              <w:divBdr>
                <w:top w:val="none" w:sz="0" w:space="0" w:color="auto"/>
                <w:left w:val="none" w:sz="0" w:space="0" w:color="auto"/>
                <w:bottom w:val="none" w:sz="0" w:space="0" w:color="auto"/>
                <w:right w:val="none" w:sz="0" w:space="0" w:color="auto"/>
              </w:divBdr>
            </w:div>
            <w:div w:id="1966304918">
              <w:marLeft w:val="0"/>
              <w:marRight w:val="0"/>
              <w:marTop w:val="0"/>
              <w:marBottom w:val="0"/>
              <w:divBdr>
                <w:top w:val="none" w:sz="0" w:space="0" w:color="auto"/>
                <w:left w:val="none" w:sz="0" w:space="0" w:color="auto"/>
                <w:bottom w:val="none" w:sz="0" w:space="0" w:color="auto"/>
                <w:right w:val="none" w:sz="0" w:space="0" w:color="auto"/>
              </w:divBdr>
            </w:div>
          </w:divsChild>
        </w:div>
        <w:div w:id="843399320">
          <w:marLeft w:val="0"/>
          <w:marRight w:val="0"/>
          <w:marTop w:val="0"/>
          <w:marBottom w:val="0"/>
          <w:divBdr>
            <w:top w:val="none" w:sz="0" w:space="0" w:color="auto"/>
            <w:left w:val="none" w:sz="0" w:space="0" w:color="auto"/>
            <w:bottom w:val="none" w:sz="0" w:space="0" w:color="auto"/>
            <w:right w:val="none" w:sz="0" w:space="0" w:color="auto"/>
          </w:divBdr>
          <w:divsChild>
            <w:div w:id="604384687">
              <w:marLeft w:val="0"/>
              <w:marRight w:val="0"/>
              <w:marTop w:val="0"/>
              <w:marBottom w:val="0"/>
              <w:divBdr>
                <w:top w:val="none" w:sz="0" w:space="0" w:color="auto"/>
                <w:left w:val="none" w:sz="0" w:space="0" w:color="auto"/>
                <w:bottom w:val="none" w:sz="0" w:space="0" w:color="auto"/>
                <w:right w:val="none" w:sz="0" w:space="0" w:color="auto"/>
              </w:divBdr>
            </w:div>
            <w:div w:id="633290267">
              <w:marLeft w:val="0"/>
              <w:marRight w:val="0"/>
              <w:marTop w:val="0"/>
              <w:marBottom w:val="0"/>
              <w:divBdr>
                <w:top w:val="none" w:sz="0" w:space="0" w:color="auto"/>
                <w:left w:val="none" w:sz="0" w:space="0" w:color="auto"/>
                <w:bottom w:val="none" w:sz="0" w:space="0" w:color="auto"/>
                <w:right w:val="none" w:sz="0" w:space="0" w:color="auto"/>
              </w:divBdr>
            </w:div>
            <w:div w:id="740062205">
              <w:marLeft w:val="0"/>
              <w:marRight w:val="0"/>
              <w:marTop w:val="0"/>
              <w:marBottom w:val="0"/>
              <w:divBdr>
                <w:top w:val="none" w:sz="0" w:space="0" w:color="auto"/>
                <w:left w:val="none" w:sz="0" w:space="0" w:color="auto"/>
                <w:bottom w:val="none" w:sz="0" w:space="0" w:color="auto"/>
                <w:right w:val="none" w:sz="0" w:space="0" w:color="auto"/>
              </w:divBdr>
            </w:div>
            <w:div w:id="1100952698">
              <w:marLeft w:val="0"/>
              <w:marRight w:val="0"/>
              <w:marTop w:val="0"/>
              <w:marBottom w:val="0"/>
              <w:divBdr>
                <w:top w:val="none" w:sz="0" w:space="0" w:color="auto"/>
                <w:left w:val="none" w:sz="0" w:space="0" w:color="auto"/>
                <w:bottom w:val="none" w:sz="0" w:space="0" w:color="auto"/>
                <w:right w:val="none" w:sz="0" w:space="0" w:color="auto"/>
              </w:divBdr>
            </w:div>
          </w:divsChild>
        </w:div>
        <w:div w:id="853157029">
          <w:marLeft w:val="0"/>
          <w:marRight w:val="0"/>
          <w:marTop w:val="0"/>
          <w:marBottom w:val="0"/>
          <w:divBdr>
            <w:top w:val="none" w:sz="0" w:space="0" w:color="auto"/>
            <w:left w:val="none" w:sz="0" w:space="0" w:color="auto"/>
            <w:bottom w:val="none" w:sz="0" w:space="0" w:color="auto"/>
            <w:right w:val="none" w:sz="0" w:space="0" w:color="auto"/>
          </w:divBdr>
        </w:div>
        <w:div w:id="857279727">
          <w:marLeft w:val="0"/>
          <w:marRight w:val="0"/>
          <w:marTop w:val="0"/>
          <w:marBottom w:val="0"/>
          <w:divBdr>
            <w:top w:val="none" w:sz="0" w:space="0" w:color="auto"/>
            <w:left w:val="none" w:sz="0" w:space="0" w:color="auto"/>
            <w:bottom w:val="none" w:sz="0" w:space="0" w:color="auto"/>
            <w:right w:val="none" w:sz="0" w:space="0" w:color="auto"/>
          </w:divBdr>
          <w:divsChild>
            <w:div w:id="87896876">
              <w:marLeft w:val="0"/>
              <w:marRight w:val="0"/>
              <w:marTop w:val="0"/>
              <w:marBottom w:val="0"/>
              <w:divBdr>
                <w:top w:val="none" w:sz="0" w:space="0" w:color="auto"/>
                <w:left w:val="none" w:sz="0" w:space="0" w:color="auto"/>
                <w:bottom w:val="none" w:sz="0" w:space="0" w:color="auto"/>
                <w:right w:val="none" w:sz="0" w:space="0" w:color="auto"/>
              </w:divBdr>
            </w:div>
            <w:div w:id="930744260">
              <w:marLeft w:val="0"/>
              <w:marRight w:val="0"/>
              <w:marTop w:val="0"/>
              <w:marBottom w:val="0"/>
              <w:divBdr>
                <w:top w:val="none" w:sz="0" w:space="0" w:color="auto"/>
                <w:left w:val="none" w:sz="0" w:space="0" w:color="auto"/>
                <w:bottom w:val="none" w:sz="0" w:space="0" w:color="auto"/>
                <w:right w:val="none" w:sz="0" w:space="0" w:color="auto"/>
              </w:divBdr>
            </w:div>
            <w:div w:id="1525826288">
              <w:marLeft w:val="0"/>
              <w:marRight w:val="0"/>
              <w:marTop w:val="0"/>
              <w:marBottom w:val="0"/>
              <w:divBdr>
                <w:top w:val="none" w:sz="0" w:space="0" w:color="auto"/>
                <w:left w:val="none" w:sz="0" w:space="0" w:color="auto"/>
                <w:bottom w:val="none" w:sz="0" w:space="0" w:color="auto"/>
                <w:right w:val="none" w:sz="0" w:space="0" w:color="auto"/>
              </w:divBdr>
            </w:div>
            <w:div w:id="2096507479">
              <w:marLeft w:val="0"/>
              <w:marRight w:val="0"/>
              <w:marTop w:val="0"/>
              <w:marBottom w:val="0"/>
              <w:divBdr>
                <w:top w:val="none" w:sz="0" w:space="0" w:color="auto"/>
                <w:left w:val="none" w:sz="0" w:space="0" w:color="auto"/>
                <w:bottom w:val="none" w:sz="0" w:space="0" w:color="auto"/>
                <w:right w:val="none" w:sz="0" w:space="0" w:color="auto"/>
              </w:divBdr>
            </w:div>
            <w:div w:id="2115323765">
              <w:marLeft w:val="0"/>
              <w:marRight w:val="0"/>
              <w:marTop w:val="0"/>
              <w:marBottom w:val="0"/>
              <w:divBdr>
                <w:top w:val="none" w:sz="0" w:space="0" w:color="auto"/>
                <w:left w:val="none" w:sz="0" w:space="0" w:color="auto"/>
                <w:bottom w:val="none" w:sz="0" w:space="0" w:color="auto"/>
                <w:right w:val="none" w:sz="0" w:space="0" w:color="auto"/>
              </w:divBdr>
            </w:div>
          </w:divsChild>
        </w:div>
        <w:div w:id="874738313">
          <w:marLeft w:val="0"/>
          <w:marRight w:val="0"/>
          <w:marTop w:val="0"/>
          <w:marBottom w:val="0"/>
          <w:divBdr>
            <w:top w:val="none" w:sz="0" w:space="0" w:color="auto"/>
            <w:left w:val="none" w:sz="0" w:space="0" w:color="auto"/>
            <w:bottom w:val="none" w:sz="0" w:space="0" w:color="auto"/>
            <w:right w:val="none" w:sz="0" w:space="0" w:color="auto"/>
          </w:divBdr>
          <w:divsChild>
            <w:div w:id="123738442">
              <w:marLeft w:val="0"/>
              <w:marRight w:val="0"/>
              <w:marTop w:val="0"/>
              <w:marBottom w:val="0"/>
              <w:divBdr>
                <w:top w:val="none" w:sz="0" w:space="0" w:color="auto"/>
                <w:left w:val="none" w:sz="0" w:space="0" w:color="auto"/>
                <w:bottom w:val="none" w:sz="0" w:space="0" w:color="auto"/>
                <w:right w:val="none" w:sz="0" w:space="0" w:color="auto"/>
              </w:divBdr>
            </w:div>
            <w:div w:id="271130844">
              <w:marLeft w:val="0"/>
              <w:marRight w:val="0"/>
              <w:marTop w:val="0"/>
              <w:marBottom w:val="0"/>
              <w:divBdr>
                <w:top w:val="none" w:sz="0" w:space="0" w:color="auto"/>
                <w:left w:val="none" w:sz="0" w:space="0" w:color="auto"/>
                <w:bottom w:val="none" w:sz="0" w:space="0" w:color="auto"/>
                <w:right w:val="none" w:sz="0" w:space="0" w:color="auto"/>
              </w:divBdr>
            </w:div>
            <w:div w:id="682439033">
              <w:marLeft w:val="0"/>
              <w:marRight w:val="0"/>
              <w:marTop w:val="0"/>
              <w:marBottom w:val="0"/>
              <w:divBdr>
                <w:top w:val="none" w:sz="0" w:space="0" w:color="auto"/>
                <w:left w:val="none" w:sz="0" w:space="0" w:color="auto"/>
                <w:bottom w:val="none" w:sz="0" w:space="0" w:color="auto"/>
                <w:right w:val="none" w:sz="0" w:space="0" w:color="auto"/>
              </w:divBdr>
            </w:div>
            <w:div w:id="1156261974">
              <w:marLeft w:val="0"/>
              <w:marRight w:val="0"/>
              <w:marTop w:val="0"/>
              <w:marBottom w:val="0"/>
              <w:divBdr>
                <w:top w:val="none" w:sz="0" w:space="0" w:color="auto"/>
                <w:left w:val="none" w:sz="0" w:space="0" w:color="auto"/>
                <w:bottom w:val="none" w:sz="0" w:space="0" w:color="auto"/>
                <w:right w:val="none" w:sz="0" w:space="0" w:color="auto"/>
              </w:divBdr>
            </w:div>
          </w:divsChild>
        </w:div>
        <w:div w:id="880173761">
          <w:marLeft w:val="0"/>
          <w:marRight w:val="0"/>
          <w:marTop w:val="0"/>
          <w:marBottom w:val="0"/>
          <w:divBdr>
            <w:top w:val="none" w:sz="0" w:space="0" w:color="auto"/>
            <w:left w:val="none" w:sz="0" w:space="0" w:color="auto"/>
            <w:bottom w:val="none" w:sz="0" w:space="0" w:color="auto"/>
            <w:right w:val="none" w:sz="0" w:space="0" w:color="auto"/>
          </w:divBdr>
          <w:divsChild>
            <w:div w:id="1349722751">
              <w:marLeft w:val="0"/>
              <w:marRight w:val="0"/>
              <w:marTop w:val="0"/>
              <w:marBottom w:val="0"/>
              <w:divBdr>
                <w:top w:val="none" w:sz="0" w:space="0" w:color="auto"/>
                <w:left w:val="none" w:sz="0" w:space="0" w:color="auto"/>
                <w:bottom w:val="none" w:sz="0" w:space="0" w:color="auto"/>
                <w:right w:val="none" w:sz="0" w:space="0" w:color="auto"/>
              </w:divBdr>
            </w:div>
            <w:div w:id="1434977412">
              <w:marLeft w:val="0"/>
              <w:marRight w:val="0"/>
              <w:marTop w:val="0"/>
              <w:marBottom w:val="0"/>
              <w:divBdr>
                <w:top w:val="none" w:sz="0" w:space="0" w:color="auto"/>
                <w:left w:val="none" w:sz="0" w:space="0" w:color="auto"/>
                <w:bottom w:val="none" w:sz="0" w:space="0" w:color="auto"/>
                <w:right w:val="none" w:sz="0" w:space="0" w:color="auto"/>
              </w:divBdr>
            </w:div>
            <w:div w:id="2005693776">
              <w:marLeft w:val="0"/>
              <w:marRight w:val="0"/>
              <w:marTop w:val="0"/>
              <w:marBottom w:val="0"/>
              <w:divBdr>
                <w:top w:val="none" w:sz="0" w:space="0" w:color="auto"/>
                <w:left w:val="none" w:sz="0" w:space="0" w:color="auto"/>
                <w:bottom w:val="none" w:sz="0" w:space="0" w:color="auto"/>
                <w:right w:val="none" w:sz="0" w:space="0" w:color="auto"/>
              </w:divBdr>
            </w:div>
            <w:div w:id="2036346405">
              <w:marLeft w:val="0"/>
              <w:marRight w:val="0"/>
              <w:marTop w:val="0"/>
              <w:marBottom w:val="0"/>
              <w:divBdr>
                <w:top w:val="none" w:sz="0" w:space="0" w:color="auto"/>
                <w:left w:val="none" w:sz="0" w:space="0" w:color="auto"/>
                <w:bottom w:val="none" w:sz="0" w:space="0" w:color="auto"/>
                <w:right w:val="none" w:sz="0" w:space="0" w:color="auto"/>
              </w:divBdr>
            </w:div>
          </w:divsChild>
        </w:div>
        <w:div w:id="887104590">
          <w:marLeft w:val="0"/>
          <w:marRight w:val="0"/>
          <w:marTop w:val="0"/>
          <w:marBottom w:val="0"/>
          <w:divBdr>
            <w:top w:val="none" w:sz="0" w:space="0" w:color="auto"/>
            <w:left w:val="none" w:sz="0" w:space="0" w:color="auto"/>
            <w:bottom w:val="none" w:sz="0" w:space="0" w:color="auto"/>
            <w:right w:val="none" w:sz="0" w:space="0" w:color="auto"/>
          </w:divBdr>
        </w:div>
        <w:div w:id="889850632">
          <w:marLeft w:val="0"/>
          <w:marRight w:val="0"/>
          <w:marTop w:val="0"/>
          <w:marBottom w:val="0"/>
          <w:divBdr>
            <w:top w:val="none" w:sz="0" w:space="0" w:color="auto"/>
            <w:left w:val="none" w:sz="0" w:space="0" w:color="auto"/>
            <w:bottom w:val="none" w:sz="0" w:space="0" w:color="auto"/>
            <w:right w:val="none" w:sz="0" w:space="0" w:color="auto"/>
          </w:divBdr>
        </w:div>
        <w:div w:id="890848624">
          <w:marLeft w:val="0"/>
          <w:marRight w:val="0"/>
          <w:marTop w:val="0"/>
          <w:marBottom w:val="0"/>
          <w:divBdr>
            <w:top w:val="none" w:sz="0" w:space="0" w:color="auto"/>
            <w:left w:val="none" w:sz="0" w:space="0" w:color="auto"/>
            <w:bottom w:val="none" w:sz="0" w:space="0" w:color="auto"/>
            <w:right w:val="none" w:sz="0" w:space="0" w:color="auto"/>
          </w:divBdr>
        </w:div>
        <w:div w:id="924529944">
          <w:marLeft w:val="0"/>
          <w:marRight w:val="0"/>
          <w:marTop w:val="0"/>
          <w:marBottom w:val="0"/>
          <w:divBdr>
            <w:top w:val="none" w:sz="0" w:space="0" w:color="auto"/>
            <w:left w:val="none" w:sz="0" w:space="0" w:color="auto"/>
            <w:bottom w:val="none" w:sz="0" w:space="0" w:color="auto"/>
            <w:right w:val="none" w:sz="0" w:space="0" w:color="auto"/>
          </w:divBdr>
          <w:divsChild>
            <w:div w:id="1184396444">
              <w:marLeft w:val="0"/>
              <w:marRight w:val="0"/>
              <w:marTop w:val="0"/>
              <w:marBottom w:val="0"/>
              <w:divBdr>
                <w:top w:val="none" w:sz="0" w:space="0" w:color="auto"/>
                <w:left w:val="none" w:sz="0" w:space="0" w:color="auto"/>
                <w:bottom w:val="none" w:sz="0" w:space="0" w:color="auto"/>
                <w:right w:val="none" w:sz="0" w:space="0" w:color="auto"/>
              </w:divBdr>
            </w:div>
          </w:divsChild>
        </w:div>
        <w:div w:id="938681880">
          <w:marLeft w:val="0"/>
          <w:marRight w:val="0"/>
          <w:marTop w:val="0"/>
          <w:marBottom w:val="0"/>
          <w:divBdr>
            <w:top w:val="none" w:sz="0" w:space="0" w:color="auto"/>
            <w:left w:val="none" w:sz="0" w:space="0" w:color="auto"/>
            <w:bottom w:val="none" w:sz="0" w:space="0" w:color="auto"/>
            <w:right w:val="none" w:sz="0" w:space="0" w:color="auto"/>
          </w:divBdr>
          <w:divsChild>
            <w:div w:id="1269855965">
              <w:marLeft w:val="0"/>
              <w:marRight w:val="0"/>
              <w:marTop w:val="0"/>
              <w:marBottom w:val="0"/>
              <w:divBdr>
                <w:top w:val="none" w:sz="0" w:space="0" w:color="auto"/>
                <w:left w:val="none" w:sz="0" w:space="0" w:color="auto"/>
                <w:bottom w:val="none" w:sz="0" w:space="0" w:color="auto"/>
                <w:right w:val="none" w:sz="0" w:space="0" w:color="auto"/>
              </w:divBdr>
            </w:div>
          </w:divsChild>
        </w:div>
        <w:div w:id="960844465">
          <w:marLeft w:val="0"/>
          <w:marRight w:val="0"/>
          <w:marTop w:val="0"/>
          <w:marBottom w:val="0"/>
          <w:divBdr>
            <w:top w:val="none" w:sz="0" w:space="0" w:color="auto"/>
            <w:left w:val="none" w:sz="0" w:space="0" w:color="auto"/>
            <w:bottom w:val="none" w:sz="0" w:space="0" w:color="auto"/>
            <w:right w:val="none" w:sz="0" w:space="0" w:color="auto"/>
          </w:divBdr>
          <w:divsChild>
            <w:div w:id="2123524358">
              <w:marLeft w:val="0"/>
              <w:marRight w:val="0"/>
              <w:marTop w:val="0"/>
              <w:marBottom w:val="0"/>
              <w:divBdr>
                <w:top w:val="none" w:sz="0" w:space="0" w:color="auto"/>
                <w:left w:val="none" w:sz="0" w:space="0" w:color="auto"/>
                <w:bottom w:val="none" w:sz="0" w:space="0" w:color="auto"/>
                <w:right w:val="none" w:sz="0" w:space="0" w:color="auto"/>
              </w:divBdr>
            </w:div>
          </w:divsChild>
        </w:div>
        <w:div w:id="964432887">
          <w:marLeft w:val="0"/>
          <w:marRight w:val="0"/>
          <w:marTop w:val="0"/>
          <w:marBottom w:val="0"/>
          <w:divBdr>
            <w:top w:val="none" w:sz="0" w:space="0" w:color="auto"/>
            <w:left w:val="none" w:sz="0" w:space="0" w:color="auto"/>
            <w:bottom w:val="none" w:sz="0" w:space="0" w:color="auto"/>
            <w:right w:val="none" w:sz="0" w:space="0" w:color="auto"/>
          </w:divBdr>
          <w:divsChild>
            <w:div w:id="826703632">
              <w:marLeft w:val="0"/>
              <w:marRight w:val="0"/>
              <w:marTop w:val="0"/>
              <w:marBottom w:val="0"/>
              <w:divBdr>
                <w:top w:val="none" w:sz="0" w:space="0" w:color="auto"/>
                <w:left w:val="none" w:sz="0" w:space="0" w:color="auto"/>
                <w:bottom w:val="none" w:sz="0" w:space="0" w:color="auto"/>
                <w:right w:val="none" w:sz="0" w:space="0" w:color="auto"/>
              </w:divBdr>
            </w:div>
            <w:div w:id="830561528">
              <w:marLeft w:val="0"/>
              <w:marRight w:val="0"/>
              <w:marTop w:val="0"/>
              <w:marBottom w:val="0"/>
              <w:divBdr>
                <w:top w:val="none" w:sz="0" w:space="0" w:color="auto"/>
                <w:left w:val="none" w:sz="0" w:space="0" w:color="auto"/>
                <w:bottom w:val="none" w:sz="0" w:space="0" w:color="auto"/>
                <w:right w:val="none" w:sz="0" w:space="0" w:color="auto"/>
              </w:divBdr>
            </w:div>
            <w:div w:id="1059133243">
              <w:marLeft w:val="0"/>
              <w:marRight w:val="0"/>
              <w:marTop w:val="0"/>
              <w:marBottom w:val="0"/>
              <w:divBdr>
                <w:top w:val="none" w:sz="0" w:space="0" w:color="auto"/>
                <w:left w:val="none" w:sz="0" w:space="0" w:color="auto"/>
                <w:bottom w:val="none" w:sz="0" w:space="0" w:color="auto"/>
                <w:right w:val="none" w:sz="0" w:space="0" w:color="auto"/>
              </w:divBdr>
            </w:div>
            <w:div w:id="1130244797">
              <w:marLeft w:val="0"/>
              <w:marRight w:val="0"/>
              <w:marTop w:val="0"/>
              <w:marBottom w:val="0"/>
              <w:divBdr>
                <w:top w:val="none" w:sz="0" w:space="0" w:color="auto"/>
                <w:left w:val="none" w:sz="0" w:space="0" w:color="auto"/>
                <w:bottom w:val="none" w:sz="0" w:space="0" w:color="auto"/>
                <w:right w:val="none" w:sz="0" w:space="0" w:color="auto"/>
              </w:divBdr>
            </w:div>
            <w:div w:id="1572233581">
              <w:marLeft w:val="0"/>
              <w:marRight w:val="0"/>
              <w:marTop w:val="0"/>
              <w:marBottom w:val="0"/>
              <w:divBdr>
                <w:top w:val="none" w:sz="0" w:space="0" w:color="auto"/>
                <w:left w:val="none" w:sz="0" w:space="0" w:color="auto"/>
                <w:bottom w:val="none" w:sz="0" w:space="0" w:color="auto"/>
                <w:right w:val="none" w:sz="0" w:space="0" w:color="auto"/>
              </w:divBdr>
            </w:div>
          </w:divsChild>
        </w:div>
        <w:div w:id="983856896">
          <w:marLeft w:val="0"/>
          <w:marRight w:val="0"/>
          <w:marTop w:val="0"/>
          <w:marBottom w:val="0"/>
          <w:divBdr>
            <w:top w:val="none" w:sz="0" w:space="0" w:color="auto"/>
            <w:left w:val="none" w:sz="0" w:space="0" w:color="auto"/>
            <w:bottom w:val="none" w:sz="0" w:space="0" w:color="auto"/>
            <w:right w:val="none" w:sz="0" w:space="0" w:color="auto"/>
          </w:divBdr>
          <w:divsChild>
            <w:div w:id="477768947">
              <w:marLeft w:val="0"/>
              <w:marRight w:val="0"/>
              <w:marTop w:val="0"/>
              <w:marBottom w:val="0"/>
              <w:divBdr>
                <w:top w:val="none" w:sz="0" w:space="0" w:color="auto"/>
                <w:left w:val="none" w:sz="0" w:space="0" w:color="auto"/>
                <w:bottom w:val="none" w:sz="0" w:space="0" w:color="auto"/>
                <w:right w:val="none" w:sz="0" w:space="0" w:color="auto"/>
              </w:divBdr>
            </w:div>
            <w:div w:id="816335422">
              <w:marLeft w:val="0"/>
              <w:marRight w:val="0"/>
              <w:marTop w:val="0"/>
              <w:marBottom w:val="0"/>
              <w:divBdr>
                <w:top w:val="none" w:sz="0" w:space="0" w:color="auto"/>
                <w:left w:val="none" w:sz="0" w:space="0" w:color="auto"/>
                <w:bottom w:val="none" w:sz="0" w:space="0" w:color="auto"/>
                <w:right w:val="none" w:sz="0" w:space="0" w:color="auto"/>
              </w:divBdr>
            </w:div>
            <w:div w:id="927154522">
              <w:marLeft w:val="0"/>
              <w:marRight w:val="0"/>
              <w:marTop w:val="0"/>
              <w:marBottom w:val="0"/>
              <w:divBdr>
                <w:top w:val="none" w:sz="0" w:space="0" w:color="auto"/>
                <w:left w:val="none" w:sz="0" w:space="0" w:color="auto"/>
                <w:bottom w:val="none" w:sz="0" w:space="0" w:color="auto"/>
                <w:right w:val="none" w:sz="0" w:space="0" w:color="auto"/>
              </w:divBdr>
            </w:div>
            <w:div w:id="2007631589">
              <w:marLeft w:val="0"/>
              <w:marRight w:val="0"/>
              <w:marTop w:val="0"/>
              <w:marBottom w:val="0"/>
              <w:divBdr>
                <w:top w:val="none" w:sz="0" w:space="0" w:color="auto"/>
                <w:left w:val="none" w:sz="0" w:space="0" w:color="auto"/>
                <w:bottom w:val="none" w:sz="0" w:space="0" w:color="auto"/>
                <w:right w:val="none" w:sz="0" w:space="0" w:color="auto"/>
              </w:divBdr>
            </w:div>
          </w:divsChild>
        </w:div>
        <w:div w:id="1005327174">
          <w:marLeft w:val="0"/>
          <w:marRight w:val="0"/>
          <w:marTop w:val="0"/>
          <w:marBottom w:val="0"/>
          <w:divBdr>
            <w:top w:val="none" w:sz="0" w:space="0" w:color="auto"/>
            <w:left w:val="none" w:sz="0" w:space="0" w:color="auto"/>
            <w:bottom w:val="none" w:sz="0" w:space="0" w:color="auto"/>
            <w:right w:val="none" w:sz="0" w:space="0" w:color="auto"/>
          </w:divBdr>
        </w:div>
        <w:div w:id="1012101671">
          <w:marLeft w:val="0"/>
          <w:marRight w:val="0"/>
          <w:marTop w:val="0"/>
          <w:marBottom w:val="0"/>
          <w:divBdr>
            <w:top w:val="none" w:sz="0" w:space="0" w:color="auto"/>
            <w:left w:val="none" w:sz="0" w:space="0" w:color="auto"/>
            <w:bottom w:val="none" w:sz="0" w:space="0" w:color="auto"/>
            <w:right w:val="none" w:sz="0" w:space="0" w:color="auto"/>
          </w:divBdr>
        </w:div>
        <w:div w:id="1017150759">
          <w:marLeft w:val="0"/>
          <w:marRight w:val="0"/>
          <w:marTop w:val="0"/>
          <w:marBottom w:val="0"/>
          <w:divBdr>
            <w:top w:val="none" w:sz="0" w:space="0" w:color="auto"/>
            <w:left w:val="none" w:sz="0" w:space="0" w:color="auto"/>
            <w:bottom w:val="none" w:sz="0" w:space="0" w:color="auto"/>
            <w:right w:val="none" w:sz="0" w:space="0" w:color="auto"/>
          </w:divBdr>
          <w:divsChild>
            <w:div w:id="213006783">
              <w:marLeft w:val="0"/>
              <w:marRight w:val="0"/>
              <w:marTop w:val="0"/>
              <w:marBottom w:val="0"/>
              <w:divBdr>
                <w:top w:val="none" w:sz="0" w:space="0" w:color="auto"/>
                <w:left w:val="none" w:sz="0" w:space="0" w:color="auto"/>
                <w:bottom w:val="none" w:sz="0" w:space="0" w:color="auto"/>
                <w:right w:val="none" w:sz="0" w:space="0" w:color="auto"/>
              </w:divBdr>
            </w:div>
            <w:div w:id="1778133440">
              <w:marLeft w:val="0"/>
              <w:marRight w:val="0"/>
              <w:marTop w:val="0"/>
              <w:marBottom w:val="0"/>
              <w:divBdr>
                <w:top w:val="none" w:sz="0" w:space="0" w:color="auto"/>
                <w:left w:val="none" w:sz="0" w:space="0" w:color="auto"/>
                <w:bottom w:val="none" w:sz="0" w:space="0" w:color="auto"/>
                <w:right w:val="none" w:sz="0" w:space="0" w:color="auto"/>
              </w:divBdr>
            </w:div>
          </w:divsChild>
        </w:div>
        <w:div w:id="1037438014">
          <w:marLeft w:val="0"/>
          <w:marRight w:val="0"/>
          <w:marTop w:val="0"/>
          <w:marBottom w:val="0"/>
          <w:divBdr>
            <w:top w:val="none" w:sz="0" w:space="0" w:color="auto"/>
            <w:left w:val="none" w:sz="0" w:space="0" w:color="auto"/>
            <w:bottom w:val="none" w:sz="0" w:space="0" w:color="auto"/>
            <w:right w:val="none" w:sz="0" w:space="0" w:color="auto"/>
          </w:divBdr>
        </w:div>
        <w:div w:id="1046679693">
          <w:marLeft w:val="0"/>
          <w:marRight w:val="0"/>
          <w:marTop w:val="0"/>
          <w:marBottom w:val="0"/>
          <w:divBdr>
            <w:top w:val="none" w:sz="0" w:space="0" w:color="auto"/>
            <w:left w:val="none" w:sz="0" w:space="0" w:color="auto"/>
            <w:bottom w:val="none" w:sz="0" w:space="0" w:color="auto"/>
            <w:right w:val="none" w:sz="0" w:space="0" w:color="auto"/>
          </w:divBdr>
        </w:div>
        <w:div w:id="1081609108">
          <w:marLeft w:val="0"/>
          <w:marRight w:val="0"/>
          <w:marTop w:val="0"/>
          <w:marBottom w:val="0"/>
          <w:divBdr>
            <w:top w:val="none" w:sz="0" w:space="0" w:color="auto"/>
            <w:left w:val="none" w:sz="0" w:space="0" w:color="auto"/>
            <w:bottom w:val="none" w:sz="0" w:space="0" w:color="auto"/>
            <w:right w:val="none" w:sz="0" w:space="0" w:color="auto"/>
          </w:divBdr>
        </w:div>
        <w:div w:id="1083841693">
          <w:marLeft w:val="0"/>
          <w:marRight w:val="0"/>
          <w:marTop w:val="0"/>
          <w:marBottom w:val="0"/>
          <w:divBdr>
            <w:top w:val="none" w:sz="0" w:space="0" w:color="auto"/>
            <w:left w:val="none" w:sz="0" w:space="0" w:color="auto"/>
            <w:bottom w:val="none" w:sz="0" w:space="0" w:color="auto"/>
            <w:right w:val="none" w:sz="0" w:space="0" w:color="auto"/>
          </w:divBdr>
          <w:divsChild>
            <w:div w:id="369113851">
              <w:marLeft w:val="0"/>
              <w:marRight w:val="0"/>
              <w:marTop w:val="0"/>
              <w:marBottom w:val="0"/>
              <w:divBdr>
                <w:top w:val="none" w:sz="0" w:space="0" w:color="auto"/>
                <w:left w:val="none" w:sz="0" w:space="0" w:color="auto"/>
                <w:bottom w:val="none" w:sz="0" w:space="0" w:color="auto"/>
                <w:right w:val="none" w:sz="0" w:space="0" w:color="auto"/>
              </w:divBdr>
            </w:div>
            <w:div w:id="913121834">
              <w:marLeft w:val="0"/>
              <w:marRight w:val="0"/>
              <w:marTop w:val="0"/>
              <w:marBottom w:val="0"/>
              <w:divBdr>
                <w:top w:val="none" w:sz="0" w:space="0" w:color="auto"/>
                <w:left w:val="none" w:sz="0" w:space="0" w:color="auto"/>
                <w:bottom w:val="none" w:sz="0" w:space="0" w:color="auto"/>
                <w:right w:val="none" w:sz="0" w:space="0" w:color="auto"/>
              </w:divBdr>
            </w:div>
            <w:div w:id="1412431932">
              <w:marLeft w:val="0"/>
              <w:marRight w:val="0"/>
              <w:marTop w:val="0"/>
              <w:marBottom w:val="0"/>
              <w:divBdr>
                <w:top w:val="none" w:sz="0" w:space="0" w:color="auto"/>
                <w:left w:val="none" w:sz="0" w:space="0" w:color="auto"/>
                <w:bottom w:val="none" w:sz="0" w:space="0" w:color="auto"/>
                <w:right w:val="none" w:sz="0" w:space="0" w:color="auto"/>
              </w:divBdr>
            </w:div>
            <w:div w:id="2118258824">
              <w:marLeft w:val="0"/>
              <w:marRight w:val="0"/>
              <w:marTop w:val="0"/>
              <w:marBottom w:val="0"/>
              <w:divBdr>
                <w:top w:val="none" w:sz="0" w:space="0" w:color="auto"/>
                <w:left w:val="none" w:sz="0" w:space="0" w:color="auto"/>
                <w:bottom w:val="none" w:sz="0" w:space="0" w:color="auto"/>
                <w:right w:val="none" w:sz="0" w:space="0" w:color="auto"/>
              </w:divBdr>
            </w:div>
          </w:divsChild>
        </w:div>
        <w:div w:id="1091506311">
          <w:marLeft w:val="0"/>
          <w:marRight w:val="0"/>
          <w:marTop w:val="0"/>
          <w:marBottom w:val="0"/>
          <w:divBdr>
            <w:top w:val="none" w:sz="0" w:space="0" w:color="auto"/>
            <w:left w:val="none" w:sz="0" w:space="0" w:color="auto"/>
            <w:bottom w:val="none" w:sz="0" w:space="0" w:color="auto"/>
            <w:right w:val="none" w:sz="0" w:space="0" w:color="auto"/>
          </w:divBdr>
        </w:div>
        <w:div w:id="1109543334">
          <w:marLeft w:val="0"/>
          <w:marRight w:val="0"/>
          <w:marTop w:val="0"/>
          <w:marBottom w:val="0"/>
          <w:divBdr>
            <w:top w:val="none" w:sz="0" w:space="0" w:color="auto"/>
            <w:left w:val="none" w:sz="0" w:space="0" w:color="auto"/>
            <w:bottom w:val="none" w:sz="0" w:space="0" w:color="auto"/>
            <w:right w:val="none" w:sz="0" w:space="0" w:color="auto"/>
          </w:divBdr>
        </w:div>
        <w:div w:id="1117526569">
          <w:marLeft w:val="0"/>
          <w:marRight w:val="0"/>
          <w:marTop w:val="0"/>
          <w:marBottom w:val="0"/>
          <w:divBdr>
            <w:top w:val="none" w:sz="0" w:space="0" w:color="auto"/>
            <w:left w:val="none" w:sz="0" w:space="0" w:color="auto"/>
            <w:bottom w:val="none" w:sz="0" w:space="0" w:color="auto"/>
            <w:right w:val="none" w:sz="0" w:space="0" w:color="auto"/>
          </w:divBdr>
          <w:divsChild>
            <w:div w:id="1977102361">
              <w:marLeft w:val="0"/>
              <w:marRight w:val="0"/>
              <w:marTop w:val="0"/>
              <w:marBottom w:val="0"/>
              <w:divBdr>
                <w:top w:val="none" w:sz="0" w:space="0" w:color="auto"/>
                <w:left w:val="none" w:sz="0" w:space="0" w:color="auto"/>
                <w:bottom w:val="none" w:sz="0" w:space="0" w:color="auto"/>
                <w:right w:val="none" w:sz="0" w:space="0" w:color="auto"/>
              </w:divBdr>
            </w:div>
          </w:divsChild>
        </w:div>
        <w:div w:id="1128158864">
          <w:marLeft w:val="0"/>
          <w:marRight w:val="0"/>
          <w:marTop w:val="0"/>
          <w:marBottom w:val="0"/>
          <w:divBdr>
            <w:top w:val="none" w:sz="0" w:space="0" w:color="auto"/>
            <w:left w:val="none" w:sz="0" w:space="0" w:color="auto"/>
            <w:bottom w:val="none" w:sz="0" w:space="0" w:color="auto"/>
            <w:right w:val="none" w:sz="0" w:space="0" w:color="auto"/>
          </w:divBdr>
        </w:div>
        <w:div w:id="1166819874">
          <w:marLeft w:val="0"/>
          <w:marRight w:val="0"/>
          <w:marTop w:val="0"/>
          <w:marBottom w:val="0"/>
          <w:divBdr>
            <w:top w:val="none" w:sz="0" w:space="0" w:color="auto"/>
            <w:left w:val="none" w:sz="0" w:space="0" w:color="auto"/>
            <w:bottom w:val="none" w:sz="0" w:space="0" w:color="auto"/>
            <w:right w:val="none" w:sz="0" w:space="0" w:color="auto"/>
          </w:divBdr>
          <w:divsChild>
            <w:div w:id="529682376">
              <w:marLeft w:val="0"/>
              <w:marRight w:val="0"/>
              <w:marTop w:val="0"/>
              <w:marBottom w:val="0"/>
              <w:divBdr>
                <w:top w:val="none" w:sz="0" w:space="0" w:color="auto"/>
                <w:left w:val="none" w:sz="0" w:space="0" w:color="auto"/>
                <w:bottom w:val="none" w:sz="0" w:space="0" w:color="auto"/>
                <w:right w:val="none" w:sz="0" w:space="0" w:color="auto"/>
              </w:divBdr>
            </w:div>
            <w:div w:id="895510911">
              <w:marLeft w:val="0"/>
              <w:marRight w:val="0"/>
              <w:marTop w:val="0"/>
              <w:marBottom w:val="0"/>
              <w:divBdr>
                <w:top w:val="none" w:sz="0" w:space="0" w:color="auto"/>
                <w:left w:val="none" w:sz="0" w:space="0" w:color="auto"/>
                <w:bottom w:val="none" w:sz="0" w:space="0" w:color="auto"/>
                <w:right w:val="none" w:sz="0" w:space="0" w:color="auto"/>
              </w:divBdr>
            </w:div>
            <w:div w:id="1049114936">
              <w:marLeft w:val="0"/>
              <w:marRight w:val="0"/>
              <w:marTop w:val="0"/>
              <w:marBottom w:val="0"/>
              <w:divBdr>
                <w:top w:val="none" w:sz="0" w:space="0" w:color="auto"/>
                <w:left w:val="none" w:sz="0" w:space="0" w:color="auto"/>
                <w:bottom w:val="none" w:sz="0" w:space="0" w:color="auto"/>
                <w:right w:val="none" w:sz="0" w:space="0" w:color="auto"/>
              </w:divBdr>
            </w:div>
            <w:div w:id="2105302660">
              <w:marLeft w:val="0"/>
              <w:marRight w:val="0"/>
              <w:marTop w:val="0"/>
              <w:marBottom w:val="0"/>
              <w:divBdr>
                <w:top w:val="none" w:sz="0" w:space="0" w:color="auto"/>
                <w:left w:val="none" w:sz="0" w:space="0" w:color="auto"/>
                <w:bottom w:val="none" w:sz="0" w:space="0" w:color="auto"/>
                <w:right w:val="none" w:sz="0" w:space="0" w:color="auto"/>
              </w:divBdr>
            </w:div>
          </w:divsChild>
        </w:div>
        <w:div w:id="1182933850">
          <w:marLeft w:val="0"/>
          <w:marRight w:val="0"/>
          <w:marTop w:val="0"/>
          <w:marBottom w:val="0"/>
          <w:divBdr>
            <w:top w:val="none" w:sz="0" w:space="0" w:color="auto"/>
            <w:left w:val="none" w:sz="0" w:space="0" w:color="auto"/>
            <w:bottom w:val="none" w:sz="0" w:space="0" w:color="auto"/>
            <w:right w:val="none" w:sz="0" w:space="0" w:color="auto"/>
          </w:divBdr>
          <w:divsChild>
            <w:div w:id="179053491">
              <w:marLeft w:val="0"/>
              <w:marRight w:val="0"/>
              <w:marTop w:val="0"/>
              <w:marBottom w:val="0"/>
              <w:divBdr>
                <w:top w:val="none" w:sz="0" w:space="0" w:color="auto"/>
                <w:left w:val="none" w:sz="0" w:space="0" w:color="auto"/>
                <w:bottom w:val="none" w:sz="0" w:space="0" w:color="auto"/>
                <w:right w:val="none" w:sz="0" w:space="0" w:color="auto"/>
              </w:divBdr>
            </w:div>
            <w:div w:id="451633207">
              <w:marLeft w:val="0"/>
              <w:marRight w:val="0"/>
              <w:marTop w:val="0"/>
              <w:marBottom w:val="0"/>
              <w:divBdr>
                <w:top w:val="none" w:sz="0" w:space="0" w:color="auto"/>
                <w:left w:val="none" w:sz="0" w:space="0" w:color="auto"/>
                <w:bottom w:val="none" w:sz="0" w:space="0" w:color="auto"/>
                <w:right w:val="none" w:sz="0" w:space="0" w:color="auto"/>
              </w:divBdr>
            </w:div>
            <w:div w:id="828906131">
              <w:marLeft w:val="0"/>
              <w:marRight w:val="0"/>
              <w:marTop w:val="0"/>
              <w:marBottom w:val="0"/>
              <w:divBdr>
                <w:top w:val="none" w:sz="0" w:space="0" w:color="auto"/>
                <w:left w:val="none" w:sz="0" w:space="0" w:color="auto"/>
                <w:bottom w:val="none" w:sz="0" w:space="0" w:color="auto"/>
                <w:right w:val="none" w:sz="0" w:space="0" w:color="auto"/>
              </w:divBdr>
            </w:div>
            <w:div w:id="1331371395">
              <w:marLeft w:val="0"/>
              <w:marRight w:val="0"/>
              <w:marTop w:val="0"/>
              <w:marBottom w:val="0"/>
              <w:divBdr>
                <w:top w:val="none" w:sz="0" w:space="0" w:color="auto"/>
                <w:left w:val="none" w:sz="0" w:space="0" w:color="auto"/>
                <w:bottom w:val="none" w:sz="0" w:space="0" w:color="auto"/>
                <w:right w:val="none" w:sz="0" w:space="0" w:color="auto"/>
              </w:divBdr>
            </w:div>
          </w:divsChild>
        </w:div>
        <w:div w:id="1188447003">
          <w:marLeft w:val="0"/>
          <w:marRight w:val="0"/>
          <w:marTop w:val="0"/>
          <w:marBottom w:val="0"/>
          <w:divBdr>
            <w:top w:val="none" w:sz="0" w:space="0" w:color="auto"/>
            <w:left w:val="none" w:sz="0" w:space="0" w:color="auto"/>
            <w:bottom w:val="none" w:sz="0" w:space="0" w:color="auto"/>
            <w:right w:val="none" w:sz="0" w:space="0" w:color="auto"/>
          </w:divBdr>
        </w:div>
        <w:div w:id="1227032402">
          <w:marLeft w:val="0"/>
          <w:marRight w:val="0"/>
          <w:marTop w:val="0"/>
          <w:marBottom w:val="0"/>
          <w:divBdr>
            <w:top w:val="none" w:sz="0" w:space="0" w:color="auto"/>
            <w:left w:val="none" w:sz="0" w:space="0" w:color="auto"/>
            <w:bottom w:val="none" w:sz="0" w:space="0" w:color="auto"/>
            <w:right w:val="none" w:sz="0" w:space="0" w:color="auto"/>
          </w:divBdr>
        </w:div>
        <w:div w:id="1249727269">
          <w:marLeft w:val="0"/>
          <w:marRight w:val="0"/>
          <w:marTop w:val="0"/>
          <w:marBottom w:val="0"/>
          <w:divBdr>
            <w:top w:val="none" w:sz="0" w:space="0" w:color="auto"/>
            <w:left w:val="none" w:sz="0" w:space="0" w:color="auto"/>
            <w:bottom w:val="none" w:sz="0" w:space="0" w:color="auto"/>
            <w:right w:val="none" w:sz="0" w:space="0" w:color="auto"/>
          </w:divBdr>
        </w:div>
        <w:div w:id="1251505102">
          <w:marLeft w:val="0"/>
          <w:marRight w:val="0"/>
          <w:marTop w:val="0"/>
          <w:marBottom w:val="0"/>
          <w:divBdr>
            <w:top w:val="none" w:sz="0" w:space="0" w:color="auto"/>
            <w:left w:val="none" w:sz="0" w:space="0" w:color="auto"/>
            <w:bottom w:val="none" w:sz="0" w:space="0" w:color="auto"/>
            <w:right w:val="none" w:sz="0" w:space="0" w:color="auto"/>
          </w:divBdr>
        </w:div>
        <w:div w:id="1251811788">
          <w:marLeft w:val="0"/>
          <w:marRight w:val="0"/>
          <w:marTop w:val="0"/>
          <w:marBottom w:val="0"/>
          <w:divBdr>
            <w:top w:val="none" w:sz="0" w:space="0" w:color="auto"/>
            <w:left w:val="none" w:sz="0" w:space="0" w:color="auto"/>
            <w:bottom w:val="none" w:sz="0" w:space="0" w:color="auto"/>
            <w:right w:val="none" w:sz="0" w:space="0" w:color="auto"/>
          </w:divBdr>
        </w:div>
        <w:div w:id="1287857950">
          <w:marLeft w:val="0"/>
          <w:marRight w:val="0"/>
          <w:marTop w:val="0"/>
          <w:marBottom w:val="0"/>
          <w:divBdr>
            <w:top w:val="none" w:sz="0" w:space="0" w:color="auto"/>
            <w:left w:val="none" w:sz="0" w:space="0" w:color="auto"/>
            <w:bottom w:val="none" w:sz="0" w:space="0" w:color="auto"/>
            <w:right w:val="none" w:sz="0" w:space="0" w:color="auto"/>
          </w:divBdr>
        </w:div>
        <w:div w:id="1293707915">
          <w:marLeft w:val="0"/>
          <w:marRight w:val="0"/>
          <w:marTop w:val="0"/>
          <w:marBottom w:val="0"/>
          <w:divBdr>
            <w:top w:val="none" w:sz="0" w:space="0" w:color="auto"/>
            <w:left w:val="none" w:sz="0" w:space="0" w:color="auto"/>
            <w:bottom w:val="none" w:sz="0" w:space="0" w:color="auto"/>
            <w:right w:val="none" w:sz="0" w:space="0" w:color="auto"/>
          </w:divBdr>
        </w:div>
        <w:div w:id="1335644274">
          <w:marLeft w:val="0"/>
          <w:marRight w:val="0"/>
          <w:marTop w:val="0"/>
          <w:marBottom w:val="0"/>
          <w:divBdr>
            <w:top w:val="none" w:sz="0" w:space="0" w:color="auto"/>
            <w:left w:val="none" w:sz="0" w:space="0" w:color="auto"/>
            <w:bottom w:val="none" w:sz="0" w:space="0" w:color="auto"/>
            <w:right w:val="none" w:sz="0" w:space="0" w:color="auto"/>
          </w:divBdr>
        </w:div>
        <w:div w:id="1341735542">
          <w:marLeft w:val="0"/>
          <w:marRight w:val="0"/>
          <w:marTop w:val="0"/>
          <w:marBottom w:val="0"/>
          <w:divBdr>
            <w:top w:val="none" w:sz="0" w:space="0" w:color="auto"/>
            <w:left w:val="none" w:sz="0" w:space="0" w:color="auto"/>
            <w:bottom w:val="none" w:sz="0" w:space="0" w:color="auto"/>
            <w:right w:val="none" w:sz="0" w:space="0" w:color="auto"/>
          </w:divBdr>
          <w:divsChild>
            <w:div w:id="455561294">
              <w:marLeft w:val="0"/>
              <w:marRight w:val="0"/>
              <w:marTop w:val="0"/>
              <w:marBottom w:val="0"/>
              <w:divBdr>
                <w:top w:val="none" w:sz="0" w:space="0" w:color="auto"/>
                <w:left w:val="none" w:sz="0" w:space="0" w:color="auto"/>
                <w:bottom w:val="none" w:sz="0" w:space="0" w:color="auto"/>
                <w:right w:val="none" w:sz="0" w:space="0" w:color="auto"/>
              </w:divBdr>
            </w:div>
            <w:div w:id="1117602070">
              <w:marLeft w:val="0"/>
              <w:marRight w:val="0"/>
              <w:marTop w:val="0"/>
              <w:marBottom w:val="0"/>
              <w:divBdr>
                <w:top w:val="none" w:sz="0" w:space="0" w:color="auto"/>
                <w:left w:val="none" w:sz="0" w:space="0" w:color="auto"/>
                <w:bottom w:val="none" w:sz="0" w:space="0" w:color="auto"/>
                <w:right w:val="none" w:sz="0" w:space="0" w:color="auto"/>
              </w:divBdr>
            </w:div>
            <w:div w:id="1223492146">
              <w:marLeft w:val="0"/>
              <w:marRight w:val="0"/>
              <w:marTop w:val="0"/>
              <w:marBottom w:val="0"/>
              <w:divBdr>
                <w:top w:val="none" w:sz="0" w:space="0" w:color="auto"/>
                <w:left w:val="none" w:sz="0" w:space="0" w:color="auto"/>
                <w:bottom w:val="none" w:sz="0" w:space="0" w:color="auto"/>
                <w:right w:val="none" w:sz="0" w:space="0" w:color="auto"/>
              </w:divBdr>
            </w:div>
          </w:divsChild>
        </w:div>
        <w:div w:id="1354569650">
          <w:marLeft w:val="0"/>
          <w:marRight w:val="0"/>
          <w:marTop w:val="0"/>
          <w:marBottom w:val="0"/>
          <w:divBdr>
            <w:top w:val="none" w:sz="0" w:space="0" w:color="auto"/>
            <w:left w:val="none" w:sz="0" w:space="0" w:color="auto"/>
            <w:bottom w:val="none" w:sz="0" w:space="0" w:color="auto"/>
            <w:right w:val="none" w:sz="0" w:space="0" w:color="auto"/>
          </w:divBdr>
          <w:divsChild>
            <w:div w:id="305864832">
              <w:marLeft w:val="0"/>
              <w:marRight w:val="0"/>
              <w:marTop w:val="0"/>
              <w:marBottom w:val="0"/>
              <w:divBdr>
                <w:top w:val="none" w:sz="0" w:space="0" w:color="auto"/>
                <w:left w:val="none" w:sz="0" w:space="0" w:color="auto"/>
                <w:bottom w:val="none" w:sz="0" w:space="0" w:color="auto"/>
                <w:right w:val="none" w:sz="0" w:space="0" w:color="auto"/>
              </w:divBdr>
            </w:div>
            <w:div w:id="350422262">
              <w:marLeft w:val="0"/>
              <w:marRight w:val="0"/>
              <w:marTop w:val="0"/>
              <w:marBottom w:val="0"/>
              <w:divBdr>
                <w:top w:val="none" w:sz="0" w:space="0" w:color="auto"/>
                <w:left w:val="none" w:sz="0" w:space="0" w:color="auto"/>
                <w:bottom w:val="none" w:sz="0" w:space="0" w:color="auto"/>
                <w:right w:val="none" w:sz="0" w:space="0" w:color="auto"/>
              </w:divBdr>
            </w:div>
            <w:div w:id="743455150">
              <w:marLeft w:val="0"/>
              <w:marRight w:val="0"/>
              <w:marTop w:val="0"/>
              <w:marBottom w:val="0"/>
              <w:divBdr>
                <w:top w:val="none" w:sz="0" w:space="0" w:color="auto"/>
                <w:left w:val="none" w:sz="0" w:space="0" w:color="auto"/>
                <w:bottom w:val="none" w:sz="0" w:space="0" w:color="auto"/>
                <w:right w:val="none" w:sz="0" w:space="0" w:color="auto"/>
              </w:divBdr>
            </w:div>
            <w:div w:id="1406224546">
              <w:marLeft w:val="0"/>
              <w:marRight w:val="0"/>
              <w:marTop w:val="0"/>
              <w:marBottom w:val="0"/>
              <w:divBdr>
                <w:top w:val="none" w:sz="0" w:space="0" w:color="auto"/>
                <w:left w:val="none" w:sz="0" w:space="0" w:color="auto"/>
                <w:bottom w:val="none" w:sz="0" w:space="0" w:color="auto"/>
                <w:right w:val="none" w:sz="0" w:space="0" w:color="auto"/>
              </w:divBdr>
            </w:div>
            <w:div w:id="1754936421">
              <w:marLeft w:val="0"/>
              <w:marRight w:val="0"/>
              <w:marTop w:val="0"/>
              <w:marBottom w:val="0"/>
              <w:divBdr>
                <w:top w:val="none" w:sz="0" w:space="0" w:color="auto"/>
                <w:left w:val="none" w:sz="0" w:space="0" w:color="auto"/>
                <w:bottom w:val="none" w:sz="0" w:space="0" w:color="auto"/>
                <w:right w:val="none" w:sz="0" w:space="0" w:color="auto"/>
              </w:divBdr>
            </w:div>
          </w:divsChild>
        </w:div>
        <w:div w:id="1362903681">
          <w:marLeft w:val="0"/>
          <w:marRight w:val="0"/>
          <w:marTop w:val="0"/>
          <w:marBottom w:val="0"/>
          <w:divBdr>
            <w:top w:val="none" w:sz="0" w:space="0" w:color="auto"/>
            <w:left w:val="none" w:sz="0" w:space="0" w:color="auto"/>
            <w:bottom w:val="none" w:sz="0" w:space="0" w:color="auto"/>
            <w:right w:val="none" w:sz="0" w:space="0" w:color="auto"/>
          </w:divBdr>
        </w:div>
        <w:div w:id="1366054512">
          <w:marLeft w:val="0"/>
          <w:marRight w:val="0"/>
          <w:marTop w:val="0"/>
          <w:marBottom w:val="0"/>
          <w:divBdr>
            <w:top w:val="none" w:sz="0" w:space="0" w:color="auto"/>
            <w:left w:val="none" w:sz="0" w:space="0" w:color="auto"/>
            <w:bottom w:val="none" w:sz="0" w:space="0" w:color="auto"/>
            <w:right w:val="none" w:sz="0" w:space="0" w:color="auto"/>
          </w:divBdr>
          <w:divsChild>
            <w:div w:id="561790699">
              <w:marLeft w:val="0"/>
              <w:marRight w:val="0"/>
              <w:marTop w:val="0"/>
              <w:marBottom w:val="0"/>
              <w:divBdr>
                <w:top w:val="none" w:sz="0" w:space="0" w:color="auto"/>
                <w:left w:val="none" w:sz="0" w:space="0" w:color="auto"/>
                <w:bottom w:val="none" w:sz="0" w:space="0" w:color="auto"/>
                <w:right w:val="none" w:sz="0" w:space="0" w:color="auto"/>
              </w:divBdr>
            </w:div>
            <w:div w:id="1637643852">
              <w:marLeft w:val="0"/>
              <w:marRight w:val="0"/>
              <w:marTop w:val="0"/>
              <w:marBottom w:val="0"/>
              <w:divBdr>
                <w:top w:val="none" w:sz="0" w:space="0" w:color="auto"/>
                <w:left w:val="none" w:sz="0" w:space="0" w:color="auto"/>
                <w:bottom w:val="none" w:sz="0" w:space="0" w:color="auto"/>
                <w:right w:val="none" w:sz="0" w:space="0" w:color="auto"/>
              </w:divBdr>
            </w:div>
            <w:div w:id="1905334707">
              <w:marLeft w:val="0"/>
              <w:marRight w:val="0"/>
              <w:marTop w:val="0"/>
              <w:marBottom w:val="0"/>
              <w:divBdr>
                <w:top w:val="none" w:sz="0" w:space="0" w:color="auto"/>
                <w:left w:val="none" w:sz="0" w:space="0" w:color="auto"/>
                <w:bottom w:val="none" w:sz="0" w:space="0" w:color="auto"/>
                <w:right w:val="none" w:sz="0" w:space="0" w:color="auto"/>
              </w:divBdr>
            </w:div>
          </w:divsChild>
        </w:div>
        <w:div w:id="1388532637">
          <w:marLeft w:val="0"/>
          <w:marRight w:val="0"/>
          <w:marTop w:val="0"/>
          <w:marBottom w:val="0"/>
          <w:divBdr>
            <w:top w:val="none" w:sz="0" w:space="0" w:color="auto"/>
            <w:left w:val="none" w:sz="0" w:space="0" w:color="auto"/>
            <w:bottom w:val="none" w:sz="0" w:space="0" w:color="auto"/>
            <w:right w:val="none" w:sz="0" w:space="0" w:color="auto"/>
          </w:divBdr>
          <w:divsChild>
            <w:div w:id="1285649682">
              <w:marLeft w:val="0"/>
              <w:marRight w:val="0"/>
              <w:marTop w:val="0"/>
              <w:marBottom w:val="0"/>
              <w:divBdr>
                <w:top w:val="none" w:sz="0" w:space="0" w:color="auto"/>
                <w:left w:val="none" w:sz="0" w:space="0" w:color="auto"/>
                <w:bottom w:val="none" w:sz="0" w:space="0" w:color="auto"/>
                <w:right w:val="none" w:sz="0" w:space="0" w:color="auto"/>
              </w:divBdr>
            </w:div>
          </w:divsChild>
        </w:div>
        <w:div w:id="1407072295">
          <w:marLeft w:val="0"/>
          <w:marRight w:val="0"/>
          <w:marTop w:val="0"/>
          <w:marBottom w:val="0"/>
          <w:divBdr>
            <w:top w:val="none" w:sz="0" w:space="0" w:color="auto"/>
            <w:left w:val="none" w:sz="0" w:space="0" w:color="auto"/>
            <w:bottom w:val="none" w:sz="0" w:space="0" w:color="auto"/>
            <w:right w:val="none" w:sz="0" w:space="0" w:color="auto"/>
          </w:divBdr>
        </w:div>
        <w:div w:id="1414736627">
          <w:marLeft w:val="0"/>
          <w:marRight w:val="0"/>
          <w:marTop w:val="0"/>
          <w:marBottom w:val="0"/>
          <w:divBdr>
            <w:top w:val="none" w:sz="0" w:space="0" w:color="auto"/>
            <w:left w:val="none" w:sz="0" w:space="0" w:color="auto"/>
            <w:bottom w:val="none" w:sz="0" w:space="0" w:color="auto"/>
            <w:right w:val="none" w:sz="0" w:space="0" w:color="auto"/>
          </w:divBdr>
          <w:divsChild>
            <w:div w:id="724641143">
              <w:marLeft w:val="0"/>
              <w:marRight w:val="0"/>
              <w:marTop w:val="0"/>
              <w:marBottom w:val="0"/>
              <w:divBdr>
                <w:top w:val="none" w:sz="0" w:space="0" w:color="auto"/>
                <w:left w:val="none" w:sz="0" w:space="0" w:color="auto"/>
                <w:bottom w:val="none" w:sz="0" w:space="0" w:color="auto"/>
                <w:right w:val="none" w:sz="0" w:space="0" w:color="auto"/>
              </w:divBdr>
            </w:div>
          </w:divsChild>
        </w:div>
        <w:div w:id="1416241607">
          <w:marLeft w:val="0"/>
          <w:marRight w:val="0"/>
          <w:marTop w:val="0"/>
          <w:marBottom w:val="0"/>
          <w:divBdr>
            <w:top w:val="none" w:sz="0" w:space="0" w:color="auto"/>
            <w:left w:val="none" w:sz="0" w:space="0" w:color="auto"/>
            <w:bottom w:val="none" w:sz="0" w:space="0" w:color="auto"/>
            <w:right w:val="none" w:sz="0" w:space="0" w:color="auto"/>
          </w:divBdr>
        </w:div>
        <w:div w:id="1460537223">
          <w:marLeft w:val="0"/>
          <w:marRight w:val="0"/>
          <w:marTop w:val="0"/>
          <w:marBottom w:val="0"/>
          <w:divBdr>
            <w:top w:val="none" w:sz="0" w:space="0" w:color="auto"/>
            <w:left w:val="none" w:sz="0" w:space="0" w:color="auto"/>
            <w:bottom w:val="none" w:sz="0" w:space="0" w:color="auto"/>
            <w:right w:val="none" w:sz="0" w:space="0" w:color="auto"/>
          </w:divBdr>
        </w:div>
        <w:div w:id="1484850416">
          <w:marLeft w:val="0"/>
          <w:marRight w:val="0"/>
          <w:marTop w:val="0"/>
          <w:marBottom w:val="0"/>
          <w:divBdr>
            <w:top w:val="none" w:sz="0" w:space="0" w:color="auto"/>
            <w:left w:val="none" w:sz="0" w:space="0" w:color="auto"/>
            <w:bottom w:val="none" w:sz="0" w:space="0" w:color="auto"/>
            <w:right w:val="none" w:sz="0" w:space="0" w:color="auto"/>
          </w:divBdr>
          <w:divsChild>
            <w:div w:id="99377831">
              <w:marLeft w:val="0"/>
              <w:marRight w:val="0"/>
              <w:marTop w:val="0"/>
              <w:marBottom w:val="0"/>
              <w:divBdr>
                <w:top w:val="none" w:sz="0" w:space="0" w:color="auto"/>
                <w:left w:val="none" w:sz="0" w:space="0" w:color="auto"/>
                <w:bottom w:val="none" w:sz="0" w:space="0" w:color="auto"/>
                <w:right w:val="none" w:sz="0" w:space="0" w:color="auto"/>
              </w:divBdr>
            </w:div>
          </w:divsChild>
        </w:div>
        <w:div w:id="1493791335">
          <w:marLeft w:val="0"/>
          <w:marRight w:val="0"/>
          <w:marTop w:val="0"/>
          <w:marBottom w:val="0"/>
          <w:divBdr>
            <w:top w:val="none" w:sz="0" w:space="0" w:color="auto"/>
            <w:left w:val="none" w:sz="0" w:space="0" w:color="auto"/>
            <w:bottom w:val="none" w:sz="0" w:space="0" w:color="auto"/>
            <w:right w:val="none" w:sz="0" w:space="0" w:color="auto"/>
          </w:divBdr>
        </w:div>
        <w:div w:id="1515069979">
          <w:marLeft w:val="0"/>
          <w:marRight w:val="0"/>
          <w:marTop w:val="0"/>
          <w:marBottom w:val="0"/>
          <w:divBdr>
            <w:top w:val="none" w:sz="0" w:space="0" w:color="auto"/>
            <w:left w:val="none" w:sz="0" w:space="0" w:color="auto"/>
            <w:bottom w:val="none" w:sz="0" w:space="0" w:color="auto"/>
            <w:right w:val="none" w:sz="0" w:space="0" w:color="auto"/>
          </w:divBdr>
        </w:div>
        <w:div w:id="1515724368">
          <w:marLeft w:val="0"/>
          <w:marRight w:val="0"/>
          <w:marTop w:val="0"/>
          <w:marBottom w:val="0"/>
          <w:divBdr>
            <w:top w:val="none" w:sz="0" w:space="0" w:color="auto"/>
            <w:left w:val="none" w:sz="0" w:space="0" w:color="auto"/>
            <w:bottom w:val="none" w:sz="0" w:space="0" w:color="auto"/>
            <w:right w:val="none" w:sz="0" w:space="0" w:color="auto"/>
          </w:divBdr>
          <w:divsChild>
            <w:div w:id="255796194">
              <w:marLeft w:val="0"/>
              <w:marRight w:val="0"/>
              <w:marTop w:val="0"/>
              <w:marBottom w:val="0"/>
              <w:divBdr>
                <w:top w:val="none" w:sz="0" w:space="0" w:color="auto"/>
                <w:left w:val="none" w:sz="0" w:space="0" w:color="auto"/>
                <w:bottom w:val="none" w:sz="0" w:space="0" w:color="auto"/>
                <w:right w:val="none" w:sz="0" w:space="0" w:color="auto"/>
              </w:divBdr>
            </w:div>
            <w:div w:id="472647431">
              <w:marLeft w:val="0"/>
              <w:marRight w:val="0"/>
              <w:marTop w:val="0"/>
              <w:marBottom w:val="0"/>
              <w:divBdr>
                <w:top w:val="none" w:sz="0" w:space="0" w:color="auto"/>
                <w:left w:val="none" w:sz="0" w:space="0" w:color="auto"/>
                <w:bottom w:val="none" w:sz="0" w:space="0" w:color="auto"/>
                <w:right w:val="none" w:sz="0" w:space="0" w:color="auto"/>
              </w:divBdr>
            </w:div>
            <w:div w:id="933250644">
              <w:marLeft w:val="0"/>
              <w:marRight w:val="0"/>
              <w:marTop w:val="0"/>
              <w:marBottom w:val="0"/>
              <w:divBdr>
                <w:top w:val="none" w:sz="0" w:space="0" w:color="auto"/>
                <w:left w:val="none" w:sz="0" w:space="0" w:color="auto"/>
                <w:bottom w:val="none" w:sz="0" w:space="0" w:color="auto"/>
                <w:right w:val="none" w:sz="0" w:space="0" w:color="auto"/>
              </w:divBdr>
            </w:div>
            <w:div w:id="1703819147">
              <w:marLeft w:val="0"/>
              <w:marRight w:val="0"/>
              <w:marTop w:val="0"/>
              <w:marBottom w:val="0"/>
              <w:divBdr>
                <w:top w:val="none" w:sz="0" w:space="0" w:color="auto"/>
                <w:left w:val="none" w:sz="0" w:space="0" w:color="auto"/>
                <w:bottom w:val="none" w:sz="0" w:space="0" w:color="auto"/>
                <w:right w:val="none" w:sz="0" w:space="0" w:color="auto"/>
              </w:divBdr>
            </w:div>
          </w:divsChild>
        </w:div>
        <w:div w:id="1569002229">
          <w:marLeft w:val="0"/>
          <w:marRight w:val="0"/>
          <w:marTop w:val="0"/>
          <w:marBottom w:val="0"/>
          <w:divBdr>
            <w:top w:val="none" w:sz="0" w:space="0" w:color="auto"/>
            <w:left w:val="none" w:sz="0" w:space="0" w:color="auto"/>
            <w:bottom w:val="none" w:sz="0" w:space="0" w:color="auto"/>
            <w:right w:val="none" w:sz="0" w:space="0" w:color="auto"/>
          </w:divBdr>
          <w:divsChild>
            <w:div w:id="878203288">
              <w:marLeft w:val="0"/>
              <w:marRight w:val="0"/>
              <w:marTop w:val="0"/>
              <w:marBottom w:val="0"/>
              <w:divBdr>
                <w:top w:val="none" w:sz="0" w:space="0" w:color="auto"/>
                <w:left w:val="none" w:sz="0" w:space="0" w:color="auto"/>
                <w:bottom w:val="none" w:sz="0" w:space="0" w:color="auto"/>
                <w:right w:val="none" w:sz="0" w:space="0" w:color="auto"/>
              </w:divBdr>
            </w:div>
            <w:div w:id="1250850042">
              <w:marLeft w:val="0"/>
              <w:marRight w:val="0"/>
              <w:marTop w:val="0"/>
              <w:marBottom w:val="0"/>
              <w:divBdr>
                <w:top w:val="none" w:sz="0" w:space="0" w:color="auto"/>
                <w:left w:val="none" w:sz="0" w:space="0" w:color="auto"/>
                <w:bottom w:val="none" w:sz="0" w:space="0" w:color="auto"/>
                <w:right w:val="none" w:sz="0" w:space="0" w:color="auto"/>
              </w:divBdr>
            </w:div>
            <w:div w:id="1505389401">
              <w:marLeft w:val="0"/>
              <w:marRight w:val="0"/>
              <w:marTop w:val="0"/>
              <w:marBottom w:val="0"/>
              <w:divBdr>
                <w:top w:val="none" w:sz="0" w:space="0" w:color="auto"/>
                <w:left w:val="none" w:sz="0" w:space="0" w:color="auto"/>
                <w:bottom w:val="none" w:sz="0" w:space="0" w:color="auto"/>
                <w:right w:val="none" w:sz="0" w:space="0" w:color="auto"/>
              </w:divBdr>
            </w:div>
            <w:div w:id="1643535178">
              <w:marLeft w:val="0"/>
              <w:marRight w:val="0"/>
              <w:marTop w:val="0"/>
              <w:marBottom w:val="0"/>
              <w:divBdr>
                <w:top w:val="none" w:sz="0" w:space="0" w:color="auto"/>
                <w:left w:val="none" w:sz="0" w:space="0" w:color="auto"/>
                <w:bottom w:val="none" w:sz="0" w:space="0" w:color="auto"/>
                <w:right w:val="none" w:sz="0" w:space="0" w:color="auto"/>
              </w:divBdr>
            </w:div>
            <w:div w:id="1878353379">
              <w:marLeft w:val="0"/>
              <w:marRight w:val="0"/>
              <w:marTop w:val="0"/>
              <w:marBottom w:val="0"/>
              <w:divBdr>
                <w:top w:val="none" w:sz="0" w:space="0" w:color="auto"/>
                <w:left w:val="none" w:sz="0" w:space="0" w:color="auto"/>
                <w:bottom w:val="none" w:sz="0" w:space="0" w:color="auto"/>
                <w:right w:val="none" w:sz="0" w:space="0" w:color="auto"/>
              </w:divBdr>
            </w:div>
          </w:divsChild>
        </w:div>
        <w:div w:id="1605380346">
          <w:marLeft w:val="0"/>
          <w:marRight w:val="0"/>
          <w:marTop w:val="0"/>
          <w:marBottom w:val="0"/>
          <w:divBdr>
            <w:top w:val="none" w:sz="0" w:space="0" w:color="auto"/>
            <w:left w:val="none" w:sz="0" w:space="0" w:color="auto"/>
            <w:bottom w:val="none" w:sz="0" w:space="0" w:color="auto"/>
            <w:right w:val="none" w:sz="0" w:space="0" w:color="auto"/>
          </w:divBdr>
          <w:divsChild>
            <w:div w:id="554658642">
              <w:marLeft w:val="0"/>
              <w:marRight w:val="0"/>
              <w:marTop w:val="0"/>
              <w:marBottom w:val="0"/>
              <w:divBdr>
                <w:top w:val="none" w:sz="0" w:space="0" w:color="auto"/>
                <w:left w:val="none" w:sz="0" w:space="0" w:color="auto"/>
                <w:bottom w:val="none" w:sz="0" w:space="0" w:color="auto"/>
                <w:right w:val="none" w:sz="0" w:space="0" w:color="auto"/>
              </w:divBdr>
            </w:div>
            <w:div w:id="1493645662">
              <w:marLeft w:val="0"/>
              <w:marRight w:val="0"/>
              <w:marTop w:val="0"/>
              <w:marBottom w:val="0"/>
              <w:divBdr>
                <w:top w:val="none" w:sz="0" w:space="0" w:color="auto"/>
                <w:left w:val="none" w:sz="0" w:space="0" w:color="auto"/>
                <w:bottom w:val="none" w:sz="0" w:space="0" w:color="auto"/>
                <w:right w:val="none" w:sz="0" w:space="0" w:color="auto"/>
              </w:divBdr>
            </w:div>
          </w:divsChild>
        </w:div>
        <w:div w:id="1610703387">
          <w:marLeft w:val="0"/>
          <w:marRight w:val="0"/>
          <w:marTop w:val="0"/>
          <w:marBottom w:val="0"/>
          <w:divBdr>
            <w:top w:val="none" w:sz="0" w:space="0" w:color="auto"/>
            <w:left w:val="none" w:sz="0" w:space="0" w:color="auto"/>
            <w:bottom w:val="none" w:sz="0" w:space="0" w:color="auto"/>
            <w:right w:val="none" w:sz="0" w:space="0" w:color="auto"/>
          </w:divBdr>
          <w:divsChild>
            <w:div w:id="1142455983">
              <w:marLeft w:val="0"/>
              <w:marRight w:val="0"/>
              <w:marTop w:val="0"/>
              <w:marBottom w:val="0"/>
              <w:divBdr>
                <w:top w:val="none" w:sz="0" w:space="0" w:color="auto"/>
                <w:left w:val="none" w:sz="0" w:space="0" w:color="auto"/>
                <w:bottom w:val="none" w:sz="0" w:space="0" w:color="auto"/>
                <w:right w:val="none" w:sz="0" w:space="0" w:color="auto"/>
              </w:divBdr>
            </w:div>
            <w:div w:id="1424376642">
              <w:marLeft w:val="0"/>
              <w:marRight w:val="0"/>
              <w:marTop w:val="0"/>
              <w:marBottom w:val="0"/>
              <w:divBdr>
                <w:top w:val="none" w:sz="0" w:space="0" w:color="auto"/>
                <w:left w:val="none" w:sz="0" w:space="0" w:color="auto"/>
                <w:bottom w:val="none" w:sz="0" w:space="0" w:color="auto"/>
                <w:right w:val="none" w:sz="0" w:space="0" w:color="auto"/>
              </w:divBdr>
            </w:div>
            <w:div w:id="2141608211">
              <w:marLeft w:val="0"/>
              <w:marRight w:val="0"/>
              <w:marTop w:val="0"/>
              <w:marBottom w:val="0"/>
              <w:divBdr>
                <w:top w:val="none" w:sz="0" w:space="0" w:color="auto"/>
                <w:left w:val="none" w:sz="0" w:space="0" w:color="auto"/>
                <w:bottom w:val="none" w:sz="0" w:space="0" w:color="auto"/>
                <w:right w:val="none" w:sz="0" w:space="0" w:color="auto"/>
              </w:divBdr>
            </w:div>
          </w:divsChild>
        </w:div>
        <w:div w:id="1623727097">
          <w:marLeft w:val="0"/>
          <w:marRight w:val="0"/>
          <w:marTop w:val="0"/>
          <w:marBottom w:val="0"/>
          <w:divBdr>
            <w:top w:val="none" w:sz="0" w:space="0" w:color="auto"/>
            <w:left w:val="none" w:sz="0" w:space="0" w:color="auto"/>
            <w:bottom w:val="none" w:sz="0" w:space="0" w:color="auto"/>
            <w:right w:val="none" w:sz="0" w:space="0" w:color="auto"/>
          </w:divBdr>
          <w:divsChild>
            <w:div w:id="842820708">
              <w:marLeft w:val="0"/>
              <w:marRight w:val="0"/>
              <w:marTop w:val="0"/>
              <w:marBottom w:val="0"/>
              <w:divBdr>
                <w:top w:val="none" w:sz="0" w:space="0" w:color="auto"/>
                <w:left w:val="none" w:sz="0" w:space="0" w:color="auto"/>
                <w:bottom w:val="none" w:sz="0" w:space="0" w:color="auto"/>
                <w:right w:val="none" w:sz="0" w:space="0" w:color="auto"/>
              </w:divBdr>
            </w:div>
            <w:div w:id="1408065488">
              <w:marLeft w:val="0"/>
              <w:marRight w:val="0"/>
              <w:marTop w:val="0"/>
              <w:marBottom w:val="0"/>
              <w:divBdr>
                <w:top w:val="none" w:sz="0" w:space="0" w:color="auto"/>
                <w:left w:val="none" w:sz="0" w:space="0" w:color="auto"/>
                <w:bottom w:val="none" w:sz="0" w:space="0" w:color="auto"/>
                <w:right w:val="none" w:sz="0" w:space="0" w:color="auto"/>
              </w:divBdr>
            </w:div>
            <w:div w:id="1603607417">
              <w:marLeft w:val="0"/>
              <w:marRight w:val="0"/>
              <w:marTop w:val="0"/>
              <w:marBottom w:val="0"/>
              <w:divBdr>
                <w:top w:val="none" w:sz="0" w:space="0" w:color="auto"/>
                <w:left w:val="none" w:sz="0" w:space="0" w:color="auto"/>
                <w:bottom w:val="none" w:sz="0" w:space="0" w:color="auto"/>
                <w:right w:val="none" w:sz="0" w:space="0" w:color="auto"/>
              </w:divBdr>
            </w:div>
            <w:div w:id="1922136254">
              <w:marLeft w:val="0"/>
              <w:marRight w:val="0"/>
              <w:marTop w:val="0"/>
              <w:marBottom w:val="0"/>
              <w:divBdr>
                <w:top w:val="none" w:sz="0" w:space="0" w:color="auto"/>
                <w:left w:val="none" w:sz="0" w:space="0" w:color="auto"/>
                <w:bottom w:val="none" w:sz="0" w:space="0" w:color="auto"/>
                <w:right w:val="none" w:sz="0" w:space="0" w:color="auto"/>
              </w:divBdr>
            </w:div>
            <w:div w:id="2035887984">
              <w:marLeft w:val="0"/>
              <w:marRight w:val="0"/>
              <w:marTop w:val="0"/>
              <w:marBottom w:val="0"/>
              <w:divBdr>
                <w:top w:val="none" w:sz="0" w:space="0" w:color="auto"/>
                <w:left w:val="none" w:sz="0" w:space="0" w:color="auto"/>
                <w:bottom w:val="none" w:sz="0" w:space="0" w:color="auto"/>
                <w:right w:val="none" w:sz="0" w:space="0" w:color="auto"/>
              </w:divBdr>
            </w:div>
          </w:divsChild>
        </w:div>
        <w:div w:id="1632401899">
          <w:marLeft w:val="0"/>
          <w:marRight w:val="0"/>
          <w:marTop w:val="0"/>
          <w:marBottom w:val="0"/>
          <w:divBdr>
            <w:top w:val="none" w:sz="0" w:space="0" w:color="auto"/>
            <w:left w:val="none" w:sz="0" w:space="0" w:color="auto"/>
            <w:bottom w:val="none" w:sz="0" w:space="0" w:color="auto"/>
            <w:right w:val="none" w:sz="0" w:space="0" w:color="auto"/>
          </w:divBdr>
          <w:divsChild>
            <w:div w:id="146871939">
              <w:marLeft w:val="0"/>
              <w:marRight w:val="0"/>
              <w:marTop w:val="0"/>
              <w:marBottom w:val="0"/>
              <w:divBdr>
                <w:top w:val="none" w:sz="0" w:space="0" w:color="auto"/>
                <w:left w:val="none" w:sz="0" w:space="0" w:color="auto"/>
                <w:bottom w:val="none" w:sz="0" w:space="0" w:color="auto"/>
                <w:right w:val="none" w:sz="0" w:space="0" w:color="auto"/>
              </w:divBdr>
            </w:div>
            <w:div w:id="697392121">
              <w:marLeft w:val="0"/>
              <w:marRight w:val="0"/>
              <w:marTop w:val="0"/>
              <w:marBottom w:val="0"/>
              <w:divBdr>
                <w:top w:val="none" w:sz="0" w:space="0" w:color="auto"/>
                <w:left w:val="none" w:sz="0" w:space="0" w:color="auto"/>
                <w:bottom w:val="none" w:sz="0" w:space="0" w:color="auto"/>
                <w:right w:val="none" w:sz="0" w:space="0" w:color="auto"/>
              </w:divBdr>
            </w:div>
            <w:div w:id="1195801670">
              <w:marLeft w:val="0"/>
              <w:marRight w:val="0"/>
              <w:marTop w:val="0"/>
              <w:marBottom w:val="0"/>
              <w:divBdr>
                <w:top w:val="none" w:sz="0" w:space="0" w:color="auto"/>
                <w:left w:val="none" w:sz="0" w:space="0" w:color="auto"/>
                <w:bottom w:val="none" w:sz="0" w:space="0" w:color="auto"/>
                <w:right w:val="none" w:sz="0" w:space="0" w:color="auto"/>
              </w:divBdr>
            </w:div>
            <w:div w:id="1224288775">
              <w:marLeft w:val="0"/>
              <w:marRight w:val="0"/>
              <w:marTop w:val="0"/>
              <w:marBottom w:val="0"/>
              <w:divBdr>
                <w:top w:val="none" w:sz="0" w:space="0" w:color="auto"/>
                <w:left w:val="none" w:sz="0" w:space="0" w:color="auto"/>
                <w:bottom w:val="none" w:sz="0" w:space="0" w:color="auto"/>
                <w:right w:val="none" w:sz="0" w:space="0" w:color="auto"/>
              </w:divBdr>
            </w:div>
            <w:div w:id="2022661081">
              <w:marLeft w:val="0"/>
              <w:marRight w:val="0"/>
              <w:marTop w:val="0"/>
              <w:marBottom w:val="0"/>
              <w:divBdr>
                <w:top w:val="none" w:sz="0" w:space="0" w:color="auto"/>
                <w:left w:val="none" w:sz="0" w:space="0" w:color="auto"/>
                <w:bottom w:val="none" w:sz="0" w:space="0" w:color="auto"/>
                <w:right w:val="none" w:sz="0" w:space="0" w:color="auto"/>
              </w:divBdr>
            </w:div>
          </w:divsChild>
        </w:div>
        <w:div w:id="1652098869">
          <w:marLeft w:val="0"/>
          <w:marRight w:val="0"/>
          <w:marTop w:val="0"/>
          <w:marBottom w:val="0"/>
          <w:divBdr>
            <w:top w:val="none" w:sz="0" w:space="0" w:color="auto"/>
            <w:left w:val="none" w:sz="0" w:space="0" w:color="auto"/>
            <w:bottom w:val="none" w:sz="0" w:space="0" w:color="auto"/>
            <w:right w:val="none" w:sz="0" w:space="0" w:color="auto"/>
          </w:divBdr>
          <w:divsChild>
            <w:div w:id="104616313">
              <w:marLeft w:val="0"/>
              <w:marRight w:val="0"/>
              <w:marTop w:val="0"/>
              <w:marBottom w:val="0"/>
              <w:divBdr>
                <w:top w:val="none" w:sz="0" w:space="0" w:color="auto"/>
                <w:left w:val="none" w:sz="0" w:space="0" w:color="auto"/>
                <w:bottom w:val="none" w:sz="0" w:space="0" w:color="auto"/>
                <w:right w:val="none" w:sz="0" w:space="0" w:color="auto"/>
              </w:divBdr>
            </w:div>
            <w:div w:id="636684313">
              <w:marLeft w:val="0"/>
              <w:marRight w:val="0"/>
              <w:marTop w:val="0"/>
              <w:marBottom w:val="0"/>
              <w:divBdr>
                <w:top w:val="none" w:sz="0" w:space="0" w:color="auto"/>
                <w:left w:val="none" w:sz="0" w:space="0" w:color="auto"/>
                <w:bottom w:val="none" w:sz="0" w:space="0" w:color="auto"/>
                <w:right w:val="none" w:sz="0" w:space="0" w:color="auto"/>
              </w:divBdr>
            </w:div>
            <w:div w:id="866601168">
              <w:marLeft w:val="0"/>
              <w:marRight w:val="0"/>
              <w:marTop w:val="0"/>
              <w:marBottom w:val="0"/>
              <w:divBdr>
                <w:top w:val="none" w:sz="0" w:space="0" w:color="auto"/>
                <w:left w:val="none" w:sz="0" w:space="0" w:color="auto"/>
                <w:bottom w:val="none" w:sz="0" w:space="0" w:color="auto"/>
                <w:right w:val="none" w:sz="0" w:space="0" w:color="auto"/>
              </w:divBdr>
            </w:div>
            <w:div w:id="1281103825">
              <w:marLeft w:val="0"/>
              <w:marRight w:val="0"/>
              <w:marTop w:val="0"/>
              <w:marBottom w:val="0"/>
              <w:divBdr>
                <w:top w:val="none" w:sz="0" w:space="0" w:color="auto"/>
                <w:left w:val="none" w:sz="0" w:space="0" w:color="auto"/>
                <w:bottom w:val="none" w:sz="0" w:space="0" w:color="auto"/>
                <w:right w:val="none" w:sz="0" w:space="0" w:color="auto"/>
              </w:divBdr>
            </w:div>
            <w:div w:id="1796212393">
              <w:marLeft w:val="0"/>
              <w:marRight w:val="0"/>
              <w:marTop w:val="0"/>
              <w:marBottom w:val="0"/>
              <w:divBdr>
                <w:top w:val="none" w:sz="0" w:space="0" w:color="auto"/>
                <w:left w:val="none" w:sz="0" w:space="0" w:color="auto"/>
                <w:bottom w:val="none" w:sz="0" w:space="0" w:color="auto"/>
                <w:right w:val="none" w:sz="0" w:space="0" w:color="auto"/>
              </w:divBdr>
            </w:div>
          </w:divsChild>
        </w:div>
        <w:div w:id="1670906374">
          <w:marLeft w:val="0"/>
          <w:marRight w:val="0"/>
          <w:marTop w:val="0"/>
          <w:marBottom w:val="0"/>
          <w:divBdr>
            <w:top w:val="none" w:sz="0" w:space="0" w:color="auto"/>
            <w:left w:val="none" w:sz="0" w:space="0" w:color="auto"/>
            <w:bottom w:val="none" w:sz="0" w:space="0" w:color="auto"/>
            <w:right w:val="none" w:sz="0" w:space="0" w:color="auto"/>
          </w:divBdr>
          <w:divsChild>
            <w:div w:id="482435372">
              <w:marLeft w:val="0"/>
              <w:marRight w:val="0"/>
              <w:marTop w:val="0"/>
              <w:marBottom w:val="0"/>
              <w:divBdr>
                <w:top w:val="none" w:sz="0" w:space="0" w:color="auto"/>
                <w:left w:val="none" w:sz="0" w:space="0" w:color="auto"/>
                <w:bottom w:val="none" w:sz="0" w:space="0" w:color="auto"/>
                <w:right w:val="none" w:sz="0" w:space="0" w:color="auto"/>
              </w:divBdr>
            </w:div>
            <w:div w:id="758793643">
              <w:marLeft w:val="0"/>
              <w:marRight w:val="0"/>
              <w:marTop w:val="0"/>
              <w:marBottom w:val="0"/>
              <w:divBdr>
                <w:top w:val="none" w:sz="0" w:space="0" w:color="auto"/>
                <w:left w:val="none" w:sz="0" w:space="0" w:color="auto"/>
                <w:bottom w:val="none" w:sz="0" w:space="0" w:color="auto"/>
                <w:right w:val="none" w:sz="0" w:space="0" w:color="auto"/>
              </w:divBdr>
            </w:div>
            <w:div w:id="1044792487">
              <w:marLeft w:val="0"/>
              <w:marRight w:val="0"/>
              <w:marTop w:val="0"/>
              <w:marBottom w:val="0"/>
              <w:divBdr>
                <w:top w:val="none" w:sz="0" w:space="0" w:color="auto"/>
                <w:left w:val="none" w:sz="0" w:space="0" w:color="auto"/>
                <w:bottom w:val="none" w:sz="0" w:space="0" w:color="auto"/>
                <w:right w:val="none" w:sz="0" w:space="0" w:color="auto"/>
              </w:divBdr>
            </w:div>
            <w:div w:id="1856920064">
              <w:marLeft w:val="0"/>
              <w:marRight w:val="0"/>
              <w:marTop w:val="0"/>
              <w:marBottom w:val="0"/>
              <w:divBdr>
                <w:top w:val="none" w:sz="0" w:space="0" w:color="auto"/>
                <w:left w:val="none" w:sz="0" w:space="0" w:color="auto"/>
                <w:bottom w:val="none" w:sz="0" w:space="0" w:color="auto"/>
                <w:right w:val="none" w:sz="0" w:space="0" w:color="auto"/>
              </w:divBdr>
            </w:div>
          </w:divsChild>
        </w:div>
        <w:div w:id="1674144697">
          <w:marLeft w:val="0"/>
          <w:marRight w:val="0"/>
          <w:marTop w:val="0"/>
          <w:marBottom w:val="0"/>
          <w:divBdr>
            <w:top w:val="none" w:sz="0" w:space="0" w:color="auto"/>
            <w:left w:val="none" w:sz="0" w:space="0" w:color="auto"/>
            <w:bottom w:val="none" w:sz="0" w:space="0" w:color="auto"/>
            <w:right w:val="none" w:sz="0" w:space="0" w:color="auto"/>
          </w:divBdr>
          <w:divsChild>
            <w:div w:id="1511719231">
              <w:marLeft w:val="0"/>
              <w:marRight w:val="0"/>
              <w:marTop w:val="0"/>
              <w:marBottom w:val="0"/>
              <w:divBdr>
                <w:top w:val="none" w:sz="0" w:space="0" w:color="auto"/>
                <w:left w:val="none" w:sz="0" w:space="0" w:color="auto"/>
                <w:bottom w:val="none" w:sz="0" w:space="0" w:color="auto"/>
                <w:right w:val="none" w:sz="0" w:space="0" w:color="auto"/>
              </w:divBdr>
            </w:div>
          </w:divsChild>
        </w:div>
        <w:div w:id="1674718137">
          <w:marLeft w:val="0"/>
          <w:marRight w:val="0"/>
          <w:marTop w:val="0"/>
          <w:marBottom w:val="0"/>
          <w:divBdr>
            <w:top w:val="none" w:sz="0" w:space="0" w:color="auto"/>
            <w:left w:val="none" w:sz="0" w:space="0" w:color="auto"/>
            <w:bottom w:val="none" w:sz="0" w:space="0" w:color="auto"/>
            <w:right w:val="none" w:sz="0" w:space="0" w:color="auto"/>
          </w:divBdr>
        </w:div>
        <w:div w:id="1677802145">
          <w:marLeft w:val="0"/>
          <w:marRight w:val="0"/>
          <w:marTop w:val="0"/>
          <w:marBottom w:val="0"/>
          <w:divBdr>
            <w:top w:val="none" w:sz="0" w:space="0" w:color="auto"/>
            <w:left w:val="none" w:sz="0" w:space="0" w:color="auto"/>
            <w:bottom w:val="none" w:sz="0" w:space="0" w:color="auto"/>
            <w:right w:val="none" w:sz="0" w:space="0" w:color="auto"/>
          </w:divBdr>
        </w:div>
        <w:div w:id="1691376170">
          <w:marLeft w:val="0"/>
          <w:marRight w:val="0"/>
          <w:marTop w:val="0"/>
          <w:marBottom w:val="0"/>
          <w:divBdr>
            <w:top w:val="none" w:sz="0" w:space="0" w:color="auto"/>
            <w:left w:val="none" w:sz="0" w:space="0" w:color="auto"/>
            <w:bottom w:val="none" w:sz="0" w:space="0" w:color="auto"/>
            <w:right w:val="none" w:sz="0" w:space="0" w:color="auto"/>
          </w:divBdr>
        </w:div>
        <w:div w:id="1691838306">
          <w:marLeft w:val="0"/>
          <w:marRight w:val="0"/>
          <w:marTop w:val="0"/>
          <w:marBottom w:val="0"/>
          <w:divBdr>
            <w:top w:val="none" w:sz="0" w:space="0" w:color="auto"/>
            <w:left w:val="none" w:sz="0" w:space="0" w:color="auto"/>
            <w:bottom w:val="none" w:sz="0" w:space="0" w:color="auto"/>
            <w:right w:val="none" w:sz="0" w:space="0" w:color="auto"/>
          </w:divBdr>
          <w:divsChild>
            <w:div w:id="488061477">
              <w:marLeft w:val="0"/>
              <w:marRight w:val="0"/>
              <w:marTop w:val="0"/>
              <w:marBottom w:val="0"/>
              <w:divBdr>
                <w:top w:val="none" w:sz="0" w:space="0" w:color="auto"/>
                <w:left w:val="none" w:sz="0" w:space="0" w:color="auto"/>
                <w:bottom w:val="none" w:sz="0" w:space="0" w:color="auto"/>
                <w:right w:val="none" w:sz="0" w:space="0" w:color="auto"/>
              </w:divBdr>
            </w:div>
            <w:div w:id="698513269">
              <w:marLeft w:val="0"/>
              <w:marRight w:val="0"/>
              <w:marTop w:val="0"/>
              <w:marBottom w:val="0"/>
              <w:divBdr>
                <w:top w:val="none" w:sz="0" w:space="0" w:color="auto"/>
                <w:left w:val="none" w:sz="0" w:space="0" w:color="auto"/>
                <w:bottom w:val="none" w:sz="0" w:space="0" w:color="auto"/>
                <w:right w:val="none" w:sz="0" w:space="0" w:color="auto"/>
              </w:divBdr>
            </w:div>
            <w:div w:id="946428361">
              <w:marLeft w:val="0"/>
              <w:marRight w:val="0"/>
              <w:marTop w:val="0"/>
              <w:marBottom w:val="0"/>
              <w:divBdr>
                <w:top w:val="none" w:sz="0" w:space="0" w:color="auto"/>
                <w:left w:val="none" w:sz="0" w:space="0" w:color="auto"/>
                <w:bottom w:val="none" w:sz="0" w:space="0" w:color="auto"/>
                <w:right w:val="none" w:sz="0" w:space="0" w:color="auto"/>
              </w:divBdr>
            </w:div>
            <w:div w:id="1689407259">
              <w:marLeft w:val="0"/>
              <w:marRight w:val="0"/>
              <w:marTop w:val="0"/>
              <w:marBottom w:val="0"/>
              <w:divBdr>
                <w:top w:val="none" w:sz="0" w:space="0" w:color="auto"/>
                <w:left w:val="none" w:sz="0" w:space="0" w:color="auto"/>
                <w:bottom w:val="none" w:sz="0" w:space="0" w:color="auto"/>
                <w:right w:val="none" w:sz="0" w:space="0" w:color="auto"/>
              </w:divBdr>
            </w:div>
          </w:divsChild>
        </w:div>
        <w:div w:id="1692492589">
          <w:marLeft w:val="0"/>
          <w:marRight w:val="0"/>
          <w:marTop w:val="0"/>
          <w:marBottom w:val="0"/>
          <w:divBdr>
            <w:top w:val="none" w:sz="0" w:space="0" w:color="auto"/>
            <w:left w:val="none" w:sz="0" w:space="0" w:color="auto"/>
            <w:bottom w:val="none" w:sz="0" w:space="0" w:color="auto"/>
            <w:right w:val="none" w:sz="0" w:space="0" w:color="auto"/>
          </w:divBdr>
          <w:divsChild>
            <w:div w:id="842430799">
              <w:marLeft w:val="0"/>
              <w:marRight w:val="0"/>
              <w:marTop w:val="0"/>
              <w:marBottom w:val="0"/>
              <w:divBdr>
                <w:top w:val="none" w:sz="0" w:space="0" w:color="auto"/>
                <w:left w:val="none" w:sz="0" w:space="0" w:color="auto"/>
                <w:bottom w:val="none" w:sz="0" w:space="0" w:color="auto"/>
                <w:right w:val="none" w:sz="0" w:space="0" w:color="auto"/>
              </w:divBdr>
            </w:div>
          </w:divsChild>
        </w:div>
        <w:div w:id="1724980164">
          <w:marLeft w:val="0"/>
          <w:marRight w:val="0"/>
          <w:marTop w:val="0"/>
          <w:marBottom w:val="0"/>
          <w:divBdr>
            <w:top w:val="none" w:sz="0" w:space="0" w:color="auto"/>
            <w:left w:val="none" w:sz="0" w:space="0" w:color="auto"/>
            <w:bottom w:val="none" w:sz="0" w:space="0" w:color="auto"/>
            <w:right w:val="none" w:sz="0" w:space="0" w:color="auto"/>
          </w:divBdr>
        </w:div>
        <w:div w:id="1739354386">
          <w:marLeft w:val="0"/>
          <w:marRight w:val="0"/>
          <w:marTop w:val="0"/>
          <w:marBottom w:val="0"/>
          <w:divBdr>
            <w:top w:val="none" w:sz="0" w:space="0" w:color="auto"/>
            <w:left w:val="none" w:sz="0" w:space="0" w:color="auto"/>
            <w:bottom w:val="none" w:sz="0" w:space="0" w:color="auto"/>
            <w:right w:val="none" w:sz="0" w:space="0" w:color="auto"/>
          </w:divBdr>
          <w:divsChild>
            <w:div w:id="823855117">
              <w:marLeft w:val="0"/>
              <w:marRight w:val="0"/>
              <w:marTop w:val="0"/>
              <w:marBottom w:val="0"/>
              <w:divBdr>
                <w:top w:val="none" w:sz="0" w:space="0" w:color="auto"/>
                <w:left w:val="none" w:sz="0" w:space="0" w:color="auto"/>
                <w:bottom w:val="none" w:sz="0" w:space="0" w:color="auto"/>
                <w:right w:val="none" w:sz="0" w:space="0" w:color="auto"/>
              </w:divBdr>
            </w:div>
            <w:div w:id="1558931309">
              <w:marLeft w:val="0"/>
              <w:marRight w:val="0"/>
              <w:marTop w:val="0"/>
              <w:marBottom w:val="0"/>
              <w:divBdr>
                <w:top w:val="none" w:sz="0" w:space="0" w:color="auto"/>
                <w:left w:val="none" w:sz="0" w:space="0" w:color="auto"/>
                <w:bottom w:val="none" w:sz="0" w:space="0" w:color="auto"/>
                <w:right w:val="none" w:sz="0" w:space="0" w:color="auto"/>
              </w:divBdr>
            </w:div>
            <w:div w:id="1592544265">
              <w:marLeft w:val="0"/>
              <w:marRight w:val="0"/>
              <w:marTop w:val="0"/>
              <w:marBottom w:val="0"/>
              <w:divBdr>
                <w:top w:val="none" w:sz="0" w:space="0" w:color="auto"/>
                <w:left w:val="none" w:sz="0" w:space="0" w:color="auto"/>
                <w:bottom w:val="none" w:sz="0" w:space="0" w:color="auto"/>
                <w:right w:val="none" w:sz="0" w:space="0" w:color="auto"/>
              </w:divBdr>
            </w:div>
            <w:div w:id="1909920670">
              <w:marLeft w:val="0"/>
              <w:marRight w:val="0"/>
              <w:marTop w:val="0"/>
              <w:marBottom w:val="0"/>
              <w:divBdr>
                <w:top w:val="none" w:sz="0" w:space="0" w:color="auto"/>
                <w:left w:val="none" w:sz="0" w:space="0" w:color="auto"/>
                <w:bottom w:val="none" w:sz="0" w:space="0" w:color="auto"/>
                <w:right w:val="none" w:sz="0" w:space="0" w:color="auto"/>
              </w:divBdr>
            </w:div>
          </w:divsChild>
        </w:div>
        <w:div w:id="1751926462">
          <w:marLeft w:val="0"/>
          <w:marRight w:val="0"/>
          <w:marTop w:val="0"/>
          <w:marBottom w:val="0"/>
          <w:divBdr>
            <w:top w:val="none" w:sz="0" w:space="0" w:color="auto"/>
            <w:left w:val="none" w:sz="0" w:space="0" w:color="auto"/>
            <w:bottom w:val="none" w:sz="0" w:space="0" w:color="auto"/>
            <w:right w:val="none" w:sz="0" w:space="0" w:color="auto"/>
          </w:divBdr>
          <w:divsChild>
            <w:div w:id="765610619">
              <w:marLeft w:val="0"/>
              <w:marRight w:val="0"/>
              <w:marTop w:val="0"/>
              <w:marBottom w:val="0"/>
              <w:divBdr>
                <w:top w:val="none" w:sz="0" w:space="0" w:color="auto"/>
                <w:left w:val="none" w:sz="0" w:space="0" w:color="auto"/>
                <w:bottom w:val="none" w:sz="0" w:space="0" w:color="auto"/>
                <w:right w:val="none" w:sz="0" w:space="0" w:color="auto"/>
              </w:divBdr>
            </w:div>
          </w:divsChild>
        </w:div>
        <w:div w:id="1775859375">
          <w:marLeft w:val="0"/>
          <w:marRight w:val="0"/>
          <w:marTop w:val="0"/>
          <w:marBottom w:val="0"/>
          <w:divBdr>
            <w:top w:val="none" w:sz="0" w:space="0" w:color="auto"/>
            <w:left w:val="none" w:sz="0" w:space="0" w:color="auto"/>
            <w:bottom w:val="none" w:sz="0" w:space="0" w:color="auto"/>
            <w:right w:val="none" w:sz="0" w:space="0" w:color="auto"/>
          </w:divBdr>
          <w:divsChild>
            <w:div w:id="254746278">
              <w:marLeft w:val="0"/>
              <w:marRight w:val="0"/>
              <w:marTop w:val="0"/>
              <w:marBottom w:val="0"/>
              <w:divBdr>
                <w:top w:val="none" w:sz="0" w:space="0" w:color="auto"/>
                <w:left w:val="none" w:sz="0" w:space="0" w:color="auto"/>
                <w:bottom w:val="none" w:sz="0" w:space="0" w:color="auto"/>
                <w:right w:val="none" w:sz="0" w:space="0" w:color="auto"/>
              </w:divBdr>
            </w:div>
            <w:div w:id="776557874">
              <w:marLeft w:val="0"/>
              <w:marRight w:val="0"/>
              <w:marTop w:val="0"/>
              <w:marBottom w:val="0"/>
              <w:divBdr>
                <w:top w:val="none" w:sz="0" w:space="0" w:color="auto"/>
                <w:left w:val="none" w:sz="0" w:space="0" w:color="auto"/>
                <w:bottom w:val="none" w:sz="0" w:space="0" w:color="auto"/>
                <w:right w:val="none" w:sz="0" w:space="0" w:color="auto"/>
              </w:divBdr>
            </w:div>
            <w:div w:id="883714519">
              <w:marLeft w:val="0"/>
              <w:marRight w:val="0"/>
              <w:marTop w:val="0"/>
              <w:marBottom w:val="0"/>
              <w:divBdr>
                <w:top w:val="none" w:sz="0" w:space="0" w:color="auto"/>
                <w:left w:val="none" w:sz="0" w:space="0" w:color="auto"/>
                <w:bottom w:val="none" w:sz="0" w:space="0" w:color="auto"/>
                <w:right w:val="none" w:sz="0" w:space="0" w:color="auto"/>
              </w:divBdr>
            </w:div>
          </w:divsChild>
        </w:div>
        <w:div w:id="1780297394">
          <w:marLeft w:val="0"/>
          <w:marRight w:val="0"/>
          <w:marTop w:val="0"/>
          <w:marBottom w:val="0"/>
          <w:divBdr>
            <w:top w:val="none" w:sz="0" w:space="0" w:color="auto"/>
            <w:left w:val="none" w:sz="0" w:space="0" w:color="auto"/>
            <w:bottom w:val="none" w:sz="0" w:space="0" w:color="auto"/>
            <w:right w:val="none" w:sz="0" w:space="0" w:color="auto"/>
          </w:divBdr>
        </w:div>
        <w:div w:id="1782526371">
          <w:marLeft w:val="0"/>
          <w:marRight w:val="0"/>
          <w:marTop w:val="0"/>
          <w:marBottom w:val="0"/>
          <w:divBdr>
            <w:top w:val="none" w:sz="0" w:space="0" w:color="auto"/>
            <w:left w:val="none" w:sz="0" w:space="0" w:color="auto"/>
            <w:bottom w:val="none" w:sz="0" w:space="0" w:color="auto"/>
            <w:right w:val="none" w:sz="0" w:space="0" w:color="auto"/>
          </w:divBdr>
        </w:div>
        <w:div w:id="1809663267">
          <w:marLeft w:val="0"/>
          <w:marRight w:val="0"/>
          <w:marTop w:val="0"/>
          <w:marBottom w:val="0"/>
          <w:divBdr>
            <w:top w:val="none" w:sz="0" w:space="0" w:color="auto"/>
            <w:left w:val="none" w:sz="0" w:space="0" w:color="auto"/>
            <w:bottom w:val="none" w:sz="0" w:space="0" w:color="auto"/>
            <w:right w:val="none" w:sz="0" w:space="0" w:color="auto"/>
          </w:divBdr>
          <w:divsChild>
            <w:div w:id="98643884">
              <w:marLeft w:val="0"/>
              <w:marRight w:val="0"/>
              <w:marTop w:val="0"/>
              <w:marBottom w:val="0"/>
              <w:divBdr>
                <w:top w:val="none" w:sz="0" w:space="0" w:color="auto"/>
                <w:left w:val="none" w:sz="0" w:space="0" w:color="auto"/>
                <w:bottom w:val="none" w:sz="0" w:space="0" w:color="auto"/>
                <w:right w:val="none" w:sz="0" w:space="0" w:color="auto"/>
              </w:divBdr>
            </w:div>
            <w:div w:id="165440320">
              <w:marLeft w:val="0"/>
              <w:marRight w:val="0"/>
              <w:marTop w:val="0"/>
              <w:marBottom w:val="0"/>
              <w:divBdr>
                <w:top w:val="none" w:sz="0" w:space="0" w:color="auto"/>
                <w:left w:val="none" w:sz="0" w:space="0" w:color="auto"/>
                <w:bottom w:val="none" w:sz="0" w:space="0" w:color="auto"/>
                <w:right w:val="none" w:sz="0" w:space="0" w:color="auto"/>
              </w:divBdr>
            </w:div>
            <w:div w:id="1242375180">
              <w:marLeft w:val="0"/>
              <w:marRight w:val="0"/>
              <w:marTop w:val="0"/>
              <w:marBottom w:val="0"/>
              <w:divBdr>
                <w:top w:val="none" w:sz="0" w:space="0" w:color="auto"/>
                <w:left w:val="none" w:sz="0" w:space="0" w:color="auto"/>
                <w:bottom w:val="none" w:sz="0" w:space="0" w:color="auto"/>
                <w:right w:val="none" w:sz="0" w:space="0" w:color="auto"/>
              </w:divBdr>
            </w:div>
            <w:div w:id="2085905727">
              <w:marLeft w:val="0"/>
              <w:marRight w:val="0"/>
              <w:marTop w:val="0"/>
              <w:marBottom w:val="0"/>
              <w:divBdr>
                <w:top w:val="none" w:sz="0" w:space="0" w:color="auto"/>
                <w:left w:val="none" w:sz="0" w:space="0" w:color="auto"/>
                <w:bottom w:val="none" w:sz="0" w:space="0" w:color="auto"/>
                <w:right w:val="none" w:sz="0" w:space="0" w:color="auto"/>
              </w:divBdr>
            </w:div>
            <w:div w:id="2111462213">
              <w:marLeft w:val="0"/>
              <w:marRight w:val="0"/>
              <w:marTop w:val="0"/>
              <w:marBottom w:val="0"/>
              <w:divBdr>
                <w:top w:val="none" w:sz="0" w:space="0" w:color="auto"/>
                <w:left w:val="none" w:sz="0" w:space="0" w:color="auto"/>
                <w:bottom w:val="none" w:sz="0" w:space="0" w:color="auto"/>
                <w:right w:val="none" w:sz="0" w:space="0" w:color="auto"/>
              </w:divBdr>
            </w:div>
          </w:divsChild>
        </w:div>
        <w:div w:id="1828355186">
          <w:marLeft w:val="0"/>
          <w:marRight w:val="0"/>
          <w:marTop w:val="0"/>
          <w:marBottom w:val="0"/>
          <w:divBdr>
            <w:top w:val="none" w:sz="0" w:space="0" w:color="auto"/>
            <w:left w:val="none" w:sz="0" w:space="0" w:color="auto"/>
            <w:bottom w:val="none" w:sz="0" w:space="0" w:color="auto"/>
            <w:right w:val="none" w:sz="0" w:space="0" w:color="auto"/>
          </w:divBdr>
          <w:divsChild>
            <w:div w:id="390268845">
              <w:marLeft w:val="0"/>
              <w:marRight w:val="0"/>
              <w:marTop w:val="0"/>
              <w:marBottom w:val="0"/>
              <w:divBdr>
                <w:top w:val="none" w:sz="0" w:space="0" w:color="auto"/>
                <w:left w:val="none" w:sz="0" w:space="0" w:color="auto"/>
                <w:bottom w:val="none" w:sz="0" w:space="0" w:color="auto"/>
                <w:right w:val="none" w:sz="0" w:space="0" w:color="auto"/>
              </w:divBdr>
            </w:div>
            <w:div w:id="399645370">
              <w:marLeft w:val="0"/>
              <w:marRight w:val="0"/>
              <w:marTop w:val="0"/>
              <w:marBottom w:val="0"/>
              <w:divBdr>
                <w:top w:val="none" w:sz="0" w:space="0" w:color="auto"/>
                <w:left w:val="none" w:sz="0" w:space="0" w:color="auto"/>
                <w:bottom w:val="none" w:sz="0" w:space="0" w:color="auto"/>
                <w:right w:val="none" w:sz="0" w:space="0" w:color="auto"/>
              </w:divBdr>
            </w:div>
            <w:div w:id="1768770362">
              <w:marLeft w:val="0"/>
              <w:marRight w:val="0"/>
              <w:marTop w:val="0"/>
              <w:marBottom w:val="0"/>
              <w:divBdr>
                <w:top w:val="none" w:sz="0" w:space="0" w:color="auto"/>
                <w:left w:val="none" w:sz="0" w:space="0" w:color="auto"/>
                <w:bottom w:val="none" w:sz="0" w:space="0" w:color="auto"/>
                <w:right w:val="none" w:sz="0" w:space="0" w:color="auto"/>
              </w:divBdr>
            </w:div>
            <w:div w:id="2037538765">
              <w:marLeft w:val="0"/>
              <w:marRight w:val="0"/>
              <w:marTop w:val="0"/>
              <w:marBottom w:val="0"/>
              <w:divBdr>
                <w:top w:val="none" w:sz="0" w:space="0" w:color="auto"/>
                <w:left w:val="none" w:sz="0" w:space="0" w:color="auto"/>
                <w:bottom w:val="none" w:sz="0" w:space="0" w:color="auto"/>
                <w:right w:val="none" w:sz="0" w:space="0" w:color="auto"/>
              </w:divBdr>
            </w:div>
          </w:divsChild>
        </w:div>
        <w:div w:id="1862624858">
          <w:marLeft w:val="0"/>
          <w:marRight w:val="0"/>
          <w:marTop w:val="0"/>
          <w:marBottom w:val="0"/>
          <w:divBdr>
            <w:top w:val="none" w:sz="0" w:space="0" w:color="auto"/>
            <w:left w:val="none" w:sz="0" w:space="0" w:color="auto"/>
            <w:bottom w:val="none" w:sz="0" w:space="0" w:color="auto"/>
            <w:right w:val="none" w:sz="0" w:space="0" w:color="auto"/>
          </w:divBdr>
        </w:div>
        <w:div w:id="1885485161">
          <w:marLeft w:val="0"/>
          <w:marRight w:val="0"/>
          <w:marTop w:val="0"/>
          <w:marBottom w:val="0"/>
          <w:divBdr>
            <w:top w:val="none" w:sz="0" w:space="0" w:color="auto"/>
            <w:left w:val="none" w:sz="0" w:space="0" w:color="auto"/>
            <w:bottom w:val="none" w:sz="0" w:space="0" w:color="auto"/>
            <w:right w:val="none" w:sz="0" w:space="0" w:color="auto"/>
          </w:divBdr>
        </w:div>
        <w:div w:id="1894653826">
          <w:marLeft w:val="0"/>
          <w:marRight w:val="0"/>
          <w:marTop w:val="0"/>
          <w:marBottom w:val="0"/>
          <w:divBdr>
            <w:top w:val="none" w:sz="0" w:space="0" w:color="auto"/>
            <w:left w:val="none" w:sz="0" w:space="0" w:color="auto"/>
            <w:bottom w:val="none" w:sz="0" w:space="0" w:color="auto"/>
            <w:right w:val="none" w:sz="0" w:space="0" w:color="auto"/>
          </w:divBdr>
        </w:div>
        <w:div w:id="1909149460">
          <w:marLeft w:val="0"/>
          <w:marRight w:val="0"/>
          <w:marTop w:val="0"/>
          <w:marBottom w:val="0"/>
          <w:divBdr>
            <w:top w:val="none" w:sz="0" w:space="0" w:color="auto"/>
            <w:left w:val="none" w:sz="0" w:space="0" w:color="auto"/>
            <w:bottom w:val="none" w:sz="0" w:space="0" w:color="auto"/>
            <w:right w:val="none" w:sz="0" w:space="0" w:color="auto"/>
          </w:divBdr>
        </w:div>
        <w:div w:id="1918130790">
          <w:marLeft w:val="0"/>
          <w:marRight w:val="0"/>
          <w:marTop w:val="0"/>
          <w:marBottom w:val="0"/>
          <w:divBdr>
            <w:top w:val="none" w:sz="0" w:space="0" w:color="auto"/>
            <w:left w:val="none" w:sz="0" w:space="0" w:color="auto"/>
            <w:bottom w:val="none" w:sz="0" w:space="0" w:color="auto"/>
            <w:right w:val="none" w:sz="0" w:space="0" w:color="auto"/>
          </w:divBdr>
          <w:divsChild>
            <w:div w:id="873344795">
              <w:marLeft w:val="0"/>
              <w:marRight w:val="0"/>
              <w:marTop w:val="0"/>
              <w:marBottom w:val="0"/>
              <w:divBdr>
                <w:top w:val="none" w:sz="0" w:space="0" w:color="auto"/>
                <w:left w:val="none" w:sz="0" w:space="0" w:color="auto"/>
                <w:bottom w:val="none" w:sz="0" w:space="0" w:color="auto"/>
                <w:right w:val="none" w:sz="0" w:space="0" w:color="auto"/>
              </w:divBdr>
            </w:div>
            <w:div w:id="1164734608">
              <w:marLeft w:val="0"/>
              <w:marRight w:val="0"/>
              <w:marTop w:val="0"/>
              <w:marBottom w:val="0"/>
              <w:divBdr>
                <w:top w:val="none" w:sz="0" w:space="0" w:color="auto"/>
                <w:left w:val="none" w:sz="0" w:space="0" w:color="auto"/>
                <w:bottom w:val="none" w:sz="0" w:space="0" w:color="auto"/>
                <w:right w:val="none" w:sz="0" w:space="0" w:color="auto"/>
              </w:divBdr>
            </w:div>
            <w:div w:id="1737901534">
              <w:marLeft w:val="0"/>
              <w:marRight w:val="0"/>
              <w:marTop w:val="0"/>
              <w:marBottom w:val="0"/>
              <w:divBdr>
                <w:top w:val="none" w:sz="0" w:space="0" w:color="auto"/>
                <w:left w:val="none" w:sz="0" w:space="0" w:color="auto"/>
                <w:bottom w:val="none" w:sz="0" w:space="0" w:color="auto"/>
                <w:right w:val="none" w:sz="0" w:space="0" w:color="auto"/>
              </w:divBdr>
            </w:div>
            <w:div w:id="1994529064">
              <w:marLeft w:val="0"/>
              <w:marRight w:val="0"/>
              <w:marTop w:val="0"/>
              <w:marBottom w:val="0"/>
              <w:divBdr>
                <w:top w:val="none" w:sz="0" w:space="0" w:color="auto"/>
                <w:left w:val="none" w:sz="0" w:space="0" w:color="auto"/>
                <w:bottom w:val="none" w:sz="0" w:space="0" w:color="auto"/>
                <w:right w:val="none" w:sz="0" w:space="0" w:color="auto"/>
              </w:divBdr>
            </w:div>
          </w:divsChild>
        </w:div>
        <w:div w:id="1921523448">
          <w:marLeft w:val="0"/>
          <w:marRight w:val="0"/>
          <w:marTop w:val="0"/>
          <w:marBottom w:val="0"/>
          <w:divBdr>
            <w:top w:val="none" w:sz="0" w:space="0" w:color="auto"/>
            <w:left w:val="none" w:sz="0" w:space="0" w:color="auto"/>
            <w:bottom w:val="none" w:sz="0" w:space="0" w:color="auto"/>
            <w:right w:val="none" w:sz="0" w:space="0" w:color="auto"/>
          </w:divBdr>
          <w:divsChild>
            <w:div w:id="881676327">
              <w:marLeft w:val="0"/>
              <w:marRight w:val="0"/>
              <w:marTop w:val="0"/>
              <w:marBottom w:val="0"/>
              <w:divBdr>
                <w:top w:val="none" w:sz="0" w:space="0" w:color="auto"/>
                <w:left w:val="none" w:sz="0" w:space="0" w:color="auto"/>
                <w:bottom w:val="none" w:sz="0" w:space="0" w:color="auto"/>
                <w:right w:val="none" w:sz="0" w:space="0" w:color="auto"/>
              </w:divBdr>
            </w:div>
            <w:div w:id="1434788688">
              <w:marLeft w:val="0"/>
              <w:marRight w:val="0"/>
              <w:marTop w:val="0"/>
              <w:marBottom w:val="0"/>
              <w:divBdr>
                <w:top w:val="none" w:sz="0" w:space="0" w:color="auto"/>
                <w:left w:val="none" w:sz="0" w:space="0" w:color="auto"/>
                <w:bottom w:val="none" w:sz="0" w:space="0" w:color="auto"/>
                <w:right w:val="none" w:sz="0" w:space="0" w:color="auto"/>
              </w:divBdr>
            </w:div>
            <w:div w:id="1693385388">
              <w:marLeft w:val="0"/>
              <w:marRight w:val="0"/>
              <w:marTop w:val="0"/>
              <w:marBottom w:val="0"/>
              <w:divBdr>
                <w:top w:val="none" w:sz="0" w:space="0" w:color="auto"/>
                <w:left w:val="none" w:sz="0" w:space="0" w:color="auto"/>
                <w:bottom w:val="none" w:sz="0" w:space="0" w:color="auto"/>
                <w:right w:val="none" w:sz="0" w:space="0" w:color="auto"/>
              </w:divBdr>
            </w:div>
            <w:div w:id="1810047512">
              <w:marLeft w:val="0"/>
              <w:marRight w:val="0"/>
              <w:marTop w:val="0"/>
              <w:marBottom w:val="0"/>
              <w:divBdr>
                <w:top w:val="none" w:sz="0" w:space="0" w:color="auto"/>
                <w:left w:val="none" w:sz="0" w:space="0" w:color="auto"/>
                <w:bottom w:val="none" w:sz="0" w:space="0" w:color="auto"/>
                <w:right w:val="none" w:sz="0" w:space="0" w:color="auto"/>
              </w:divBdr>
            </w:div>
            <w:div w:id="2106144201">
              <w:marLeft w:val="0"/>
              <w:marRight w:val="0"/>
              <w:marTop w:val="0"/>
              <w:marBottom w:val="0"/>
              <w:divBdr>
                <w:top w:val="none" w:sz="0" w:space="0" w:color="auto"/>
                <w:left w:val="none" w:sz="0" w:space="0" w:color="auto"/>
                <w:bottom w:val="none" w:sz="0" w:space="0" w:color="auto"/>
                <w:right w:val="none" w:sz="0" w:space="0" w:color="auto"/>
              </w:divBdr>
            </w:div>
          </w:divsChild>
        </w:div>
        <w:div w:id="1925911749">
          <w:marLeft w:val="0"/>
          <w:marRight w:val="0"/>
          <w:marTop w:val="0"/>
          <w:marBottom w:val="0"/>
          <w:divBdr>
            <w:top w:val="none" w:sz="0" w:space="0" w:color="auto"/>
            <w:left w:val="none" w:sz="0" w:space="0" w:color="auto"/>
            <w:bottom w:val="none" w:sz="0" w:space="0" w:color="auto"/>
            <w:right w:val="none" w:sz="0" w:space="0" w:color="auto"/>
          </w:divBdr>
        </w:div>
        <w:div w:id="1968394034">
          <w:marLeft w:val="0"/>
          <w:marRight w:val="0"/>
          <w:marTop w:val="0"/>
          <w:marBottom w:val="0"/>
          <w:divBdr>
            <w:top w:val="none" w:sz="0" w:space="0" w:color="auto"/>
            <w:left w:val="none" w:sz="0" w:space="0" w:color="auto"/>
            <w:bottom w:val="none" w:sz="0" w:space="0" w:color="auto"/>
            <w:right w:val="none" w:sz="0" w:space="0" w:color="auto"/>
          </w:divBdr>
        </w:div>
        <w:div w:id="1968509688">
          <w:marLeft w:val="0"/>
          <w:marRight w:val="0"/>
          <w:marTop w:val="0"/>
          <w:marBottom w:val="0"/>
          <w:divBdr>
            <w:top w:val="none" w:sz="0" w:space="0" w:color="auto"/>
            <w:left w:val="none" w:sz="0" w:space="0" w:color="auto"/>
            <w:bottom w:val="none" w:sz="0" w:space="0" w:color="auto"/>
            <w:right w:val="none" w:sz="0" w:space="0" w:color="auto"/>
          </w:divBdr>
        </w:div>
        <w:div w:id="1988316564">
          <w:marLeft w:val="0"/>
          <w:marRight w:val="0"/>
          <w:marTop w:val="0"/>
          <w:marBottom w:val="0"/>
          <w:divBdr>
            <w:top w:val="none" w:sz="0" w:space="0" w:color="auto"/>
            <w:left w:val="none" w:sz="0" w:space="0" w:color="auto"/>
            <w:bottom w:val="none" w:sz="0" w:space="0" w:color="auto"/>
            <w:right w:val="none" w:sz="0" w:space="0" w:color="auto"/>
          </w:divBdr>
        </w:div>
        <w:div w:id="1989746881">
          <w:marLeft w:val="0"/>
          <w:marRight w:val="0"/>
          <w:marTop w:val="0"/>
          <w:marBottom w:val="0"/>
          <w:divBdr>
            <w:top w:val="none" w:sz="0" w:space="0" w:color="auto"/>
            <w:left w:val="none" w:sz="0" w:space="0" w:color="auto"/>
            <w:bottom w:val="none" w:sz="0" w:space="0" w:color="auto"/>
            <w:right w:val="none" w:sz="0" w:space="0" w:color="auto"/>
          </w:divBdr>
        </w:div>
        <w:div w:id="1999185757">
          <w:marLeft w:val="0"/>
          <w:marRight w:val="0"/>
          <w:marTop w:val="0"/>
          <w:marBottom w:val="0"/>
          <w:divBdr>
            <w:top w:val="none" w:sz="0" w:space="0" w:color="auto"/>
            <w:left w:val="none" w:sz="0" w:space="0" w:color="auto"/>
            <w:bottom w:val="none" w:sz="0" w:space="0" w:color="auto"/>
            <w:right w:val="none" w:sz="0" w:space="0" w:color="auto"/>
          </w:divBdr>
          <w:divsChild>
            <w:div w:id="817962469">
              <w:marLeft w:val="0"/>
              <w:marRight w:val="0"/>
              <w:marTop w:val="0"/>
              <w:marBottom w:val="0"/>
              <w:divBdr>
                <w:top w:val="none" w:sz="0" w:space="0" w:color="auto"/>
                <w:left w:val="none" w:sz="0" w:space="0" w:color="auto"/>
                <w:bottom w:val="none" w:sz="0" w:space="0" w:color="auto"/>
                <w:right w:val="none" w:sz="0" w:space="0" w:color="auto"/>
              </w:divBdr>
            </w:div>
            <w:div w:id="987514714">
              <w:marLeft w:val="0"/>
              <w:marRight w:val="0"/>
              <w:marTop w:val="0"/>
              <w:marBottom w:val="0"/>
              <w:divBdr>
                <w:top w:val="none" w:sz="0" w:space="0" w:color="auto"/>
                <w:left w:val="none" w:sz="0" w:space="0" w:color="auto"/>
                <w:bottom w:val="none" w:sz="0" w:space="0" w:color="auto"/>
                <w:right w:val="none" w:sz="0" w:space="0" w:color="auto"/>
              </w:divBdr>
            </w:div>
          </w:divsChild>
        </w:div>
        <w:div w:id="2002780396">
          <w:marLeft w:val="0"/>
          <w:marRight w:val="0"/>
          <w:marTop w:val="0"/>
          <w:marBottom w:val="0"/>
          <w:divBdr>
            <w:top w:val="none" w:sz="0" w:space="0" w:color="auto"/>
            <w:left w:val="none" w:sz="0" w:space="0" w:color="auto"/>
            <w:bottom w:val="none" w:sz="0" w:space="0" w:color="auto"/>
            <w:right w:val="none" w:sz="0" w:space="0" w:color="auto"/>
          </w:divBdr>
        </w:div>
        <w:div w:id="2005470994">
          <w:marLeft w:val="0"/>
          <w:marRight w:val="0"/>
          <w:marTop w:val="0"/>
          <w:marBottom w:val="0"/>
          <w:divBdr>
            <w:top w:val="none" w:sz="0" w:space="0" w:color="auto"/>
            <w:left w:val="none" w:sz="0" w:space="0" w:color="auto"/>
            <w:bottom w:val="none" w:sz="0" w:space="0" w:color="auto"/>
            <w:right w:val="none" w:sz="0" w:space="0" w:color="auto"/>
          </w:divBdr>
        </w:div>
        <w:div w:id="2016420974">
          <w:marLeft w:val="0"/>
          <w:marRight w:val="0"/>
          <w:marTop w:val="0"/>
          <w:marBottom w:val="0"/>
          <w:divBdr>
            <w:top w:val="none" w:sz="0" w:space="0" w:color="auto"/>
            <w:left w:val="none" w:sz="0" w:space="0" w:color="auto"/>
            <w:bottom w:val="none" w:sz="0" w:space="0" w:color="auto"/>
            <w:right w:val="none" w:sz="0" w:space="0" w:color="auto"/>
          </w:divBdr>
        </w:div>
        <w:div w:id="2046832020">
          <w:marLeft w:val="0"/>
          <w:marRight w:val="0"/>
          <w:marTop w:val="0"/>
          <w:marBottom w:val="0"/>
          <w:divBdr>
            <w:top w:val="none" w:sz="0" w:space="0" w:color="auto"/>
            <w:left w:val="none" w:sz="0" w:space="0" w:color="auto"/>
            <w:bottom w:val="none" w:sz="0" w:space="0" w:color="auto"/>
            <w:right w:val="none" w:sz="0" w:space="0" w:color="auto"/>
          </w:divBdr>
          <w:divsChild>
            <w:div w:id="257715330">
              <w:marLeft w:val="0"/>
              <w:marRight w:val="0"/>
              <w:marTop w:val="0"/>
              <w:marBottom w:val="0"/>
              <w:divBdr>
                <w:top w:val="none" w:sz="0" w:space="0" w:color="auto"/>
                <w:left w:val="none" w:sz="0" w:space="0" w:color="auto"/>
                <w:bottom w:val="none" w:sz="0" w:space="0" w:color="auto"/>
                <w:right w:val="none" w:sz="0" w:space="0" w:color="auto"/>
              </w:divBdr>
            </w:div>
            <w:div w:id="636648674">
              <w:marLeft w:val="0"/>
              <w:marRight w:val="0"/>
              <w:marTop w:val="0"/>
              <w:marBottom w:val="0"/>
              <w:divBdr>
                <w:top w:val="none" w:sz="0" w:space="0" w:color="auto"/>
                <w:left w:val="none" w:sz="0" w:space="0" w:color="auto"/>
                <w:bottom w:val="none" w:sz="0" w:space="0" w:color="auto"/>
                <w:right w:val="none" w:sz="0" w:space="0" w:color="auto"/>
              </w:divBdr>
            </w:div>
            <w:div w:id="1281299761">
              <w:marLeft w:val="0"/>
              <w:marRight w:val="0"/>
              <w:marTop w:val="0"/>
              <w:marBottom w:val="0"/>
              <w:divBdr>
                <w:top w:val="none" w:sz="0" w:space="0" w:color="auto"/>
                <w:left w:val="none" w:sz="0" w:space="0" w:color="auto"/>
                <w:bottom w:val="none" w:sz="0" w:space="0" w:color="auto"/>
                <w:right w:val="none" w:sz="0" w:space="0" w:color="auto"/>
              </w:divBdr>
            </w:div>
            <w:div w:id="1721854377">
              <w:marLeft w:val="0"/>
              <w:marRight w:val="0"/>
              <w:marTop w:val="0"/>
              <w:marBottom w:val="0"/>
              <w:divBdr>
                <w:top w:val="none" w:sz="0" w:space="0" w:color="auto"/>
                <w:left w:val="none" w:sz="0" w:space="0" w:color="auto"/>
                <w:bottom w:val="none" w:sz="0" w:space="0" w:color="auto"/>
                <w:right w:val="none" w:sz="0" w:space="0" w:color="auto"/>
              </w:divBdr>
            </w:div>
            <w:div w:id="1839341474">
              <w:marLeft w:val="0"/>
              <w:marRight w:val="0"/>
              <w:marTop w:val="0"/>
              <w:marBottom w:val="0"/>
              <w:divBdr>
                <w:top w:val="none" w:sz="0" w:space="0" w:color="auto"/>
                <w:left w:val="none" w:sz="0" w:space="0" w:color="auto"/>
                <w:bottom w:val="none" w:sz="0" w:space="0" w:color="auto"/>
                <w:right w:val="none" w:sz="0" w:space="0" w:color="auto"/>
              </w:divBdr>
            </w:div>
          </w:divsChild>
        </w:div>
        <w:div w:id="2096779616">
          <w:marLeft w:val="0"/>
          <w:marRight w:val="0"/>
          <w:marTop w:val="0"/>
          <w:marBottom w:val="0"/>
          <w:divBdr>
            <w:top w:val="none" w:sz="0" w:space="0" w:color="auto"/>
            <w:left w:val="none" w:sz="0" w:space="0" w:color="auto"/>
            <w:bottom w:val="none" w:sz="0" w:space="0" w:color="auto"/>
            <w:right w:val="none" w:sz="0" w:space="0" w:color="auto"/>
          </w:divBdr>
        </w:div>
        <w:div w:id="2128351198">
          <w:marLeft w:val="0"/>
          <w:marRight w:val="0"/>
          <w:marTop w:val="0"/>
          <w:marBottom w:val="0"/>
          <w:divBdr>
            <w:top w:val="none" w:sz="0" w:space="0" w:color="auto"/>
            <w:left w:val="none" w:sz="0" w:space="0" w:color="auto"/>
            <w:bottom w:val="none" w:sz="0" w:space="0" w:color="auto"/>
            <w:right w:val="none" w:sz="0" w:space="0" w:color="auto"/>
          </w:divBdr>
        </w:div>
      </w:divsChild>
    </w:div>
    <w:div w:id="2062905128">
      <w:bodyDiv w:val="1"/>
      <w:marLeft w:val="0"/>
      <w:marRight w:val="0"/>
      <w:marTop w:val="0"/>
      <w:marBottom w:val="0"/>
      <w:divBdr>
        <w:top w:val="none" w:sz="0" w:space="0" w:color="auto"/>
        <w:left w:val="none" w:sz="0" w:space="0" w:color="auto"/>
        <w:bottom w:val="none" w:sz="0" w:space="0" w:color="auto"/>
        <w:right w:val="none" w:sz="0" w:space="0" w:color="auto"/>
      </w:divBdr>
    </w:div>
    <w:div w:id="2082016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st2021.gov.pl" TargetMode="External"/><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image" Target="media/image28.png"/><Relationship Id="rId21" Type="http://schemas.openxmlformats.org/officeDocument/2006/relationships/image" Target="media/image10.png"/><Relationship Id="rId34" Type="http://schemas.openxmlformats.org/officeDocument/2006/relationships/image" Target="media/image23.png"/><Relationship Id="rId42" Type="http://schemas.openxmlformats.org/officeDocument/2006/relationships/image" Target="media/image31.png"/><Relationship Id="rId47" Type="http://schemas.openxmlformats.org/officeDocument/2006/relationships/image" Target="media/image36.png"/><Relationship Id="rId50" Type="http://schemas.openxmlformats.org/officeDocument/2006/relationships/image" Target="media/image39.png"/><Relationship Id="rId55" Type="http://schemas.openxmlformats.org/officeDocument/2006/relationships/image" Target="media/image44.png"/><Relationship Id="rId63" Type="http://schemas.openxmlformats.org/officeDocument/2006/relationships/image" Target="media/image52.png"/><Relationship Id="rId68" Type="http://schemas.openxmlformats.org/officeDocument/2006/relationships/image" Target="media/image57.png"/><Relationship Id="rId76" Type="http://schemas.openxmlformats.org/officeDocument/2006/relationships/image" Target="media/image64.png"/><Relationship Id="rId84" Type="http://schemas.openxmlformats.org/officeDocument/2006/relationships/image" Target="media/image72.png"/><Relationship Id="rId89" Type="http://schemas.openxmlformats.org/officeDocument/2006/relationships/footer" Target="footer3.xml"/><Relationship Id="rId7" Type="http://schemas.openxmlformats.org/officeDocument/2006/relationships/settings" Target="settings.xml"/><Relationship Id="rId71" Type="http://schemas.openxmlformats.org/officeDocument/2006/relationships/image" Target="media/image60.png"/><Relationship Id="rId2" Type="http://schemas.openxmlformats.org/officeDocument/2006/relationships/customXml" Target="../customXml/item2.xml"/><Relationship Id="rId16" Type="http://schemas.openxmlformats.org/officeDocument/2006/relationships/image" Target="media/image5.png"/><Relationship Id="rId29" Type="http://schemas.openxmlformats.org/officeDocument/2006/relationships/image" Target="media/image18.png"/><Relationship Id="rId11" Type="http://schemas.openxmlformats.org/officeDocument/2006/relationships/image" Target="media/image1.png"/><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image" Target="media/image29.png"/><Relationship Id="rId45" Type="http://schemas.openxmlformats.org/officeDocument/2006/relationships/image" Target="media/image34.png"/><Relationship Id="rId53" Type="http://schemas.openxmlformats.org/officeDocument/2006/relationships/image" Target="media/image42.png"/><Relationship Id="rId58" Type="http://schemas.openxmlformats.org/officeDocument/2006/relationships/image" Target="media/image47.png"/><Relationship Id="rId66" Type="http://schemas.openxmlformats.org/officeDocument/2006/relationships/image" Target="media/image55.png"/><Relationship Id="rId74" Type="http://schemas.openxmlformats.org/officeDocument/2006/relationships/image" Target="media/image62.png"/><Relationship Id="rId79" Type="http://schemas.openxmlformats.org/officeDocument/2006/relationships/image" Target="media/image67.png"/><Relationship Id="rId87" Type="http://schemas.openxmlformats.org/officeDocument/2006/relationships/footer" Target="footer1.xml"/><Relationship Id="rId5" Type="http://schemas.openxmlformats.org/officeDocument/2006/relationships/numbering" Target="numbering.xml"/><Relationship Id="rId61" Type="http://schemas.openxmlformats.org/officeDocument/2006/relationships/image" Target="media/image50.png"/><Relationship Id="rId82" Type="http://schemas.openxmlformats.org/officeDocument/2006/relationships/image" Target="media/image70.png"/><Relationship Id="rId90" Type="http://schemas.openxmlformats.org/officeDocument/2006/relationships/fontTable" Target="fontTable.xml"/><Relationship Id="rId19" Type="http://schemas.openxmlformats.org/officeDocument/2006/relationships/image" Target="media/image8.png"/><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image" Target="media/image32.png"/><Relationship Id="rId48" Type="http://schemas.openxmlformats.org/officeDocument/2006/relationships/image" Target="media/image37.png"/><Relationship Id="rId56" Type="http://schemas.openxmlformats.org/officeDocument/2006/relationships/image" Target="media/image45.png"/><Relationship Id="rId64" Type="http://schemas.openxmlformats.org/officeDocument/2006/relationships/image" Target="media/image53.png"/><Relationship Id="rId69" Type="http://schemas.openxmlformats.org/officeDocument/2006/relationships/image" Target="media/image58.png"/><Relationship Id="rId77" Type="http://schemas.openxmlformats.org/officeDocument/2006/relationships/image" Target="media/image65.png"/><Relationship Id="rId8" Type="http://schemas.openxmlformats.org/officeDocument/2006/relationships/webSettings" Target="webSettings.xml"/><Relationship Id="rId51" Type="http://schemas.openxmlformats.org/officeDocument/2006/relationships/image" Target="media/image40.png"/><Relationship Id="rId72" Type="http://schemas.openxmlformats.org/officeDocument/2006/relationships/hyperlink" Target="https://projekty-test.cst2021.gov.pl/auth/register?token=eK/LJ1oUY0+klWoGNh0wcw==" TargetMode="External"/><Relationship Id="rId80" Type="http://schemas.openxmlformats.org/officeDocument/2006/relationships/image" Target="media/image68.png"/><Relationship Id="rId85" Type="http://schemas.openxmlformats.org/officeDocument/2006/relationships/image" Target="media/image73.png"/><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image" Target="media/image27.png"/><Relationship Id="rId46" Type="http://schemas.openxmlformats.org/officeDocument/2006/relationships/image" Target="media/image35.png"/><Relationship Id="rId59" Type="http://schemas.openxmlformats.org/officeDocument/2006/relationships/image" Target="media/image48.png"/><Relationship Id="rId67" Type="http://schemas.openxmlformats.org/officeDocument/2006/relationships/image" Target="media/image56.png"/><Relationship Id="rId20" Type="http://schemas.openxmlformats.org/officeDocument/2006/relationships/image" Target="media/image9.png"/><Relationship Id="rId41" Type="http://schemas.openxmlformats.org/officeDocument/2006/relationships/image" Target="media/image30.png"/><Relationship Id="rId54" Type="http://schemas.openxmlformats.org/officeDocument/2006/relationships/image" Target="media/image43.png"/><Relationship Id="rId62" Type="http://schemas.openxmlformats.org/officeDocument/2006/relationships/image" Target="media/image51.png"/><Relationship Id="rId70" Type="http://schemas.openxmlformats.org/officeDocument/2006/relationships/image" Target="media/image59.png"/><Relationship Id="rId75" Type="http://schemas.openxmlformats.org/officeDocument/2006/relationships/image" Target="media/image63.png"/><Relationship Id="rId83" Type="http://schemas.openxmlformats.org/officeDocument/2006/relationships/image" Target="media/image71.png"/><Relationship Id="rId88" Type="http://schemas.openxmlformats.org/officeDocument/2006/relationships/footer" Target="footer2.xml"/><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49" Type="http://schemas.openxmlformats.org/officeDocument/2006/relationships/image" Target="media/image38.png"/><Relationship Id="rId57" Type="http://schemas.openxmlformats.org/officeDocument/2006/relationships/image" Target="media/image46.png"/><Relationship Id="rId10" Type="http://schemas.openxmlformats.org/officeDocument/2006/relationships/endnotes" Target="endnotes.xml"/><Relationship Id="rId31" Type="http://schemas.openxmlformats.org/officeDocument/2006/relationships/image" Target="media/image20.png"/><Relationship Id="rId44" Type="http://schemas.openxmlformats.org/officeDocument/2006/relationships/image" Target="media/image33.png"/><Relationship Id="rId52" Type="http://schemas.openxmlformats.org/officeDocument/2006/relationships/image" Target="media/image41.png"/><Relationship Id="rId60" Type="http://schemas.openxmlformats.org/officeDocument/2006/relationships/image" Target="media/image49.png"/><Relationship Id="rId65" Type="http://schemas.openxmlformats.org/officeDocument/2006/relationships/image" Target="media/image54.png"/><Relationship Id="rId73" Type="http://schemas.openxmlformats.org/officeDocument/2006/relationships/image" Target="media/image61.png"/><Relationship Id="rId78" Type="http://schemas.openxmlformats.org/officeDocument/2006/relationships/image" Target="media/image66.png"/><Relationship Id="rId81" Type="http://schemas.openxmlformats.org/officeDocument/2006/relationships/image" Target="media/image69.png"/><Relationship Id="rId86" Type="http://schemas.openxmlformats.org/officeDocument/2006/relationships/image" Target="media/image74.png"/><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gata.Maciejewska\Desktop\Instrukcje\SL2021%20Domena%20Projekt\Instrukcja_SL2021_Projekty_Beneficjent_2.1_2023_06_22.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44bb23a-2fe6-433a-9a37-f7f25922d564">
      <Terms xmlns="http://schemas.microsoft.com/office/infopath/2007/PartnerControls"/>
    </lcf76f155ced4ddcb4097134ff3c332f>
    <TaxCatchAll xmlns="8a95167d-084d-43a8-bc0f-5d5b25d0083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4D186C3EA263BD4F917A6C85A18A961C" ma:contentTypeVersion="15" ma:contentTypeDescription="Utwórz nowy dokument." ma:contentTypeScope="" ma:versionID="8801d98a0b28676e49464ad908843144">
  <xsd:schema xmlns:xsd="http://www.w3.org/2001/XMLSchema" xmlns:xs="http://www.w3.org/2001/XMLSchema" xmlns:p="http://schemas.microsoft.com/office/2006/metadata/properties" xmlns:ns2="244bb23a-2fe6-433a-9a37-f7f25922d564" xmlns:ns3="8a95167d-084d-43a8-bc0f-5d5b25d0083d" targetNamespace="http://schemas.microsoft.com/office/2006/metadata/properties" ma:root="true" ma:fieldsID="7730fa103fb342c6043f2b2310c38801" ns2:_="" ns3:_="">
    <xsd:import namespace="244bb23a-2fe6-433a-9a37-f7f25922d564"/>
    <xsd:import namespace="8a95167d-084d-43a8-bc0f-5d5b25d0083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4bb23a-2fe6-433a-9a37-f7f25922d5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Tagi obrazów" ma:readOnly="false" ma:fieldId="{5cf76f15-5ced-4ddc-b409-7134ff3c332f}" ma:taxonomyMulti="true" ma:sspId="210e09ee-9627-4669-83b3-8153eeb1556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a95167d-084d-43a8-bc0f-5d5b25d0083d" elementFormDefault="qualified">
    <xsd:import namespace="http://schemas.microsoft.com/office/2006/documentManagement/types"/>
    <xsd:import namespace="http://schemas.microsoft.com/office/infopath/2007/PartnerControls"/>
    <xsd:element name="SharedWithUsers" ma:index="1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internalName="SharedWithDetails" ma:readOnly="true">
      <xsd:simpleType>
        <xsd:restriction base="dms:Note">
          <xsd:maxLength value="255"/>
        </xsd:restriction>
      </xsd:simpleType>
    </xsd:element>
    <xsd:element name="TaxCatchAll" ma:index="14" nillable="true" ma:displayName="Taxonomy Catch All Column" ma:hidden="true" ma:list="{973daa57-4d04-4742-8eca-104da886972f}" ma:internalName="TaxCatchAll" ma:showField="CatchAllData" ma:web="8a95167d-084d-43a8-bc0f-5d5b25d008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1407B8B-95BE-498A-B0D7-AE0509584004}">
  <ds:schemaRefs>
    <ds:schemaRef ds:uri="http://schemas.openxmlformats.org/officeDocument/2006/bibliography"/>
  </ds:schemaRefs>
</ds:datastoreItem>
</file>

<file path=customXml/itemProps2.xml><?xml version="1.0" encoding="utf-8"?>
<ds:datastoreItem xmlns:ds="http://schemas.openxmlformats.org/officeDocument/2006/customXml" ds:itemID="{079CB906-6861-4145-93E2-C5BA41BD28E4}">
  <ds:schemaRefs>
    <ds:schemaRef ds:uri="http://schemas.microsoft.com/office/2006/metadata/properties"/>
    <ds:schemaRef ds:uri="http://schemas.microsoft.com/office/infopath/2007/PartnerControls"/>
    <ds:schemaRef ds:uri="41ca9487-0e91-409c-a226-d5e78ddba1d5"/>
    <ds:schemaRef ds:uri="ff83f93e-586e-46cb-9b09-37e9dd9ed155"/>
  </ds:schemaRefs>
</ds:datastoreItem>
</file>

<file path=customXml/itemProps3.xml><?xml version="1.0" encoding="utf-8"?>
<ds:datastoreItem xmlns:ds="http://schemas.openxmlformats.org/officeDocument/2006/customXml" ds:itemID="{76A6F589-B1F3-420A-9099-AB00D2FEADDE}">
  <ds:schemaRefs>
    <ds:schemaRef ds:uri="http://schemas.microsoft.com/sharepoint/v3/contenttype/forms"/>
  </ds:schemaRefs>
</ds:datastoreItem>
</file>

<file path=customXml/itemProps4.xml><?xml version="1.0" encoding="utf-8"?>
<ds:datastoreItem xmlns:ds="http://schemas.openxmlformats.org/officeDocument/2006/customXml" ds:itemID="{734DE4EF-4682-41D1-B3AF-1DFFCAB38412}"/>
</file>

<file path=docProps/app.xml><?xml version="1.0" encoding="utf-8"?>
<Properties xmlns="http://schemas.openxmlformats.org/officeDocument/2006/extended-properties" xmlns:vt="http://schemas.openxmlformats.org/officeDocument/2006/docPropsVTypes">
  <Template>Instrukcja_SL2021_Projekty_Beneficjent_2.1_2023_06_22.dotx</Template>
  <TotalTime>9</TotalTime>
  <Pages>100</Pages>
  <Words>14487</Words>
  <Characters>86926</Characters>
  <Application>Microsoft Office Word</Application>
  <DocSecurity>0</DocSecurity>
  <Lines>724</Lines>
  <Paragraphs>202</Paragraphs>
  <ScaleCrop>false</ScaleCrop>
  <Company/>
  <LinksUpToDate>false</LinksUpToDate>
  <CharactersWithSpaces>101211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Maciejewska Agata</dc:creator>
  <cp:keywords/>
  <dc:description/>
  <cp:lastModifiedBy>Lis Beata</cp:lastModifiedBy>
  <cp:revision>3</cp:revision>
  <dcterms:created xsi:type="dcterms:W3CDTF">2026-06-28T20:55:00Z</dcterms:created>
  <dcterms:modified xsi:type="dcterms:W3CDTF">2026-06-30T13:53:00Z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463cba9-5f6c-478d-9329-7b2295e4e8ed_Enabled">
    <vt:lpwstr>true</vt:lpwstr>
  </property>
  <property fmtid="{D5CDD505-2E9C-101B-9397-08002B2CF9AE}" pid="3" name="MSIP_Label_e463cba9-5f6c-478d-9329-7b2295e4e8ed_SetDate">
    <vt:lpwstr>2021-10-04T07:41:28Z</vt:lpwstr>
  </property>
  <property fmtid="{D5CDD505-2E9C-101B-9397-08002B2CF9AE}" pid="4" name="MSIP_Label_e463cba9-5f6c-478d-9329-7b2295e4e8ed_Method">
    <vt:lpwstr>Standard</vt:lpwstr>
  </property>
  <property fmtid="{D5CDD505-2E9C-101B-9397-08002B2CF9AE}" pid="5" name="MSIP_Label_e463cba9-5f6c-478d-9329-7b2295e4e8ed_Name">
    <vt:lpwstr>All Employees_2</vt:lpwstr>
  </property>
  <property fmtid="{D5CDD505-2E9C-101B-9397-08002B2CF9AE}" pid="6" name="MSIP_Label_e463cba9-5f6c-478d-9329-7b2295e4e8ed_SiteId">
    <vt:lpwstr>33440fc6-b7c7-412c-bb73-0e70b0198d5a</vt:lpwstr>
  </property>
  <property fmtid="{D5CDD505-2E9C-101B-9397-08002B2CF9AE}" pid="7" name="MSIP_Label_e463cba9-5f6c-478d-9329-7b2295e4e8ed_ActionId">
    <vt:lpwstr>d0c744a2-83a7-44ee-99fb-b06f6375427a</vt:lpwstr>
  </property>
  <property fmtid="{D5CDD505-2E9C-101B-9397-08002B2CF9AE}" pid="8" name="MSIP_Label_e463cba9-5f6c-478d-9329-7b2295e4e8ed_ContentBits">
    <vt:lpwstr>0</vt:lpwstr>
  </property>
  <property fmtid="{D5CDD505-2E9C-101B-9397-08002B2CF9AE}" pid="9" name="ContentTypeId">
    <vt:lpwstr>0x0101004D186C3EA263BD4F917A6C85A18A961C</vt:lpwstr>
  </property>
  <property fmtid="{D5CDD505-2E9C-101B-9397-08002B2CF9AE}" pid="10" name="_dlc_DocIdItemGuid">
    <vt:lpwstr>f47226c7-a5f9-4e65-a283-0e4a01380ba5</vt:lpwstr>
  </property>
  <property fmtid="{D5CDD505-2E9C-101B-9397-08002B2CF9AE}" pid="11" name="MediaServiceImageTags">
    <vt:lpwstr/>
  </property>
  <property fmtid="{D5CDD505-2E9C-101B-9397-08002B2CF9AE}" pid="12" name="Order">
    <vt:r8>154200</vt:r8>
  </property>
  <property fmtid="{D5CDD505-2E9C-101B-9397-08002B2CF9AE}" pid="13" name="_ExtendedDescription">
    <vt:lpwstr/>
  </property>
  <property fmtid="{D5CDD505-2E9C-101B-9397-08002B2CF9AE}" pid="14" name="ClassificationContentMarkingFooterShapeIds">
    <vt:lpwstr>9,b,c</vt:lpwstr>
  </property>
  <property fmtid="{D5CDD505-2E9C-101B-9397-08002B2CF9AE}" pid="15" name="ClassificationContentMarkingFooterFontProps">
    <vt:lpwstr>#008000,10,Calibri</vt:lpwstr>
  </property>
  <property fmtid="{D5CDD505-2E9C-101B-9397-08002B2CF9AE}" pid="16" name="ClassificationContentMarkingFooterText">
    <vt:lpwstr>C0-Public</vt:lpwstr>
  </property>
  <property fmtid="{D5CDD505-2E9C-101B-9397-08002B2CF9AE}" pid="17" name="MSIP_Label_bca841e2-3d08-4b1f-bae3-f8be5b211a3a_Enabled">
    <vt:lpwstr>true</vt:lpwstr>
  </property>
  <property fmtid="{D5CDD505-2E9C-101B-9397-08002B2CF9AE}" pid="18" name="MSIP_Label_bca841e2-3d08-4b1f-bae3-f8be5b211a3a_SetDate">
    <vt:lpwstr>2025-05-14T14:57:02Z</vt:lpwstr>
  </property>
  <property fmtid="{D5CDD505-2E9C-101B-9397-08002B2CF9AE}" pid="19" name="MSIP_Label_bca841e2-3d08-4b1f-bae3-f8be5b211a3a_Method">
    <vt:lpwstr>Privileged</vt:lpwstr>
  </property>
  <property fmtid="{D5CDD505-2E9C-101B-9397-08002B2CF9AE}" pid="20" name="MSIP_Label_bca841e2-3d08-4b1f-bae3-f8be5b211a3a_Name">
    <vt:lpwstr>EN - C0-Public</vt:lpwstr>
  </property>
  <property fmtid="{D5CDD505-2E9C-101B-9397-08002B2CF9AE}" pid="21" name="MSIP_Label_bca841e2-3d08-4b1f-bae3-f8be5b211a3a_SiteId">
    <vt:lpwstr>cae7d061-08f3-40dd-80c3-3c0b8889224a</vt:lpwstr>
  </property>
  <property fmtid="{D5CDD505-2E9C-101B-9397-08002B2CF9AE}" pid="22" name="MSIP_Label_bca841e2-3d08-4b1f-bae3-f8be5b211a3a_ActionId">
    <vt:lpwstr>b3ab14d6-6409-4525-affa-91a126a432e3</vt:lpwstr>
  </property>
  <property fmtid="{D5CDD505-2E9C-101B-9397-08002B2CF9AE}" pid="23" name="MSIP_Label_bca841e2-3d08-4b1f-bae3-f8be5b211a3a_ContentBits">
    <vt:lpwstr>2</vt:lpwstr>
  </property>
</Properties>
</file>