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5F1" w14:textId="79F3B1E0" w:rsidR="00DE25E0" w:rsidRDefault="00DE25E0" w:rsidP="00371579">
      <w:pPr>
        <w:jc w:val="both"/>
        <w:rPr>
          <w:bCs/>
        </w:rPr>
      </w:pPr>
      <w:r>
        <w:rPr>
          <w:bCs/>
        </w:rPr>
        <w:t>Treść komunikatu:</w:t>
      </w:r>
    </w:p>
    <w:p w14:paraId="1941DFB0" w14:textId="3E35B323" w:rsidR="00CA50D7" w:rsidRDefault="00447735" w:rsidP="00CA50D7">
      <w:pPr>
        <w:rPr>
          <w:rFonts w:ascii="Aptos" w:hAnsi="Aptos"/>
        </w:rPr>
      </w:pPr>
      <w:r w:rsidRPr="00DE25E0">
        <w:rPr>
          <w:bCs/>
        </w:rPr>
        <w:t xml:space="preserve">Informujemy, </w:t>
      </w:r>
      <w:r w:rsidR="00371579">
        <w:rPr>
          <w:bCs/>
        </w:rPr>
        <w:t>że</w:t>
      </w:r>
      <w:r w:rsidRPr="00DE25E0">
        <w:rPr>
          <w:bCs/>
        </w:rPr>
        <w:t xml:space="preserve"> w dniu </w:t>
      </w:r>
      <w:r w:rsidR="00CA50D7">
        <w:rPr>
          <w:rFonts w:ascii="Aptos" w:hAnsi="Aptos"/>
          <w:b/>
          <w:bCs/>
        </w:rPr>
        <w:t>19 marca 2026 r.</w:t>
      </w:r>
      <w:r w:rsidR="00CA50D7">
        <w:rPr>
          <w:rFonts w:ascii="Aptos" w:hAnsi="Aptos"/>
        </w:rPr>
        <w:t xml:space="preserve"> o godzinie 9.00 rozpocznie się pierwszy nabór w ramach projektu</w:t>
      </w:r>
      <w:r w:rsidR="00802E1D">
        <w:rPr>
          <w:rFonts w:ascii="Aptos" w:hAnsi="Aptos"/>
        </w:rPr>
        <w:t xml:space="preserve"> nr FEWM.06.05-IZ.00-0009/25  pt. </w:t>
      </w:r>
      <w:r w:rsidR="00CA50D7">
        <w:rPr>
          <w:rFonts w:ascii="Aptos" w:hAnsi="Aptos"/>
        </w:rPr>
        <w:t xml:space="preserve"> </w:t>
      </w:r>
      <w:r w:rsidR="00CA50D7">
        <w:rPr>
          <w:rFonts w:ascii="Aptos" w:hAnsi="Aptos"/>
          <w:b/>
          <w:bCs/>
        </w:rPr>
        <w:t>„Kariera przyszłości 2 (KP2)”</w:t>
      </w:r>
      <w:r w:rsidR="00C3225F">
        <w:rPr>
          <w:rFonts w:ascii="Aptos" w:hAnsi="Aptos"/>
        </w:rPr>
        <w:t xml:space="preserve"> </w:t>
      </w:r>
      <w:r w:rsidR="00CA50D7">
        <w:rPr>
          <w:rFonts w:ascii="Aptos" w:hAnsi="Aptos"/>
        </w:rPr>
        <w:t>realizatorem, którego jest Stowarzyszenie „Centrum Rozwoju Ekonomicznego Pasłęka”.</w:t>
      </w:r>
    </w:p>
    <w:p w14:paraId="0F2F22B4" w14:textId="77777777" w:rsidR="00CA50D7" w:rsidRDefault="00CA50D7" w:rsidP="00CA50D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Kto może wziąć udział w naborze?</w:t>
      </w:r>
    </w:p>
    <w:p w14:paraId="1E531CF9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>Zgłoszenie w ramach naboru może złożyć każda osoba dorosła (18+), która z własnej inicjatywy chce podnieść swoje umiejętności, kompetencje lub zdobyć kwalifikacje i która:</w:t>
      </w:r>
    </w:p>
    <w:p w14:paraId="758B3E2B" w14:textId="77777777" w:rsidR="00CA50D7" w:rsidRDefault="00CA50D7" w:rsidP="00CA50D7">
      <w:pPr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hAnsi="Aptos"/>
        </w:rPr>
        <w:t xml:space="preserve">mieszka na terenie województwa warmińsko-mazurskiego </w:t>
      </w:r>
      <w:r>
        <w:rPr>
          <w:rFonts w:ascii="Aptos" w:hAnsi="Aptos"/>
          <w:b/>
          <w:bCs/>
        </w:rPr>
        <w:t>lub</w:t>
      </w:r>
    </w:p>
    <w:p w14:paraId="79DCDCEC" w14:textId="77777777" w:rsidR="00CA50D7" w:rsidRDefault="00CA50D7" w:rsidP="00CA50D7">
      <w:pPr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pracuje na terenie województwa warmińsko-mazurskiego </w:t>
      </w:r>
      <w:r>
        <w:rPr>
          <w:rFonts w:ascii="Aptos" w:hAnsi="Aptos"/>
          <w:b/>
          <w:bCs/>
        </w:rPr>
        <w:t>lub</w:t>
      </w:r>
    </w:p>
    <w:p w14:paraId="291439C1" w14:textId="77777777" w:rsidR="00CA50D7" w:rsidRDefault="00CA50D7" w:rsidP="00CA50D7">
      <w:pPr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uczy się na terenie województwa warmińsko-mazurskiego.</w:t>
      </w:r>
    </w:p>
    <w:p w14:paraId="07F869DF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>Z udziału w projekcie wyłączone są osoby prowadzące działalność gospodarczą.</w:t>
      </w:r>
    </w:p>
    <w:p w14:paraId="600251CC" w14:textId="77777777" w:rsidR="00CA50D7" w:rsidRDefault="002570C1" w:rsidP="00CA50D7">
      <w:pPr>
        <w:jc w:val="center"/>
        <w:rPr>
          <w:rFonts w:ascii="Aptos" w:eastAsia="Times New Roman" w:hAnsi="Aptos"/>
        </w:rPr>
      </w:pPr>
      <w:r>
        <w:rPr>
          <w:rFonts w:ascii="Aptos" w:hAnsi="Aptos"/>
        </w:rPr>
        <w:pict w14:anchorId="117C3BC3">
          <v:rect id="_x0000_i1025" style="width:470.3pt;height:1.5pt" o:hralign="center" o:hrstd="t" o:hr="t" fillcolor="#a0a0a0" stroked="f"/>
        </w:pict>
      </w:r>
    </w:p>
    <w:p w14:paraId="5408EB61" w14:textId="77777777" w:rsidR="00CA50D7" w:rsidRDefault="00CA50D7" w:rsidP="00CA50D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Na czym polega wsparcie?</w:t>
      </w:r>
    </w:p>
    <w:p w14:paraId="753AD422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 xml:space="preserve">W ramach projektu można otrzymać dofinansowanie do usług rozwojowych (szkoleń i doradztwa) wybranych samodzielnie z </w:t>
      </w:r>
      <w:r>
        <w:rPr>
          <w:rFonts w:ascii="Aptos" w:hAnsi="Aptos"/>
          <w:b/>
          <w:bCs/>
        </w:rPr>
        <w:t>Bazy Usług Rozwojowych (BUR)</w:t>
      </w:r>
      <w:r>
        <w:rPr>
          <w:rFonts w:ascii="Aptos" w:hAnsi="Aptos"/>
        </w:rPr>
        <w:t>.</w:t>
      </w:r>
    </w:p>
    <w:p w14:paraId="6CE90BC4" w14:textId="77777777" w:rsidR="00CA50D7" w:rsidRDefault="00CA50D7" w:rsidP="00CA50D7">
      <w:pPr>
        <w:numPr>
          <w:ilvl w:val="0"/>
          <w:numId w:val="2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hAnsi="Aptos"/>
        </w:rPr>
        <w:t xml:space="preserve">Maksymalna wartość usługi rozwojowej na osobę: </w:t>
      </w:r>
      <w:r>
        <w:rPr>
          <w:rFonts w:ascii="Aptos" w:hAnsi="Aptos"/>
          <w:b/>
          <w:bCs/>
        </w:rPr>
        <w:t>5 960,00 zł</w:t>
      </w:r>
      <w:r>
        <w:rPr>
          <w:rFonts w:ascii="Aptos" w:hAnsi="Aptos"/>
        </w:rPr>
        <w:t xml:space="preserve"> (łącznie z wkładem własnym)</w:t>
      </w:r>
    </w:p>
    <w:p w14:paraId="4375624D" w14:textId="77777777" w:rsidR="00CA50D7" w:rsidRDefault="00CA50D7" w:rsidP="00CA50D7">
      <w:pPr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Poziom dofinansowania: </w:t>
      </w:r>
      <w:r>
        <w:rPr>
          <w:rFonts w:ascii="Aptos" w:hAnsi="Aptos"/>
          <w:b/>
          <w:bCs/>
        </w:rPr>
        <w:t>88% kosztów usługi</w:t>
      </w:r>
    </w:p>
    <w:p w14:paraId="094906CF" w14:textId="77777777" w:rsidR="00CA50D7" w:rsidRDefault="00CA50D7" w:rsidP="00CA50D7">
      <w:pPr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Wkład własny Uczestnika/Uczestniczki: minimum </w:t>
      </w:r>
      <w:r>
        <w:rPr>
          <w:rFonts w:ascii="Aptos" w:hAnsi="Aptos"/>
          <w:b/>
          <w:bCs/>
        </w:rPr>
        <w:t>12% wartości usługi</w:t>
      </w:r>
    </w:p>
    <w:p w14:paraId="5196D6B7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>Dodatkowo możliwe jest:</w:t>
      </w:r>
    </w:p>
    <w:p w14:paraId="22B80811" w14:textId="77777777" w:rsidR="00CA50D7" w:rsidRDefault="00CA50D7" w:rsidP="00CA50D7">
      <w:pPr>
        <w:numPr>
          <w:ilvl w:val="0"/>
          <w:numId w:val="3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hAnsi="Aptos"/>
        </w:rPr>
        <w:t>skorzystanie z bezpłatnego doradztwa w ramach analizy potrzeb rozwojowych lub,</w:t>
      </w:r>
    </w:p>
    <w:p w14:paraId="091A4900" w14:textId="77777777" w:rsidR="00CA50D7" w:rsidRDefault="00CA50D7" w:rsidP="00CA50D7">
      <w:pPr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uzyskanie refundacji kosztów dojazdu i/lub noclegu (dla osób w trudnej sytuacji ekonomicznej).</w:t>
      </w:r>
    </w:p>
    <w:p w14:paraId="506F29CA" w14:textId="77777777" w:rsidR="00CA50D7" w:rsidRDefault="002570C1" w:rsidP="00CA50D7">
      <w:pPr>
        <w:jc w:val="center"/>
        <w:rPr>
          <w:rFonts w:ascii="Aptos" w:hAnsi="Aptos"/>
        </w:rPr>
      </w:pPr>
      <w:r>
        <w:rPr>
          <w:rFonts w:ascii="Aptos" w:hAnsi="Aptos"/>
        </w:rPr>
        <w:pict w14:anchorId="660D6E58">
          <v:rect id="_x0000_i1026" style="width:470.3pt;height:1.5pt" o:hralign="center" o:hrstd="t" o:hr="t" fillcolor="#a0a0a0" stroked="f"/>
        </w:pict>
      </w:r>
    </w:p>
    <w:p w14:paraId="53A30B57" w14:textId="77777777" w:rsidR="00CA50D7" w:rsidRDefault="00CA50D7" w:rsidP="00CA50D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Jak złożyć zgłoszenie?</w:t>
      </w:r>
    </w:p>
    <w:p w14:paraId="30F6E418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 xml:space="preserve">Dokumenty można składać wyłącznie w czasie trwania naboru. Główną formą składania dokumentów jest forma elektroniczna poprzez </w:t>
      </w:r>
      <w:r>
        <w:rPr>
          <w:rFonts w:ascii="Aptos" w:hAnsi="Aptos"/>
          <w:b/>
          <w:bCs/>
        </w:rPr>
        <w:t>Operatorski System Informatyczny (OSI)</w:t>
      </w:r>
      <w:r>
        <w:rPr>
          <w:rFonts w:ascii="Aptos" w:hAnsi="Aptos"/>
        </w:rPr>
        <w:t xml:space="preserve"> dostępny na stronie:</w:t>
      </w:r>
      <w:r>
        <w:rPr>
          <w:rFonts w:ascii="Aptos" w:hAnsi="Aptos"/>
        </w:rPr>
        <w:br/>
      </w:r>
      <w:r>
        <w:rPr>
          <w:rFonts w:ascii="Segoe UI Emoji" w:hAnsi="Segoe UI Emoji" w:cs="Segoe UI Emoji"/>
        </w:rPr>
        <w:t>👉</w:t>
      </w:r>
      <w:r>
        <w:rPr>
          <w:rFonts w:ascii="Aptos" w:hAnsi="Aptos"/>
        </w:rPr>
        <w:t xml:space="preserve"> </w:t>
      </w:r>
      <w:hyperlink r:id="rId5" w:tgtFrame="_new" w:history="1">
        <w:r>
          <w:rPr>
            <w:rStyle w:val="Hipercze"/>
            <w:rFonts w:ascii="Aptos" w:hAnsi="Aptos"/>
          </w:rPr>
          <w:t>www.osi.screp.pl</w:t>
        </w:r>
      </w:hyperlink>
    </w:p>
    <w:p w14:paraId="0A993E3F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>Forma papierowa dopuszczalna jest wyłącznie dla osób wykluczonych cyfrowo i można ją złożyć w biurach Operatora w Pasłęku, Olsztynie i Ełku.</w:t>
      </w:r>
    </w:p>
    <w:p w14:paraId="33F59BFA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>Uwaga: Nabór może zostać zamknięty wcześniej w przypadku przekroczenia dostępnej alokacji środków.</w:t>
      </w:r>
    </w:p>
    <w:p w14:paraId="706D9C49" w14:textId="77777777" w:rsidR="00CA50D7" w:rsidRDefault="002570C1" w:rsidP="00CA50D7">
      <w:pPr>
        <w:jc w:val="center"/>
        <w:rPr>
          <w:rFonts w:ascii="Aptos" w:eastAsia="Times New Roman" w:hAnsi="Aptos"/>
        </w:rPr>
      </w:pPr>
      <w:r>
        <w:rPr>
          <w:rFonts w:ascii="Aptos" w:hAnsi="Aptos"/>
        </w:rPr>
        <w:pict w14:anchorId="2C4F2340">
          <v:rect id="_x0000_i1027" style="width:470.3pt;height:1.5pt" o:hralign="center" o:hrstd="t" o:hr="t" fillcolor="#a0a0a0" stroked="f"/>
        </w:pict>
      </w:r>
    </w:p>
    <w:p w14:paraId="38118DE3" w14:textId="77777777" w:rsidR="00CA50D7" w:rsidRDefault="00CA50D7" w:rsidP="00CA50D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Gdzie znaleźć dokumenty?</w:t>
      </w:r>
    </w:p>
    <w:p w14:paraId="147D1090" w14:textId="77777777" w:rsidR="00CA50D7" w:rsidRDefault="00CA50D7" w:rsidP="00CA50D7">
      <w:pPr>
        <w:rPr>
          <w:rFonts w:ascii="Aptos" w:hAnsi="Aptos"/>
        </w:rPr>
      </w:pPr>
      <w:r>
        <w:rPr>
          <w:rFonts w:ascii="Aptos" w:hAnsi="Aptos"/>
        </w:rPr>
        <w:t xml:space="preserve">Regulamin rekrutacji, formularz zgłoszeniowy oraz harmonogram naborów dostępne są w zakładce </w:t>
      </w:r>
      <w:r>
        <w:rPr>
          <w:rFonts w:ascii="Aptos" w:hAnsi="Aptos"/>
          <w:b/>
          <w:bCs/>
        </w:rPr>
        <w:t>„Dokumenty”</w:t>
      </w:r>
      <w:r>
        <w:rPr>
          <w:rFonts w:ascii="Aptos" w:hAnsi="Aptos"/>
        </w:rPr>
        <w:t xml:space="preserve"> na stronie projektu:</w:t>
      </w:r>
      <w:r>
        <w:rPr>
          <w:rFonts w:ascii="Aptos" w:hAnsi="Aptos"/>
        </w:rPr>
        <w:br/>
      </w:r>
      <w:r>
        <w:rPr>
          <w:rFonts w:ascii="Segoe UI Emoji" w:hAnsi="Segoe UI Emoji" w:cs="Segoe UI Emoji"/>
        </w:rPr>
        <w:t>👉</w:t>
      </w:r>
      <w:r>
        <w:rPr>
          <w:rFonts w:ascii="Aptos" w:hAnsi="Aptos"/>
        </w:rPr>
        <w:t xml:space="preserve"> </w:t>
      </w:r>
      <w:hyperlink r:id="rId6" w:tgtFrame="_new" w:history="1">
        <w:r>
          <w:rPr>
            <w:rStyle w:val="Hipercze"/>
            <w:rFonts w:ascii="Aptos" w:hAnsi="Aptos"/>
            <w:b/>
            <w:bCs/>
          </w:rPr>
          <w:t>www.kp2.pl</w:t>
        </w:r>
      </w:hyperlink>
    </w:p>
    <w:p w14:paraId="1CF128A6" w14:textId="77777777" w:rsidR="00CA50D7" w:rsidRDefault="002570C1" w:rsidP="00CA50D7">
      <w:pPr>
        <w:jc w:val="center"/>
        <w:rPr>
          <w:rFonts w:ascii="Aptos" w:eastAsia="Times New Roman" w:hAnsi="Aptos"/>
        </w:rPr>
      </w:pPr>
      <w:r>
        <w:rPr>
          <w:rFonts w:ascii="Aptos" w:hAnsi="Aptos"/>
        </w:rPr>
        <w:pict w14:anchorId="73081CB2">
          <v:rect id="_x0000_i1028" style="width:470.3pt;height:1.5pt" o:hralign="center" o:hrstd="t" o:hr="t" fillcolor="#a0a0a0" stroked="f"/>
        </w:pict>
      </w:r>
    </w:p>
    <w:p w14:paraId="437EC31E" w14:textId="77777777" w:rsidR="00872E8B" w:rsidRDefault="00872E8B" w:rsidP="005B41EE">
      <w:pPr>
        <w:pStyle w:val="Default"/>
        <w:jc w:val="both"/>
        <w:rPr>
          <w:rFonts w:ascii="Aptos" w:hAnsi="Aptos"/>
          <w:bCs/>
          <w:sz w:val="22"/>
          <w:szCs w:val="22"/>
        </w:rPr>
      </w:pPr>
    </w:p>
    <w:p w14:paraId="252F2B23" w14:textId="7110410B" w:rsidR="00371579" w:rsidRPr="00175FAA" w:rsidRDefault="00DE25E0" w:rsidP="005B41EE">
      <w:pPr>
        <w:pStyle w:val="Default"/>
        <w:jc w:val="both"/>
        <w:rPr>
          <w:rStyle w:val="Hipercze"/>
          <w:rFonts w:ascii="Aptos" w:hAnsi="Aptos"/>
          <w:color w:val="auto"/>
          <w:sz w:val="22"/>
          <w:szCs w:val="22"/>
        </w:rPr>
      </w:pPr>
      <w:r w:rsidRPr="00175FAA">
        <w:rPr>
          <w:rFonts w:ascii="Aptos" w:hAnsi="Aptos"/>
          <w:bCs/>
          <w:sz w:val="22"/>
          <w:szCs w:val="22"/>
        </w:rPr>
        <w:lastRenderedPageBreak/>
        <w:t xml:space="preserve">Dane adresowe Operatora: </w:t>
      </w:r>
      <w:r w:rsidR="00401026" w:rsidRPr="00175FAA">
        <w:rPr>
          <w:rFonts w:ascii="Aptos" w:hAnsi="Aptos" w:cs="Arial"/>
          <w:bCs/>
          <w:sz w:val="22"/>
          <w:szCs w:val="22"/>
        </w:rPr>
        <w:t>Stowarzyszenie „Centrum Rozwoju Ekonomicznego Pasłęka”,</w:t>
      </w:r>
      <w:r w:rsidR="00371579" w:rsidRPr="00175FAA">
        <w:rPr>
          <w:rFonts w:ascii="Aptos" w:hAnsi="Aptos" w:cs="Arial"/>
          <w:bCs/>
          <w:sz w:val="22"/>
          <w:szCs w:val="22"/>
        </w:rPr>
        <w:br/>
      </w:r>
      <w:r w:rsidR="00401026" w:rsidRPr="00175FAA">
        <w:rPr>
          <w:rFonts w:ascii="Aptos" w:hAnsi="Aptos" w:cs="Arial"/>
          <w:bCs/>
          <w:sz w:val="22"/>
          <w:szCs w:val="22"/>
        </w:rPr>
        <w:t>Pl. Św. Wojciecha 3</w:t>
      </w:r>
      <w:r w:rsidR="00401026" w:rsidRPr="00175FAA">
        <w:rPr>
          <w:rFonts w:ascii="Aptos" w:hAnsi="Aptos"/>
          <w:bCs/>
          <w:sz w:val="22"/>
          <w:szCs w:val="22"/>
        </w:rPr>
        <w:t>, 14-400 Pasłęk</w:t>
      </w:r>
      <w:r w:rsidR="00401026" w:rsidRPr="00175FAA">
        <w:rPr>
          <w:rFonts w:ascii="Aptos" w:hAnsi="Aptos"/>
          <w:sz w:val="22"/>
          <w:szCs w:val="22"/>
        </w:rPr>
        <w:t xml:space="preserve"> </w:t>
      </w:r>
      <w:r w:rsidR="00401026" w:rsidRPr="00175FAA">
        <w:rPr>
          <w:rFonts w:ascii="Aptos" w:hAnsi="Aptos"/>
          <w:bCs/>
          <w:sz w:val="22"/>
          <w:szCs w:val="22"/>
        </w:rPr>
        <w:t>tel. 55 248-10-91 do 93, e-mail</w:t>
      </w:r>
      <w:r w:rsidR="00175FAA">
        <w:rPr>
          <w:rFonts w:ascii="Aptos" w:hAnsi="Aptos"/>
          <w:bCs/>
          <w:sz w:val="22"/>
          <w:szCs w:val="22"/>
        </w:rPr>
        <w:t xml:space="preserve">: </w:t>
      </w:r>
      <w:r w:rsidR="005B41EE" w:rsidRPr="00175FAA">
        <w:rPr>
          <w:rFonts w:ascii="Aptos" w:hAnsi="Aptos" w:cstheme="minorBidi"/>
          <w:color w:val="auto"/>
          <w:sz w:val="22"/>
          <w:szCs w:val="22"/>
        </w:rPr>
        <w:t xml:space="preserve">e-mail: </w:t>
      </w:r>
      <w:hyperlink r:id="rId7" w:history="1">
        <w:r w:rsidR="005B41EE" w:rsidRPr="00175FAA">
          <w:rPr>
            <w:rFonts w:ascii="Aptos" w:hAnsi="Aptos" w:cstheme="minorBidi"/>
            <w:color w:val="auto"/>
            <w:sz w:val="22"/>
            <w:szCs w:val="22"/>
            <w:u w:val="single"/>
          </w:rPr>
          <w:t>kp2@screp.eu, biuro@screp.pl</w:t>
        </w:r>
      </w:hyperlink>
      <w:r w:rsidR="00371579" w:rsidRPr="00175FAA">
        <w:rPr>
          <w:rStyle w:val="Hipercze"/>
          <w:rFonts w:ascii="Aptos" w:hAnsi="Aptos"/>
          <w:color w:val="auto"/>
          <w:sz w:val="22"/>
          <w:szCs w:val="22"/>
        </w:rPr>
        <w:t xml:space="preserve">. </w:t>
      </w:r>
    </w:p>
    <w:p w14:paraId="0E2199EC" w14:textId="1D96B1DD" w:rsidR="00401026" w:rsidRPr="00401026" w:rsidRDefault="00401026" w:rsidP="00371579">
      <w:pPr>
        <w:pStyle w:val="Default"/>
        <w:jc w:val="both"/>
        <w:rPr>
          <w:bCs/>
        </w:rPr>
      </w:pPr>
    </w:p>
    <w:p w14:paraId="35079A45" w14:textId="77777777" w:rsidR="00872E8B" w:rsidRDefault="00872E8B" w:rsidP="00C3225F">
      <w:pPr>
        <w:jc w:val="both"/>
        <w:rPr>
          <w:rFonts w:ascii="Aptos" w:hAnsi="Aptos"/>
        </w:rPr>
      </w:pPr>
      <w:r>
        <w:rPr>
          <w:rFonts w:ascii="Aptos" w:hAnsi="Aptos"/>
        </w:rPr>
        <w:t>Projekt współfinansowany jest ze środków Unii Europejskiej w ramach Europejskiego Funduszu Społecznego Plus (EFS+), Program Fundusze Europejskie dla Warmii i Mazur 2021–2027, Priorytet 6 „Edukacja i kompetencje”, Działanie 6.5 „Edukacja przez całe życie”.</w:t>
      </w:r>
    </w:p>
    <w:p w14:paraId="092E7726" w14:textId="569DACCB" w:rsidR="004E7E5C" w:rsidRDefault="004E7E5C" w:rsidP="00C3225F">
      <w:pPr>
        <w:jc w:val="both"/>
      </w:pPr>
    </w:p>
    <w:p w14:paraId="79FAC63A" w14:textId="2BC594FA" w:rsidR="004E7E5C" w:rsidRDefault="004E7E5C"/>
    <w:sectPr w:rsidR="004E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1D75"/>
    <w:multiLevelType w:val="multilevel"/>
    <w:tmpl w:val="761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A0804"/>
    <w:multiLevelType w:val="multilevel"/>
    <w:tmpl w:val="42A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03D66"/>
    <w:multiLevelType w:val="multilevel"/>
    <w:tmpl w:val="46CA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6D"/>
    <w:rsid w:val="00175FAA"/>
    <w:rsid w:val="001D0F6C"/>
    <w:rsid w:val="00207E71"/>
    <w:rsid w:val="002570C1"/>
    <w:rsid w:val="00302B89"/>
    <w:rsid w:val="00337977"/>
    <w:rsid w:val="00371579"/>
    <w:rsid w:val="003B7E6B"/>
    <w:rsid w:val="00401026"/>
    <w:rsid w:val="00447735"/>
    <w:rsid w:val="004524EB"/>
    <w:rsid w:val="004E7E5C"/>
    <w:rsid w:val="00535F6D"/>
    <w:rsid w:val="005B41EE"/>
    <w:rsid w:val="005C6775"/>
    <w:rsid w:val="00657293"/>
    <w:rsid w:val="0071731A"/>
    <w:rsid w:val="00741289"/>
    <w:rsid w:val="00802E1D"/>
    <w:rsid w:val="00872E8B"/>
    <w:rsid w:val="008A1C8F"/>
    <w:rsid w:val="00AD1642"/>
    <w:rsid w:val="00AF13D4"/>
    <w:rsid w:val="00BD5F02"/>
    <w:rsid w:val="00C3225F"/>
    <w:rsid w:val="00CA50D7"/>
    <w:rsid w:val="00DE25E0"/>
    <w:rsid w:val="00F575B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9836"/>
  <w15:chartTrackingRefBased/>
  <w15:docId w15:val="{4E3DADF8-35E0-4560-A388-92DDABE7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77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735"/>
    <w:rPr>
      <w:color w:val="605E5C"/>
      <w:shd w:val="clear" w:color="auto" w:fill="E1DFDD"/>
    </w:rPr>
  </w:style>
  <w:style w:type="paragraph" w:customStyle="1" w:styleId="Default">
    <w:name w:val="Default"/>
    <w:rsid w:val="00401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walczak@scre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2.pl" TargetMode="External"/><Relationship Id="rId5" Type="http://schemas.openxmlformats.org/officeDocument/2006/relationships/hyperlink" Target="http://www.osi.scre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Gnatowska</dc:creator>
  <cp:keywords/>
  <dc:description/>
  <cp:lastModifiedBy>Kinga Müller</cp:lastModifiedBy>
  <cp:revision>2</cp:revision>
  <dcterms:created xsi:type="dcterms:W3CDTF">2026-03-05T08:43:00Z</dcterms:created>
  <dcterms:modified xsi:type="dcterms:W3CDTF">2026-03-05T08:43:00Z</dcterms:modified>
</cp:coreProperties>
</file>