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B3B1B" w14:textId="77777777" w:rsidR="00F40E56" w:rsidRDefault="00F40E56" w:rsidP="00B3794B">
      <w:pPr>
        <w:ind w:left="11766" w:right="-315"/>
        <w:rPr>
          <w:rFonts w:ascii="Arial" w:hAnsi="Arial" w:cs="Arial"/>
          <w:sz w:val="20"/>
        </w:rPr>
      </w:pPr>
      <w:bookmarkStart w:id="0" w:name="_GoBack"/>
    </w:p>
    <w:bookmarkEnd w:id="0"/>
    <w:p w14:paraId="0A826ABF" w14:textId="77777777" w:rsidR="00F40E56" w:rsidRDefault="00F40E56" w:rsidP="00B3794B">
      <w:pPr>
        <w:ind w:left="11766" w:right="-315"/>
        <w:rPr>
          <w:rFonts w:ascii="Arial" w:hAnsi="Arial" w:cs="Arial"/>
          <w:sz w:val="20"/>
        </w:rPr>
      </w:pPr>
    </w:p>
    <w:p w14:paraId="38FB7FDB" w14:textId="77777777" w:rsidR="00F40E56" w:rsidRDefault="00F40E56" w:rsidP="00B3794B">
      <w:pPr>
        <w:ind w:left="11766" w:right="-315"/>
        <w:rPr>
          <w:rFonts w:ascii="Arial" w:hAnsi="Arial" w:cs="Arial"/>
          <w:sz w:val="20"/>
        </w:rPr>
      </w:pPr>
    </w:p>
    <w:p w14:paraId="40A18954" w14:textId="2364C974" w:rsidR="008B28D1" w:rsidRPr="006F3EEA" w:rsidRDefault="00B3794B" w:rsidP="00B3794B">
      <w:pPr>
        <w:ind w:left="11766" w:right="-31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8B28D1" w:rsidRPr="003019AC">
        <w:rPr>
          <w:rFonts w:ascii="Arial" w:hAnsi="Arial" w:cs="Arial"/>
        </w:rPr>
        <w:t xml:space="preserve">Olsztyn, </w:t>
      </w:r>
      <w:r w:rsidR="00FB4156" w:rsidRPr="003019AC">
        <w:rPr>
          <w:rFonts w:ascii="Arial" w:hAnsi="Arial" w:cs="Arial"/>
        </w:rPr>
        <w:t>0</w:t>
      </w:r>
      <w:r w:rsidR="00632FA8" w:rsidRPr="003019AC">
        <w:rPr>
          <w:rFonts w:ascii="Arial" w:hAnsi="Arial" w:cs="Arial"/>
        </w:rPr>
        <w:t>1</w:t>
      </w:r>
      <w:r w:rsidR="008B28D1" w:rsidRPr="003019AC">
        <w:rPr>
          <w:rFonts w:ascii="Arial" w:hAnsi="Arial" w:cs="Arial"/>
        </w:rPr>
        <w:t>.</w:t>
      </w:r>
      <w:r w:rsidR="00FB4156" w:rsidRPr="003019AC">
        <w:rPr>
          <w:rFonts w:ascii="Arial" w:hAnsi="Arial" w:cs="Arial"/>
        </w:rPr>
        <w:t>0</w:t>
      </w:r>
      <w:r w:rsidR="00F02B94">
        <w:rPr>
          <w:rFonts w:ascii="Arial" w:hAnsi="Arial" w:cs="Arial"/>
        </w:rPr>
        <w:t>7</w:t>
      </w:r>
      <w:r w:rsidR="008B28D1" w:rsidRPr="003019AC">
        <w:rPr>
          <w:rFonts w:ascii="Arial" w:hAnsi="Arial" w:cs="Arial"/>
        </w:rPr>
        <w:t>.202</w:t>
      </w:r>
      <w:r w:rsidR="00A36FEC" w:rsidRPr="003019AC">
        <w:rPr>
          <w:rFonts w:ascii="Arial" w:hAnsi="Arial" w:cs="Arial"/>
        </w:rPr>
        <w:t>5</w:t>
      </w:r>
      <w:r w:rsidR="008B28D1" w:rsidRPr="003019AC">
        <w:rPr>
          <w:rFonts w:ascii="Arial" w:hAnsi="Arial" w:cs="Arial"/>
        </w:rPr>
        <w:t xml:space="preserve"> r.</w:t>
      </w:r>
    </w:p>
    <w:p w14:paraId="40888C64" w14:textId="77777777" w:rsidR="00F40E56" w:rsidRDefault="00F40E56" w:rsidP="00BE7198">
      <w:pPr>
        <w:spacing w:after="0"/>
        <w:jc w:val="both"/>
        <w:rPr>
          <w:rFonts w:ascii="Arial" w:hAnsi="Arial" w:cs="Arial"/>
        </w:rPr>
      </w:pPr>
    </w:p>
    <w:p w14:paraId="1236E371" w14:textId="2CCFF220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>.0</w:t>
      </w:r>
      <w:r w:rsidR="00F02B94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>-IZ.00-00</w:t>
      </w:r>
      <w:r w:rsidR="00A36FEC">
        <w:rPr>
          <w:rFonts w:ascii="Arial" w:hAnsi="Arial" w:cs="Arial"/>
        </w:rPr>
        <w:t>2</w:t>
      </w:r>
      <w:r w:rsidRPr="00FA7532">
        <w:rPr>
          <w:rFonts w:ascii="Arial" w:hAnsi="Arial" w:cs="Arial"/>
        </w:rPr>
        <w:t>/2</w:t>
      </w:r>
      <w:r w:rsidR="00A36FEC">
        <w:rPr>
          <w:rFonts w:ascii="Arial" w:hAnsi="Arial" w:cs="Arial"/>
        </w:rPr>
        <w:t>5</w:t>
      </w:r>
      <w:r w:rsidRPr="00FA7532">
        <w:rPr>
          <w:rFonts w:ascii="Arial" w:hAnsi="Arial" w:cs="Arial"/>
        </w:rPr>
        <w:t xml:space="preserve"> z zakresu Priorytetu 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 xml:space="preserve"> </w:t>
      </w:r>
      <w:r w:rsidR="001615FD">
        <w:rPr>
          <w:rFonts w:ascii="Arial" w:hAnsi="Arial" w:cs="Arial"/>
        </w:rPr>
        <w:t>T</w:t>
      </w:r>
      <w:r w:rsidR="007B5C5A">
        <w:rPr>
          <w:rFonts w:ascii="Arial" w:hAnsi="Arial" w:cs="Arial"/>
        </w:rPr>
        <w:t>urystyka i kultura</w:t>
      </w:r>
      <w:r w:rsidR="008920AC">
        <w:rPr>
          <w:rFonts w:ascii="Arial" w:hAnsi="Arial" w:cs="Arial"/>
        </w:rPr>
        <w:t>,</w:t>
      </w:r>
      <w:r w:rsidR="007B5C5A">
        <w:rPr>
          <w:rFonts w:ascii="Arial" w:hAnsi="Arial" w:cs="Arial"/>
        </w:rPr>
        <w:t xml:space="preserve"> </w:t>
      </w:r>
      <w:r w:rsidR="006025CF">
        <w:rPr>
          <w:rFonts w:ascii="Arial" w:hAnsi="Arial" w:cs="Arial"/>
        </w:rPr>
        <w:br/>
      </w:r>
      <w:r w:rsidRPr="00FA7532">
        <w:rPr>
          <w:rFonts w:ascii="Arial" w:hAnsi="Arial" w:cs="Arial"/>
        </w:rPr>
        <w:t xml:space="preserve">Działanie </w:t>
      </w:r>
      <w:r w:rsidR="00E86DF6">
        <w:rPr>
          <w:rFonts w:ascii="Arial" w:hAnsi="Arial" w:cs="Arial"/>
        </w:rPr>
        <w:t>11</w:t>
      </w:r>
      <w:r w:rsidRPr="00FA7532">
        <w:rPr>
          <w:rFonts w:ascii="Arial" w:hAnsi="Arial" w:cs="Arial"/>
        </w:rPr>
        <w:t>.0</w:t>
      </w:r>
      <w:r w:rsidR="00F02B94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 xml:space="preserve"> </w:t>
      </w:r>
      <w:r w:rsidR="00F02B94">
        <w:rPr>
          <w:rFonts w:ascii="Arial" w:hAnsi="Arial" w:cs="Arial"/>
        </w:rPr>
        <w:t>Szlaki turystyczne</w:t>
      </w:r>
      <w:r w:rsidRPr="00FA7532">
        <w:rPr>
          <w:rFonts w:ascii="Arial" w:hAnsi="Arial" w:cs="Arial"/>
        </w:rPr>
        <w:t xml:space="preserve"> (</w:t>
      </w:r>
      <w:r w:rsidR="00E86DF6">
        <w:rPr>
          <w:rFonts w:ascii="Arial" w:hAnsi="Arial" w:cs="Arial"/>
        </w:rPr>
        <w:t>S</w:t>
      </w:r>
      <w:r w:rsidRPr="00FA7532">
        <w:rPr>
          <w:rFonts w:ascii="Arial" w:hAnsi="Arial" w:cs="Arial"/>
        </w:rPr>
        <w:t xml:space="preserve">chemat </w:t>
      </w:r>
      <w:r w:rsidR="00F02B94">
        <w:rPr>
          <w:rFonts w:ascii="Arial" w:hAnsi="Arial" w:cs="Arial"/>
        </w:rPr>
        <w:t>A</w:t>
      </w:r>
      <w:r w:rsidRPr="00FA7532">
        <w:rPr>
          <w:rFonts w:ascii="Arial" w:hAnsi="Arial" w:cs="Arial"/>
        </w:rPr>
        <w:t>) w ramach Funduszy Europejskich dla Warmii i Mazur 2021-2027.</w:t>
      </w:r>
    </w:p>
    <w:tbl>
      <w:tblPr>
        <w:tblpPr w:leftFromText="141" w:rightFromText="141" w:vertAnchor="text" w:horzAnchor="margin" w:tblpY="271"/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2268"/>
        <w:gridCol w:w="4021"/>
        <w:gridCol w:w="2122"/>
        <w:gridCol w:w="2424"/>
      </w:tblGrid>
      <w:tr w:rsidR="006E47A1" w:rsidRPr="00FB4156" w14:paraId="38EA9B9B" w14:textId="77777777" w:rsidTr="00F40E56">
        <w:trPr>
          <w:trHeight w:hRule="exact" w:val="8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1FFAE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DAADA5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48175" w14:textId="77777777" w:rsidR="006E47A1" w:rsidRPr="00FB4156" w:rsidRDefault="006E47A1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762A3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FC7E1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3D336" w14:textId="77777777" w:rsidR="006E47A1" w:rsidRPr="00FB4156" w:rsidRDefault="006E47A1" w:rsidP="006E47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6E47A1" w:rsidRPr="00FB4156" w14:paraId="324D28C6" w14:textId="77777777" w:rsidTr="00F40E56">
        <w:trPr>
          <w:trHeight w:hRule="exact" w:val="8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04CBF" w14:textId="77777777" w:rsidR="006E47A1" w:rsidRPr="00F4760F" w:rsidRDefault="006E47A1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4760F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D0125" w14:textId="3C79D3AD" w:rsidR="006E47A1" w:rsidRPr="00B2371E" w:rsidRDefault="006E47A1" w:rsidP="00B2371E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</w:pP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FEWM.11.0</w:t>
            </w:r>
            <w:r w:rsidR="001D1C97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3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-IZ.00-000</w:t>
            </w:r>
            <w:r w:rsidR="003019AC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2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/2</w:t>
            </w:r>
            <w:r w:rsidR="00A36FEC"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1C666" w14:textId="663B9D1A" w:rsidR="006E47A1" w:rsidRPr="00B2371E" w:rsidRDefault="00947419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  <w:t>Powiat Szczycieński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52EB7" w14:textId="0BC84186" w:rsidR="006E47A1" w:rsidRPr="001E2DD5" w:rsidRDefault="00947419" w:rsidP="00B2371E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Modernizacja ścieżki rowerowej Rowerem Po Kolei na terenie Gminy Miejskiej Szczytno i Gminy Szczytno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CDFF65" w14:textId="70BF9660" w:rsidR="006E47A1" w:rsidRPr="009D6625" w:rsidRDefault="00947419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1 992 100,00</w:t>
            </w:r>
            <w:r w:rsidR="009D6625" w:rsidRPr="009D6625"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B8228" w14:textId="5B80F93D" w:rsidR="006E47A1" w:rsidRPr="009D6625" w:rsidRDefault="00947419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1 693 285,00</w:t>
            </w:r>
            <w:r w:rsidR="009D6625" w:rsidRPr="009D6625"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 xml:space="preserve"> zł</w:t>
            </w:r>
          </w:p>
        </w:tc>
      </w:tr>
      <w:tr w:rsidR="001D1C97" w:rsidRPr="00FB4156" w14:paraId="36BB3979" w14:textId="77777777" w:rsidTr="00F40E56">
        <w:trPr>
          <w:trHeight w:hRule="exact" w:val="8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914AB" w14:textId="211B5439" w:rsidR="001D1C97" w:rsidRPr="00F4760F" w:rsidRDefault="00175443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AE59A" w14:textId="579EC0D2" w:rsidR="001D1C97" w:rsidRPr="00B2371E" w:rsidRDefault="00175443" w:rsidP="00B2371E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FEWM.11.0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3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-IZ.00-000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3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6F3A0" w14:textId="0656AF5C" w:rsidR="001D1C97" w:rsidRPr="00B2371E" w:rsidRDefault="00175443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  <w:t>Gmina Jeziorany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D2130" w14:textId="14B343E5" w:rsidR="001D1C97" w:rsidRPr="001E2DD5" w:rsidRDefault="00175443" w:rsidP="00B2371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WARMIA VELO – ROWEREM PRZEZ JEZIORANY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EE82C" w14:textId="5D793108" w:rsidR="001D1C97" w:rsidRPr="009D6625" w:rsidRDefault="00175443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3 315 000,00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DA4E1" w14:textId="1FAB36C2" w:rsidR="001D1C97" w:rsidRPr="009D6625" w:rsidRDefault="00175443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2 813 500,00 zł</w:t>
            </w:r>
          </w:p>
        </w:tc>
      </w:tr>
      <w:tr w:rsidR="001D1C97" w:rsidRPr="00FB4156" w14:paraId="5B2237A0" w14:textId="77777777" w:rsidTr="00F40E56">
        <w:trPr>
          <w:trHeight w:hRule="exact" w:val="10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AC7DC" w14:textId="5FFBC46D" w:rsidR="001D1C97" w:rsidRPr="00F4760F" w:rsidRDefault="00B509D7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2297F" w14:textId="05922244" w:rsidR="001D1C97" w:rsidRPr="00B2371E" w:rsidRDefault="00B509D7" w:rsidP="00B2371E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FEWM.11.0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3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-IZ.00-000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4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3EE087" w14:textId="40E3C14B" w:rsidR="001D1C97" w:rsidRPr="00B2371E" w:rsidRDefault="00B509D7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  <w:t>Gmina Biskupiec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386A65" w14:textId="019F1454" w:rsidR="001D1C97" w:rsidRPr="001E2DD5" w:rsidRDefault="00B509D7" w:rsidP="00B2371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Rozwój ponadlokalnych szlaków turystycznych w gminach Biskupiec i Barczewo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665E2" w14:textId="67128159" w:rsidR="001D1C97" w:rsidRPr="009D6625" w:rsidRDefault="00B509D7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2 202 800,00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F43A0" w14:textId="6BF6531B" w:rsidR="001D1C97" w:rsidRPr="009D6625" w:rsidRDefault="00B509D7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1 867 630,00 zł</w:t>
            </w:r>
          </w:p>
        </w:tc>
      </w:tr>
      <w:tr w:rsidR="001D1C97" w:rsidRPr="00FB4156" w14:paraId="72285322" w14:textId="77777777" w:rsidTr="00F40E56">
        <w:trPr>
          <w:trHeight w:hRule="exact" w:val="9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FC007" w14:textId="052206ED" w:rsidR="001D1C97" w:rsidRPr="00F4760F" w:rsidRDefault="00B509D7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6A268" w14:textId="714D2898" w:rsidR="001D1C97" w:rsidRPr="00B2371E" w:rsidRDefault="00B509D7" w:rsidP="00B2371E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FEWM.11.0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3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-IZ.00-000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5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17622" w14:textId="66932E7C" w:rsidR="001D1C97" w:rsidRPr="00B2371E" w:rsidRDefault="006B14CC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  <w:t>Gmina Olsztyn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BD9DB1" w14:textId="172BBE52" w:rsidR="001D1C97" w:rsidRPr="001E2DD5" w:rsidRDefault="006B14CC" w:rsidP="00B2371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Wsparcie infrastruktury kajakowej i rowerowej w Olsztynie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750A3" w14:textId="4D72B058" w:rsidR="001D1C97" w:rsidRPr="009D6625" w:rsidRDefault="00D137E2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1 327 850,00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D746E" w14:textId="16A4EC0A" w:rsidR="001D1C97" w:rsidRPr="009D6625" w:rsidRDefault="00D137E2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1 121 489,99 zł</w:t>
            </w:r>
          </w:p>
        </w:tc>
      </w:tr>
      <w:tr w:rsidR="001D1C97" w:rsidRPr="00FB4156" w14:paraId="7007CD49" w14:textId="77777777" w:rsidTr="00F40E56">
        <w:trPr>
          <w:trHeight w:hRule="exact" w:val="9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670AF" w14:textId="5D2DA5F5" w:rsidR="001D1C97" w:rsidRPr="00F4760F" w:rsidRDefault="00A316EB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DDC330" w14:textId="6DD0D20D" w:rsidR="001D1C97" w:rsidRPr="00B2371E" w:rsidRDefault="00A316EB" w:rsidP="00B2371E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FEWM.11.0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3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-IZ.00-000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6</w:t>
            </w:r>
            <w:r w:rsidRPr="00B2371E">
              <w:rPr>
                <w:rFonts w:ascii="Arial" w:eastAsia="Arial" w:hAnsi="Arial" w:cs="Arial"/>
                <w:color w:val="000000"/>
                <w:sz w:val="20"/>
                <w:szCs w:val="20"/>
                <w:lang w:eastAsia="pl-PL" w:bidi="pl-PL"/>
              </w:rPr>
              <w:t>/25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5EB92" w14:textId="65A2297F" w:rsidR="001D1C97" w:rsidRPr="00B2371E" w:rsidRDefault="00F95E3A" w:rsidP="006E47A1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20"/>
                <w:lang w:eastAsia="pl-PL" w:bidi="pl-PL"/>
              </w:rPr>
              <w:t>Gmina Orneta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7AFF6D" w14:textId="1007AE18" w:rsidR="001D1C97" w:rsidRPr="001E2DD5" w:rsidRDefault="00A612EA" w:rsidP="00B2371E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Przebudowa ścieżki rowerowej Orneta – Lidzbark Warmiński – „VELO ORNETA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5EC0F" w14:textId="2C4158D3" w:rsidR="001D1C97" w:rsidRPr="009D6625" w:rsidRDefault="00565A2F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 w:rsidRPr="00565A2F"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18 738 500,00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DF835" w14:textId="7564BAD6" w:rsidR="001D1C97" w:rsidRPr="009D6625" w:rsidRDefault="007B7C08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 w:rsidRPr="007B7C08"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15 919 225,00</w:t>
            </w:r>
            <w:r>
              <w:rPr>
                <w:rFonts w:ascii="Arial" w:eastAsia="Arial" w:hAnsi="Arial" w:cs="Arial"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 xml:space="preserve"> zł</w:t>
            </w:r>
          </w:p>
        </w:tc>
      </w:tr>
      <w:tr w:rsidR="001131D2" w:rsidRPr="00FB4156" w14:paraId="3970127D" w14:textId="77777777" w:rsidTr="00F40E56">
        <w:trPr>
          <w:trHeight w:hRule="exact" w:val="570"/>
        </w:trPr>
        <w:tc>
          <w:tcPr>
            <w:tcW w:w="9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C0D3C" w14:textId="0BAA337C" w:rsidR="001131D2" w:rsidRPr="0054614E" w:rsidRDefault="001131D2" w:rsidP="00982CFB">
            <w:pPr>
              <w:pStyle w:val="Default"/>
              <w:jc w:val="right"/>
              <w:rPr>
                <w:b/>
                <w:sz w:val="20"/>
              </w:rPr>
            </w:pPr>
            <w:r w:rsidRPr="0054614E">
              <w:rPr>
                <w:b/>
                <w:sz w:val="20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4A76A" w14:textId="3D8286FD" w:rsidR="001131D2" w:rsidRPr="0054614E" w:rsidRDefault="00D8736F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 w:rsidRPr="0054614E">
              <w:rPr>
                <w:rFonts w:ascii="Arial" w:eastAsia="Arial" w:hAnsi="Arial" w:cs="Arial"/>
                <w:b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27 576 250,00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767A5" w14:textId="1BC0DF28" w:rsidR="001131D2" w:rsidRPr="005266C0" w:rsidRDefault="0054614E" w:rsidP="006E47A1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20"/>
                <w:szCs w:val="18"/>
                <w:lang w:eastAsia="pl-PL" w:bidi="pl-PL"/>
              </w:rPr>
            </w:pPr>
            <w:r w:rsidRPr="005266C0">
              <w:rPr>
                <w:rFonts w:ascii="Arial" w:eastAsia="Arial" w:hAnsi="Arial" w:cs="Arial"/>
                <w:b/>
                <w:bCs/>
                <w:color w:val="000000"/>
                <w:spacing w:val="3"/>
                <w:sz w:val="20"/>
                <w:szCs w:val="18"/>
                <w:lang w:eastAsia="pl-PL" w:bidi="pl-PL"/>
              </w:rPr>
              <w:t>23 415 129,99 zł</w:t>
            </w:r>
          </w:p>
        </w:tc>
      </w:tr>
    </w:tbl>
    <w:p w14:paraId="05D6B1B9" w14:textId="7FD7EA2E" w:rsidR="00BC7A52" w:rsidRDefault="00FB4156" w:rsidP="00FB4156">
      <w:pPr>
        <w:tabs>
          <w:tab w:val="left" w:pos="1641"/>
        </w:tabs>
      </w:pPr>
      <w:r>
        <w:tab/>
      </w:r>
    </w:p>
    <w:p w14:paraId="3827AE8B" w14:textId="550B1F05" w:rsidR="00F40E56" w:rsidRPr="0036022E" w:rsidRDefault="00F40E56" w:rsidP="00F40E56">
      <w:pPr>
        <w:tabs>
          <w:tab w:val="left" w:pos="5190"/>
        </w:tabs>
      </w:pPr>
    </w:p>
    <w:p w14:paraId="42A12C79" w14:textId="5FFFA158" w:rsidR="0036022E" w:rsidRPr="0036022E" w:rsidRDefault="00F40E56" w:rsidP="0036022E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419F052" wp14:editId="2D09E368">
            <wp:simplePos x="0" y="0"/>
            <wp:positionH relativeFrom="column">
              <wp:posOffset>375920</wp:posOffset>
            </wp:positionH>
            <wp:positionV relativeFrom="page">
              <wp:posOffset>6496050</wp:posOffset>
            </wp:positionV>
            <wp:extent cx="7981950" cy="937260"/>
            <wp:effectExtent l="0" t="0" r="0" b="0"/>
            <wp:wrapTight wrapText="bothSides">
              <wp:wrapPolygon edited="0">
                <wp:start x="1031" y="2634"/>
                <wp:lineTo x="464" y="4390"/>
                <wp:lineTo x="258" y="6146"/>
                <wp:lineTo x="258" y="15805"/>
                <wp:lineTo x="412" y="17561"/>
                <wp:lineTo x="1083" y="18878"/>
                <wp:lineTo x="1340" y="18878"/>
                <wp:lineTo x="21342" y="17122"/>
                <wp:lineTo x="21084" y="10537"/>
                <wp:lineTo x="21291" y="5707"/>
                <wp:lineTo x="19744" y="5268"/>
                <wp:lineTo x="1340" y="2634"/>
                <wp:lineTo x="1031" y="2634"/>
              </wp:wrapPolygon>
            </wp:wrapTight>
            <wp:docPr id="1" name="Obraz 1" descr="C:\Users\N8B80~1.CIE\AppData\Local\Temp\7zE0CEB7D2B\zestawienie znaków kolor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8B80~1.CIE\AppData\Local\Temp\7zE0CEB7D2B\zestawienie znaków kolorow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D7D98" w14:textId="2B25B0E2" w:rsidR="00BC7A52" w:rsidRPr="0036022E" w:rsidRDefault="00BC7A52" w:rsidP="0036022E">
      <w:pPr>
        <w:tabs>
          <w:tab w:val="left" w:pos="4395"/>
        </w:tabs>
      </w:pPr>
    </w:p>
    <w:sectPr w:rsidR="00BC7A52" w:rsidRPr="0036022E" w:rsidSect="008B28D1">
      <w:headerReference w:type="default" r:id="rId8"/>
      <w:footerReference w:type="default" r:id="rId9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DADE5" w14:textId="77777777" w:rsidR="006620A9" w:rsidRDefault="006620A9" w:rsidP="0005485C">
      <w:pPr>
        <w:spacing w:after="0" w:line="240" w:lineRule="auto"/>
      </w:pPr>
      <w:r>
        <w:separator/>
      </w:r>
    </w:p>
  </w:endnote>
  <w:endnote w:type="continuationSeparator" w:id="0">
    <w:p w14:paraId="7F68D3D9" w14:textId="77777777" w:rsidR="006620A9" w:rsidRDefault="006620A9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225899A9" w:rsidR="0005485C" w:rsidRDefault="0005485C" w:rsidP="008B28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D9471" w14:textId="77777777" w:rsidR="006620A9" w:rsidRDefault="006620A9" w:rsidP="0005485C">
      <w:pPr>
        <w:spacing w:after="0" w:line="240" w:lineRule="auto"/>
      </w:pPr>
      <w:r>
        <w:separator/>
      </w:r>
    </w:p>
  </w:footnote>
  <w:footnote w:type="continuationSeparator" w:id="0">
    <w:p w14:paraId="12DACD1F" w14:textId="77777777" w:rsidR="006620A9" w:rsidRDefault="006620A9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E66D93" wp14:editId="4E559297">
          <wp:simplePos x="0" y="0"/>
          <wp:positionH relativeFrom="column">
            <wp:posOffset>-452755</wp:posOffset>
          </wp:positionH>
          <wp:positionV relativeFrom="page">
            <wp:posOffset>-85725</wp:posOffset>
          </wp:positionV>
          <wp:extent cx="4743450" cy="1134110"/>
          <wp:effectExtent l="0" t="0" r="0" b="8890"/>
          <wp:wrapTight wrapText="bothSides">
            <wp:wrapPolygon edited="0">
              <wp:start x="0" y="0"/>
              <wp:lineTo x="0" y="21406"/>
              <wp:lineTo x="5292" y="21406"/>
              <wp:lineTo x="5292" y="17415"/>
              <wp:lineTo x="15961" y="15601"/>
              <wp:lineTo x="16222" y="11973"/>
              <wp:lineTo x="11451" y="11610"/>
              <wp:lineTo x="11624" y="9796"/>
              <wp:lineTo x="5292" y="5805"/>
              <wp:lineTo x="52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FF8AB"/>
    <w:multiLevelType w:val="hybridMultilevel"/>
    <w:tmpl w:val="D23C03E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02719"/>
    <w:rsid w:val="0005485C"/>
    <w:rsid w:val="00063879"/>
    <w:rsid w:val="00063A4E"/>
    <w:rsid w:val="001131D2"/>
    <w:rsid w:val="00133F2C"/>
    <w:rsid w:val="00141FB6"/>
    <w:rsid w:val="001615FD"/>
    <w:rsid w:val="00175443"/>
    <w:rsid w:val="001D1C97"/>
    <w:rsid w:val="001E2DD5"/>
    <w:rsid w:val="00224CB2"/>
    <w:rsid w:val="00224E03"/>
    <w:rsid w:val="002A1886"/>
    <w:rsid w:val="002E4950"/>
    <w:rsid w:val="003019AC"/>
    <w:rsid w:val="00330649"/>
    <w:rsid w:val="00333815"/>
    <w:rsid w:val="0036022E"/>
    <w:rsid w:val="00366951"/>
    <w:rsid w:val="00390CE3"/>
    <w:rsid w:val="0039499E"/>
    <w:rsid w:val="003973D1"/>
    <w:rsid w:val="003F23B9"/>
    <w:rsid w:val="003F7663"/>
    <w:rsid w:val="004608F2"/>
    <w:rsid w:val="004821CE"/>
    <w:rsid w:val="004F32AD"/>
    <w:rsid w:val="005266C0"/>
    <w:rsid w:val="0054614E"/>
    <w:rsid w:val="0055332F"/>
    <w:rsid w:val="00557DA0"/>
    <w:rsid w:val="00565A2F"/>
    <w:rsid w:val="00565B29"/>
    <w:rsid w:val="00570CD4"/>
    <w:rsid w:val="00586049"/>
    <w:rsid w:val="00593DEE"/>
    <w:rsid w:val="005E6776"/>
    <w:rsid w:val="006025CF"/>
    <w:rsid w:val="00632FA8"/>
    <w:rsid w:val="0064212E"/>
    <w:rsid w:val="006620A9"/>
    <w:rsid w:val="00672707"/>
    <w:rsid w:val="00681DF3"/>
    <w:rsid w:val="00682BA6"/>
    <w:rsid w:val="00682EE3"/>
    <w:rsid w:val="006B14CC"/>
    <w:rsid w:val="006E47A1"/>
    <w:rsid w:val="006F3EEA"/>
    <w:rsid w:val="0070739F"/>
    <w:rsid w:val="0078497D"/>
    <w:rsid w:val="007920E9"/>
    <w:rsid w:val="007B5C5A"/>
    <w:rsid w:val="007B7C08"/>
    <w:rsid w:val="007C6090"/>
    <w:rsid w:val="007D5A9F"/>
    <w:rsid w:val="00837D85"/>
    <w:rsid w:val="008920AC"/>
    <w:rsid w:val="008B28D1"/>
    <w:rsid w:val="008F5B78"/>
    <w:rsid w:val="00926D96"/>
    <w:rsid w:val="00947419"/>
    <w:rsid w:val="00982CFB"/>
    <w:rsid w:val="009A2DED"/>
    <w:rsid w:val="009A3E7E"/>
    <w:rsid w:val="009B4AFA"/>
    <w:rsid w:val="009C168A"/>
    <w:rsid w:val="009D6625"/>
    <w:rsid w:val="00A316EB"/>
    <w:rsid w:val="00A36FEC"/>
    <w:rsid w:val="00A612EA"/>
    <w:rsid w:val="00AB2290"/>
    <w:rsid w:val="00AC5E7D"/>
    <w:rsid w:val="00B1127E"/>
    <w:rsid w:val="00B2371E"/>
    <w:rsid w:val="00B36022"/>
    <w:rsid w:val="00B3794B"/>
    <w:rsid w:val="00B46168"/>
    <w:rsid w:val="00B509D7"/>
    <w:rsid w:val="00BA7280"/>
    <w:rsid w:val="00BB74EB"/>
    <w:rsid w:val="00BC7A52"/>
    <w:rsid w:val="00BE7198"/>
    <w:rsid w:val="00BF0D9C"/>
    <w:rsid w:val="00C24015"/>
    <w:rsid w:val="00C46E3E"/>
    <w:rsid w:val="00C85D8B"/>
    <w:rsid w:val="00C90BF7"/>
    <w:rsid w:val="00CB5CB8"/>
    <w:rsid w:val="00CC15F4"/>
    <w:rsid w:val="00CD03A7"/>
    <w:rsid w:val="00CF2073"/>
    <w:rsid w:val="00D137E2"/>
    <w:rsid w:val="00D5739C"/>
    <w:rsid w:val="00D8736F"/>
    <w:rsid w:val="00D97393"/>
    <w:rsid w:val="00E21042"/>
    <w:rsid w:val="00E86DF6"/>
    <w:rsid w:val="00EC59D9"/>
    <w:rsid w:val="00EF4945"/>
    <w:rsid w:val="00F01CA3"/>
    <w:rsid w:val="00F02B94"/>
    <w:rsid w:val="00F21208"/>
    <w:rsid w:val="00F40E56"/>
    <w:rsid w:val="00F4760F"/>
    <w:rsid w:val="00F56977"/>
    <w:rsid w:val="00F615A6"/>
    <w:rsid w:val="00F80410"/>
    <w:rsid w:val="00F95E3A"/>
    <w:rsid w:val="00FA7532"/>
    <w:rsid w:val="00FB4103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  <w:style w:type="paragraph" w:styleId="Tekstdymka">
    <w:name w:val="Balloon Text"/>
    <w:basedOn w:val="Normalny"/>
    <w:link w:val="TekstdymkaZnak"/>
    <w:uiPriority w:val="99"/>
    <w:semiHidden/>
    <w:unhideWhenUsed/>
    <w:rsid w:val="00B3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9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37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Joanna Wiśniewska</cp:lastModifiedBy>
  <cp:revision>42</cp:revision>
  <cp:lastPrinted>2025-07-01T06:42:00Z</cp:lastPrinted>
  <dcterms:created xsi:type="dcterms:W3CDTF">2025-02-04T10:37:00Z</dcterms:created>
  <dcterms:modified xsi:type="dcterms:W3CDTF">2025-07-01T06:43:00Z</dcterms:modified>
</cp:coreProperties>
</file>