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A06" w14:textId="4C908C32" w:rsidR="00E64118" w:rsidRDefault="00E64118" w:rsidP="00E64118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 w:rsidRPr="00E64118">
        <w:rPr>
          <w:rFonts w:ascii="Open Sans" w:hAnsi="Open Sans" w:cs="Open Sans"/>
          <w:b/>
          <w:sz w:val="22"/>
          <w:szCs w:val="22"/>
        </w:rPr>
        <w:t>Program webinarium</w:t>
      </w:r>
    </w:p>
    <w:p w14:paraId="605F4742" w14:textId="77777777" w:rsidR="00E64118" w:rsidRPr="00E64118" w:rsidRDefault="00E64118" w:rsidP="00E64118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</w:p>
    <w:p w14:paraId="0F59B4A8" w14:textId="33D6D361" w:rsidR="00E64118" w:rsidRDefault="00E64118" w:rsidP="00E64118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E64118">
        <w:rPr>
          <w:rFonts w:ascii="Open Sans" w:hAnsi="Open Sans" w:cs="Open Sans"/>
          <w:b/>
          <w:sz w:val="22"/>
          <w:szCs w:val="22"/>
        </w:rPr>
        <w:t>Działanie FEWM.</w:t>
      </w:r>
      <w:r w:rsidR="000E7DC8">
        <w:rPr>
          <w:rFonts w:ascii="Open Sans" w:hAnsi="Open Sans" w:cs="Open Sans"/>
          <w:b/>
          <w:sz w:val="22"/>
          <w:szCs w:val="22"/>
        </w:rPr>
        <w:t>02.12 Ochrona bioró</w:t>
      </w:r>
      <w:r w:rsidR="00A1014A">
        <w:rPr>
          <w:rFonts w:ascii="Open Sans" w:hAnsi="Open Sans" w:cs="Open Sans"/>
          <w:b/>
          <w:sz w:val="22"/>
          <w:szCs w:val="22"/>
        </w:rPr>
        <w:t>żnoro</w:t>
      </w:r>
      <w:r w:rsidR="00CB656E">
        <w:rPr>
          <w:rFonts w:ascii="Open Sans" w:hAnsi="Open Sans" w:cs="Open Sans"/>
          <w:b/>
          <w:sz w:val="22"/>
          <w:szCs w:val="22"/>
        </w:rPr>
        <w:t xml:space="preserve">dności – </w:t>
      </w:r>
      <w:r w:rsidRPr="00E64118">
        <w:rPr>
          <w:rFonts w:ascii="Open Sans" w:hAnsi="Open Sans" w:cs="Open Sans"/>
          <w:b/>
          <w:sz w:val="22"/>
          <w:szCs w:val="22"/>
        </w:rPr>
        <w:t>Schemat A</w:t>
      </w:r>
      <w:r>
        <w:rPr>
          <w:rFonts w:ascii="Open Sans" w:hAnsi="Open Sans" w:cs="Open Sans"/>
          <w:b/>
          <w:sz w:val="22"/>
          <w:szCs w:val="22"/>
        </w:rPr>
        <w:t>”</w:t>
      </w:r>
    </w:p>
    <w:p w14:paraId="681C4C3D" w14:textId="6F93ACD1" w:rsidR="003652AD" w:rsidRPr="00A359C0" w:rsidRDefault="00115345" w:rsidP="00E64118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7668CA">
        <w:rPr>
          <w:rFonts w:ascii="Open Sans" w:hAnsi="Open Sans" w:cs="Open Sans"/>
          <w:b/>
          <w:sz w:val="22"/>
          <w:szCs w:val="22"/>
        </w:rPr>
        <w:t>Termin</w:t>
      </w:r>
      <w:r w:rsidRPr="007668CA">
        <w:rPr>
          <w:rFonts w:ascii="Open Sans" w:hAnsi="Open Sans" w:cs="Open Sans"/>
          <w:sz w:val="22"/>
          <w:szCs w:val="22"/>
        </w:rPr>
        <w:t>:</w:t>
      </w:r>
      <w:r w:rsidR="003A1EA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A479E">
        <w:rPr>
          <w:rFonts w:ascii="Open Sans" w:hAnsi="Open Sans" w:cs="Open Sans"/>
          <w:b/>
          <w:bCs/>
          <w:sz w:val="22"/>
          <w:szCs w:val="22"/>
        </w:rPr>
        <w:t>11 czerwca 2025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 xml:space="preserve"> r.</w:t>
      </w: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5D1EF6" w:rsidRPr="007668CA" w14:paraId="398A4681" w14:textId="77777777" w:rsidTr="00F258D1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9FD42E0" w14:textId="76CC9F8F" w:rsidR="005D1EF6" w:rsidRPr="00224C4D" w:rsidRDefault="00A601FC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:00 – 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:05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C4D38D5" w14:textId="46523C7B" w:rsidR="005D1EF6" w:rsidRPr="005B0D08" w:rsidRDefault="004023B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24C4D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Łączenie i rejestracja uczestników online</w:t>
            </w:r>
            <w:r w:rsidR="00CB656E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160673" w:rsidRPr="007668CA" w14:paraId="2D401B6E" w14:textId="77777777" w:rsidTr="00A359C0">
        <w:trPr>
          <w:trHeight w:val="112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BAE65E6" w14:textId="782940F3" w:rsidR="00160673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10:05 – 10: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7371" w:type="dxa"/>
            <w:vAlign w:val="center"/>
          </w:tcPr>
          <w:p w14:paraId="2974F24E" w14:textId="77777777" w:rsidR="003A1EA0" w:rsidRPr="0048683D" w:rsidRDefault="003A1EA0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1C881FFE" w14:textId="06805169" w:rsidR="00160673" w:rsidRPr="0048683D" w:rsidRDefault="003A1EA0" w:rsidP="00E64118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4023BD" w:rsidRPr="007668CA" w14:paraId="17EE2F5D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CB75967" w14:textId="2D62892B" w:rsidR="004023BD" w:rsidRPr="00224C4D" w:rsidRDefault="004023B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10:15 </w:t>
            </w:r>
            <w:r w:rsidR="00BD36F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10:2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371" w:type="dxa"/>
            <w:vAlign w:val="center"/>
          </w:tcPr>
          <w:p w14:paraId="50686C8F" w14:textId="77777777" w:rsidR="00E64118" w:rsidRDefault="00E64118" w:rsidP="00E64118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5C126058" w14:textId="754669DF" w:rsidR="0048683D" w:rsidRDefault="004023BD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Przedstawienie oferty Punktów Informacyjnych Funduszy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Europejskich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- Departament Koordynacji Promocji, Urząd Marszałkowski </w:t>
            </w:r>
            <w:r w:rsidR="00291E2B">
              <w:rPr>
                <w:rFonts w:ascii="Open Sans" w:hAnsi="Open Sans" w:cs="Open Sans"/>
                <w:sz w:val="22"/>
                <w:szCs w:val="22"/>
              </w:rPr>
              <w:t xml:space="preserve">Województwa Warmińsko-Mazurskiego </w:t>
            </w:r>
            <w:r w:rsidR="00F258D1" w:rsidRPr="0048683D">
              <w:rPr>
                <w:rFonts w:ascii="Open Sans" w:hAnsi="Open Sans" w:cs="Open Sans"/>
                <w:sz w:val="22"/>
                <w:szCs w:val="22"/>
              </w:rPr>
              <w:t>w Olsztynie</w:t>
            </w:r>
            <w:r w:rsidR="00CB656E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60EDA560" w14:textId="51198BBB" w:rsidR="00E64118" w:rsidRPr="0048683D" w:rsidRDefault="00E64118" w:rsidP="00E641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0673" w:rsidRPr="007668CA" w14:paraId="21563BD2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6607AC2" w14:textId="68F2C7E2" w:rsidR="00160673" w:rsidRPr="00224C4D" w:rsidRDefault="00160673" w:rsidP="00702CB4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67277464"/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58D1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BD36F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AE0C9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7371" w:type="dxa"/>
            <w:vAlign w:val="center"/>
          </w:tcPr>
          <w:p w14:paraId="4FB9D40A" w14:textId="77777777" w:rsidR="00E64118" w:rsidRDefault="00E64118" w:rsidP="00E6411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3BD8E3" w14:textId="480700E3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Wprowadzenie w tematykę spotkania. </w:t>
            </w:r>
          </w:p>
          <w:p w14:paraId="01B7CE2F" w14:textId="2A1DE67A" w:rsidR="00702CB4" w:rsidRPr="008A27FB" w:rsidRDefault="00702CB4" w:rsidP="00E64118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Przedstawien</w:t>
            </w:r>
            <w:r w:rsidR="00B50CDC">
              <w:rPr>
                <w:rFonts w:ascii="Open Sans" w:hAnsi="Open Sans" w:cs="Open Sans"/>
                <w:sz w:val="22"/>
                <w:szCs w:val="22"/>
              </w:rPr>
              <w:t>ie założeń naboru FEWM.02.12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50CDC">
              <w:rPr>
                <w:rFonts w:ascii="Open Sans" w:hAnsi="Open Sans" w:cs="Open Sans"/>
                <w:sz w:val="22"/>
                <w:szCs w:val="22"/>
              </w:rPr>
              <w:t xml:space="preserve">Ochrona </w:t>
            </w:r>
            <w:proofErr w:type="gramStart"/>
            <w:r w:rsidR="00B50CDC">
              <w:rPr>
                <w:rFonts w:ascii="Open Sans" w:hAnsi="Open Sans" w:cs="Open Sans"/>
                <w:sz w:val="22"/>
                <w:szCs w:val="22"/>
              </w:rPr>
              <w:t>bioróżnorodności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="0048683D" w:rsidRPr="008A27FB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8A27FB" w:rsidRPr="008A27FB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>w</w:t>
            </w:r>
            <w:proofErr w:type="gramEnd"/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tym:</w:t>
            </w:r>
          </w:p>
          <w:p w14:paraId="036D8DE3" w14:textId="37E13531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typy projektów podlegające dofinansowaniu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1CE8E269" w14:textId="55C269F2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podmioty uprawnione do udziału w naborze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2D428F4F" w14:textId="1E675E41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limity i ograniczenia w realizacji projektów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8084A1" w14:textId="02C26859" w:rsidR="00702CB4" w:rsidRPr="008A27FB" w:rsidRDefault="008A27FB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poziom dofinansowania,</w:t>
            </w:r>
          </w:p>
          <w:p w14:paraId="766CFC26" w14:textId="7729D5C7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wskaźniki monitorowania w ramach projektu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0893DF0" w14:textId="77777777" w:rsidR="008A27FB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- zasady kwalifikowalności wydatków w projekcie</w:t>
            </w:r>
            <w:r w:rsidR="008A27FB" w:rsidRPr="008A27FB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6670319" w14:textId="77777777" w:rsidR="00160673" w:rsidRDefault="00702CB4" w:rsidP="00E64118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- forma i termin złożenia wniosku.</w:t>
            </w:r>
          </w:p>
          <w:p w14:paraId="2E522B5C" w14:textId="270859BA" w:rsidR="00E64118" w:rsidRPr="008A27FB" w:rsidRDefault="00E64118" w:rsidP="00E641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1"/>
      <w:tr w:rsidR="005D1EF6" w:rsidRPr="007668CA" w14:paraId="799FDE23" w14:textId="77777777" w:rsidTr="000F27C9">
        <w:trPr>
          <w:trHeight w:val="121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8BF97E9" w14:textId="4B4DE022" w:rsidR="005D1EF6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0:45</w:t>
            </w:r>
            <w:r w:rsidR="00BD36F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7371" w:type="dxa"/>
            <w:vAlign w:val="center"/>
          </w:tcPr>
          <w:p w14:paraId="0A7090CF" w14:textId="77777777" w:rsidR="005D1EF6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System oceny i kryteria wyboru projektów. Procedura odwoławcza.</w:t>
            </w:r>
          </w:p>
          <w:p w14:paraId="07A90134" w14:textId="357C75D6" w:rsidR="00702CB4" w:rsidRPr="008A27FB" w:rsidRDefault="00702CB4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8A27FB">
              <w:rPr>
                <w:rFonts w:ascii="Open Sans" w:hAnsi="Open Sans" w:cs="Open Sans"/>
                <w:sz w:val="22"/>
                <w:szCs w:val="22"/>
              </w:rPr>
              <w:t>Umowa o dofinansowanie – najważniejsze zapisy.</w:t>
            </w:r>
          </w:p>
        </w:tc>
      </w:tr>
      <w:tr w:rsidR="00702CB4" w:rsidRPr="007668CA" w14:paraId="4798BD5D" w14:textId="77777777" w:rsidTr="000F27C9">
        <w:trPr>
          <w:trHeight w:val="1212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575858B" w14:textId="1D67B61F" w:rsidR="00702CB4" w:rsidRPr="00224C4D" w:rsidRDefault="00702CB4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</w:t>
            </w:r>
            <w:r w:rsidR="00BD36F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6A785C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</w:tc>
        <w:tc>
          <w:tcPr>
            <w:tcW w:w="7371" w:type="dxa"/>
            <w:vAlign w:val="center"/>
          </w:tcPr>
          <w:p w14:paraId="5890D719" w14:textId="3CF3A0A1" w:rsidR="00702CB4" w:rsidRPr="008A27FB" w:rsidRDefault="0048683D" w:rsidP="00E64118">
            <w:pPr>
              <w:rPr>
                <w:rFonts w:ascii="Open Sans" w:hAnsi="Open Sans" w:cs="Open Sans"/>
                <w:sz w:val="22"/>
                <w:szCs w:val="22"/>
              </w:rPr>
            </w:pPr>
            <w:r w:rsidRPr="00B50CDC">
              <w:rPr>
                <w:rFonts w:ascii="Open Sans" w:hAnsi="Open Sans" w:cs="Open Sans"/>
                <w:sz w:val="22"/>
                <w:szCs w:val="22"/>
              </w:rPr>
              <w:t>Wypełnianie wniosku o dofinansowanie projektu.  Załączniki wymagane do wniosku o dofinansowanie projektu.</w:t>
            </w:r>
            <w:r w:rsidRPr="008A27FB">
              <w:rPr>
                <w:rFonts w:ascii="Open Sans" w:hAnsi="Open Sans" w:cs="Open Sans"/>
                <w:sz w:val="22"/>
                <w:szCs w:val="22"/>
              </w:rPr>
              <w:t xml:space="preserve"> Załączniki wymagane przed podpisaniem umowy o dofinansowanie.</w:t>
            </w:r>
          </w:p>
        </w:tc>
      </w:tr>
      <w:tr w:rsidR="00697496" w:rsidRPr="007668CA" w14:paraId="74CBC109" w14:textId="77777777" w:rsidTr="00F258D1">
        <w:trPr>
          <w:trHeight w:val="58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F79FCCB" w14:textId="19A2A473" w:rsidR="00697496" w:rsidRPr="00224C4D" w:rsidRDefault="00F45AF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6A785C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="00BD36F8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5E3F21A" w14:textId="25C0B8CD" w:rsidR="00697496" w:rsidRPr="0048683D" w:rsidRDefault="00702CB4" w:rsidP="00E64118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 xml:space="preserve"> Pytania, dyskusja i podsumowanie</w:t>
            </w:r>
            <w:r w:rsidR="005B0D08" w:rsidRPr="0048683D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F45AFD" w:rsidRPr="007668CA" w14:paraId="4A0F0BAF" w14:textId="77777777" w:rsidTr="00F258D1">
        <w:trPr>
          <w:trHeight w:val="5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E5A9BBD" w14:textId="7600F41E" w:rsidR="00F45AFD" w:rsidRPr="00224C4D" w:rsidRDefault="00F45AF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</w:t>
            </w:r>
            <w:r w:rsidR="005B0D08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515A2B0" w14:textId="5660455F" w:rsidR="00F45AFD" w:rsidRPr="005B0D08" w:rsidRDefault="00F45AF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24C4D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Zakończenie spotkania</w:t>
            </w:r>
            <w:r w:rsidR="00CB656E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0C793F05" w14:textId="77777777" w:rsidR="00CA4417" w:rsidRPr="007668CA" w:rsidRDefault="00CA4417" w:rsidP="005B0D08">
      <w:pPr>
        <w:rPr>
          <w:rFonts w:ascii="Open Sans" w:hAnsi="Open Sans" w:cs="Open Sans"/>
          <w:sz w:val="22"/>
          <w:szCs w:val="22"/>
        </w:rPr>
      </w:pPr>
    </w:p>
    <w:sectPr w:rsidR="00CA4417" w:rsidRPr="007668CA" w:rsidSect="00F45AFD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5C87" w14:textId="77777777" w:rsidR="00502DFE" w:rsidRDefault="00502DFE">
      <w:r>
        <w:separator/>
      </w:r>
    </w:p>
  </w:endnote>
  <w:endnote w:type="continuationSeparator" w:id="0">
    <w:p w14:paraId="55565725" w14:textId="77777777" w:rsidR="00502DFE" w:rsidRDefault="0050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34DD2967">
          <wp:extent cx="5757086" cy="774700"/>
          <wp:effectExtent l="0" t="0" r="0" b="6350"/>
          <wp:docPr id="18" name="Obraz 18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86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8DE1" w14:textId="77777777" w:rsidR="00502DFE" w:rsidRDefault="00502DFE">
      <w:r>
        <w:separator/>
      </w:r>
    </w:p>
  </w:footnote>
  <w:footnote w:type="continuationSeparator" w:id="0">
    <w:p w14:paraId="66E04131" w14:textId="77777777" w:rsidR="00502DFE" w:rsidRDefault="0050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33CA937E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5B09D468" w14:textId="4BA2B0A4" w:rsidR="00F45AFD" w:rsidRDefault="00F45AFD" w:rsidP="00F45AFD">
    <w:pPr>
      <w:jc w:val="right"/>
      <w:outlineLvl w:val="0"/>
      <w:rPr>
        <w:rFonts w:ascii="Open Sans" w:hAnsi="Open Sans" w:cs="Open Sans"/>
        <w:b/>
        <w:sz w:val="22"/>
        <w:szCs w:val="22"/>
      </w:rPr>
    </w:pPr>
  </w:p>
  <w:p w14:paraId="17FD0C1B" w14:textId="77777777" w:rsidR="00F45AFD" w:rsidRDefault="00F45AFD" w:rsidP="00F45AFD">
    <w:pPr>
      <w:jc w:val="right"/>
      <w:outlineLvl w:val="0"/>
      <w:rPr>
        <w:rFonts w:ascii="Open Sans" w:hAnsi="Open Sans" w:cs="Open Sans"/>
        <w:b/>
        <w:sz w:val="22"/>
        <w:szCs w:val="22"/>
      </w:rPr>
    </w:pPr>
  </w:p>
  <w:p w14:paraId="72DFBD29" w14:textId="77777777" w:rsidR="00B50CDC" w:rsidRDefault="00B50CDC" w:rsidP="00B50CDC">
    <w:pPr>
      <w:jc w:val="center"/>
      <w:outlineLvl w:val="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6E15"/>
    <w:rsid w:val="000C7D2E"/>
    <w:rsid w:val="000D1EA3"/>
    <w:rsid w:val="000D2CD8"/>
    <w:rsid w:val="000E40AC"/>
    <w:rsid w:val="000E6763"/>
    <w:rsid w:val="000E7DC8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52F6"/>
    <w:rsid w:val="00145F3A"/>
    <w:rsid w:val="001460CE"/>
    <w:rsid w:val="00151F51"/>
    <w:rsid w:val="001526F7"/>
    <w:rsid w:val="0015346B"/>
    <w:rsid w:val="00160673"/>
    <w:rsid w:val="00161387"/>
    <w:rsid w:val="001643B8"/>
    <w:rsid w:val="0016534B"/>
    <w:rsid w:val="0017687D"/>
    <w:rsid w:val="001772C0"/>
    <w:rsid w:val="0019548E"/>
    <w:rsid w:val="00197D85"/>
    <w:rsid w:val="001A5017"/>
    <w:rsid w:val="001B5D7A"/>
    <w:rsid w:val="001C2819"/>
    <w:rsid w:val="001C5CEF"/>
    <w:rsid w:val="001C60D8"/>
    <w:rsid w:val="001C7E03"/>
    <w:rsid w:val="001D5725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4C4D"/>
    <w:rsid w:val="002254E0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1E2B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E13CA"/>
    <w:rsid w:val="002F552E"/>
    <w:rsid w:val="002F6369"/>
    <w:rsid w:val="0030701B"/>
    <w:rsid w:val="00312140"/>
    <w:rsid w:val="003130F9"/>
    <w:rsid w:val="003133B1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EA0"/>
    <w:rsid w:val="003A4255"/>
    <w:rsid w:val="003C4AF0"/>
    <w:rsid w:val="003D084C"/>
    <w:rsid w:val="003D0EB8"/>
    <w:rsid w:val="003F035D"/>
    <w:rsid w:val="003F13D8"/>
    <w:rsid w:val="003F3EE8"/>
    <w:rsid w:val="003F595B"/>
    <w:rsid w:val="004023BD"/>
    <w:rsid w:val="0042618A"/>
    <w:rsid w:val="00426D66"/>
    <w:rsid w:val="00432DD0"/>
    <w:rsid w:val="00435980"/>
    <w:rsid w:val="00437450"/>
    <w:rsid w:val="0045111C"/>
    <w:rsid w:val="0045464D"/>
    <w:rsid w:val="00455BE4"/>
    <w:rsid w:val="0046282B"/>
    <w:rsid w:val="00463F35"/>
    <w:rsid w:val="00485E81"/>
    <w:rsid w:val="0048683D"/>
    <w:rsid w:val="00487379"/>
    <w:rsid w:val="00494529"/>
    <w:rsid w:val="00494664"/>
    <w:rsid w:val="004B5B8D"/>
    <w:rsid w:val="004C3BE2"/>
    <w:rsid w:val="004D0AA1"/>
    <w:rsid w:val="004D12CF"/>
    <w:rsid w:val="004D1A09"/>
    <w:rsid w:val="004D63DA"/>
    <w:rsid w:val="004F2234"/>
    <w:rsid w:val="004F5127"/>
    <w:rsid w:val="00502DFE"/>
    <w:rsid w:val="00503BA1"/>
    <w:rsid w:val="00510D05"/>
    <w:rsid w:val="005142E8"/>
    <w:rsid w:val="005177BA"/>
    <w:rsid w:val="00523814"/>
    <w:rsid w:val="00525D43"/>
    <w:rsid w:val="0053284A"/>
    <w:rsid w:val="00544588"/>
    <w:rsid w:val="00550847"/>
    <w:rsid w:val="005508AB"/>
    <w:rsid w:val="005519E0"/>
    <w:rsid w:val="0055367B"/>
    <w:rsid w:val="005630C9"/>
    <w:rsid w:val="00563B45"/>
    <w:rsid w:val="00566FCC"/>
    <w:rsid w:val="0057314F"/>
    <w:rsid w:val="00591C23"/>
    <w:rsid w:val="005B0D08"/>
    <w:rsid w:val="005C67E9"/>
    <w:rsid w:val="005D1EF6"/>
    <w:rsid w:val="005D37FA"/>
    <w:rsid w:val="005D3D0F"/>
    <w:rsid w:val="005E0C2E"/>
    <w:rsid w:val="005F2960"/>
    <w:rsid w:val="005F7D34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42F59"/>
    <w:rsid w:val="006501A4"/>
    <w:rsid w:val="00650FD1"/>
    <w:rsid w:val="00652AE7"/>
    <w:rsid w:val="00653662"/>
    <w:rsid w:val="00680AE0"/>
    <w:rsid w:val="00681172"/>
    <w:rsid w:val="00690E49"/>
    <w:rsid w:val="00692064"/>
    <w:rsid w:val="006936FB"/>
    <w:rsid w:val="00694BB3"/>
    <w:rsid w:val="0069550D"/>
    <w:rsid w:val="00697455"/>
    <w:rsid w:val="00697496"/>
    <w:rsid w:val="006A1DC7"/>
    <w:rsid w:val="006A785C"/>
    <w:rsid w:val="006B6B61"/>
    <w:rsid w:val="006C454C"/>
    <w:rsid w:val="006C4FA0"/>
    <w:rsid w:val="006D69E3"/>
    <w:rsid w:val="006E2241"/>
    <w:rsid w:val="006E6060"/>
    <w:rsid w:val="006F4FAF"/>
    <w:rsid w:val="00702CB4"/>
    <w:rsid w:val="00713D4A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27B"/>
    <w:rsid w:val="007B79F8"/>
    <w:rsid w:val="007C2AA7"/>
    <w:rsid w:val="007C59F8"/>
    <w:rsid w:val="007D24F4"/>
    <w:rsid w:val="007D52EB"/>
    <w:rsid w:val="007D5C69"/>
    <w:rsid w:val="007E087B"/>
    <w:rsid w:val="007E5070"/>
    <w:rsid w:val="007F13D5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A0622"/>
    <w:rsid w:val="008A27FB"/>
    <w:rsid w:val="008B064B"/>
    <w:rsid w:val="008B37CE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83CF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4A"/>
    <w:rsid w:val="00A10162"/>
    <w:rsid w:val="00A17CBF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B4F0F"/>
    <w:rsid w:val="00AC079D"/>
    <w:rsid w:val="00AC19FE"/>
    <w:rsid w:val="00AC7F26"/>
    <w:rsid w:val="00AE0C98"/>
    <w:rsid w:val="00AF7E66"/>
    <w:rsid w:val="00B366DD"/>
    <w:rsid w:val="00B43C49"/>
    <w:rsid w:val="00B43D0C"/>
    <w:rsid w:val="00B45D42"/>
    <w:rsid w:val="00B50CDC"/>
    <w:rsid w:val="00B51F04"/>
    <w:rsid w:val="00B534B0"/>
    <w:rsid w:val="00B55069"/>
    <w:rsid w:val="00B55D13"/>
    <w:rsid w:val="00B606FE"/>
    <w:rsid w:val="00B61622"/>
    <w:rsid w:val="00B707F0"/>
    <w:rsid w:val="00B74F84"/>
    <w:rsid w:val="00B84E48"/>
    <w:rsid w:val="00B850BF"/>
    <w:rsid w:val="00B865A3"/>
    <w:rsid w:val="00B91701"/>
    <w:rsid w:val="00BA2D3A"/>
    <w:rsid w:val="00BA5385"/>
    <w:rsid w:val="00BB309D"/>
    <w:rsid w:val="00BB5A58"/>
    <w:rsid w:val="00BB74AB"/>
    <w:rsid w:val="00BC1E4F"/>
    <w:rsid w:val="00BD36F8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7135C"/>
    <w:rsid w:val="00C82177"/>
    <w:rsid w:val="00C9035F"/>
    <w:rsid w:val="00C97FDF"/>
    <w:rsid w:val="00CA03B1"/>
    <w:rsid w:val="00CA4417"/>
    <w:rsid w:val="00CA744E"/>
    <w:rsid w:val="00CB11BC"/>
    <w:rsid w:val="00CB408D"/>
    <w:rsid w:val="00CB656E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211E"/>
    <w:rsid w:val="00E55629"/>
    <w:rsid w:val="00E624D4"/>
    <w:rsid w:val="00E64118"/>
    <w:rsid w:val="00E67547"/>
    <w:rsid w:val="00E80018"/>
    <w:rsid w:val="00E85911"/>
    <w:rsid w:val="00E943E0"/>
    <w:rsid w:val="00E96538"/>
    <w:rsid w:val="00EB2009"/>
    <w:rsid w:val="00EB3D1E"/>
    <w:rsid w:val="00EB7A91"/>
    <w:rsid w:val="00EC6BEC"/>
    <w:rsid w:val="00ED2A35"/>
    <w:rsid w:val="00EE3C38"/>
    <w:rsid w:val="00EF6164"/>
    <w:rsid w:val="00F253DE"/>
    <w:rsid w:val="00F258D1"/>
    <w:rsid w:val="00F33633"/>
    <w:rsid w:val="00F357FB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A479E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2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D921-D33A-4499-B2F4-3B4765C4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Helbrecht (Jankiewicz)</cp:lastModifiedBy>
  <cp:revision>2</cp:revision>
  <cp:lastPrinted>2024-06-24T06:26:00Z</cp:lastPrinted>
  <dcterms:created xsi:type="dcterms:W3CDTF">2025-05-19T08:49:00Z</dcterms:created>
  <dcterms:modified xsi:type="dcterms:W3CDTF">2025-05-19T08:49:00Z</dcterms:modified>
</cp:coreProperties>
</file>