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2923" w14:textId="381CA36F" w:rsidR="00132FDC" w:rsidRPr="001B1448" w:rsidRDefault="51EC18D1" w:rsidP="7088F46B">
      <w:pPr>
        <w:spacing w:line="360" w:lineRule="auto"/>
        <w:jc w:val="center"/>
        <w:rPr>
          <w:rFonts w:ascii="Arial" w:hAnsi="Arial" w:cs="Arial"/>
          <w:b/>
          <w:bCs/>
        </w:rPr>
      </w:pPr>
      <w:r w:rsidRPr="7088F46B">
        <w:rPr>
          <w:rFonts w:ascii="Arial" w:hAnsi="Arial" w:cs="Arial"/>
          <w:b/>
          <w:bCs/>
        </w:rPr>
        <w:t>Harmonogram szkolenia</w:t>
      </w:r>
    </w:p>
    <w:p w14:paraId="519427A6" w14:textId="77777777" w:rsidR="00355273" w:rsidRPr="00355273" w:rsidRDefault="00355273" w:rsidP="00355273">
      <w:pPr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00355273">
        <w:rPr>
          <w:rFonts w:ascii="Arial" w:eastAsia="Arial" w:hAnsi="Arial" w:cs="Arial"/>
          <w:color w:val="000000" w:themeColor="text1"/>
        </w:rPr>
        <w:t>Przygotowanie wniosku o płatność przy realizacji</w:t>
      </w:r>
    </w:p>
    <w:p w14:paraId="3BC1DC3A" w14:textId="050668A5" w:rsidR="00355273" w:rsidRPr="00355273" w:rsidRDefault="00355273" w:rsidP="00355273">
      <w:pPr>
        <w:spacing w:line="276" w:lineRule="auto"/>
        <w:jc w:val="center"/>
        <w:rPr>
          <w:rFonts w:ascii="Arial" w:eastAsia="Arial" w:hAnsi="Arial" w:cs="Arial"/>
          <w:color w:val="000000" w:themeColor="text1"/>
        </w:rPr>
      </w:pPr>
      <w:r w:rsidRPr="00355273">
        <w:rPr>
          <w:rFonts w:ascii="Arial" w:eastAsia="Arial" w:hAnsi="Arial" w:cs="Arial"/>
          <w:color w:val="000000" w:themeColor="text1"/>
        </w:rPr>
        <w:t>Projektów współfinansowanych z E</w:t>
      </w:r>
      <w:r w:rsidR="004D3ACF">
        <w:rPr>
          <w:rFonts w:ascii="Arial" w:eastAsia="Arial" w:hAnsi="Arial" w:cs="Arial"/>
          <w:color w:val="000000" w:themeColor="text1"/>
        </w:rPr>
        <w:t xml:space="preserve">FS PLUS </w:t>
      </w:r>
      <w:r w:rsidRPr="00355273">
        <w:rPr>
          <w:rFonts w:ascii="Arial" w:eastAsia="Arial" w:hAnsi="Arial" w:cs="Arial"/>
          <w:color w:val="000000" w:themeColor="text1"/>
        </w:rPr>
        <w:t xml:space="preserve">w ramach </w:t>
      </w:r>
      <w:proofErr w:type="spellStart"/>
      <w:r w:rsidRPr="00355273">
        <w:rPr>
          <w:rFonts w:ascii="Arial" w:eastAsia="Arial" w:hAnsi="Arial" w:cs="Arial"/>
          <w:color w:val="000000" w:themeColor="text1"/>
        </w:rPr>
        <w:t>FEWiM</w:t>
      </w:r>
      <w:proofErr w:type="spellEnd"/>
      <w:r w:rsidRPr="00355273">
        <w:rPr>
          <w:rFonts w:ascii="Arial" w:eastAsia="Arial" w:hAnsi="Arial" w:cs="Arial"/>
          <w:color w:val="000000" w:themeColor="text1"/>
        </w:rPr>
        <w:t xml:space="preserve"> 2021-2027</w:t>
      </w:r>
    </w:p>
    <w:p w14:paraId="12D69655" w14:textId="172A7D81" w:rsidR="00D43CA5" w:rsidRDefault="00355273" w:rsidP="00355273">
      <w:pPr>
        <w:spacing w:line="276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355273">
        <w:rPr>
          <w:rFonts w:ascii="Arial" w:eastAsia="Arial" w:hAnsi="Arial" w:cs="Arial"/>
          <w:color w:val="000000" w:themeColor="text1"/>
        </w:rPr>
        <w:t>w systemie SL2021” poziom zaawansowany</w:t>
      </w:r>
    </w:p>
    <w:p w14:paraId="465321CC" w14:textId="3E5D0D5E" w:rsidR="008441EE" w:rsidRDefault="008441EE" w:rsidP="00D43CA5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9A3C16">
        <w:rPr>
          <w:rFonts w:ascii="Arial" w:eastAsia="Arial" w:hAnsi="Arial" w:cs="Arial"/>
          <w:color w:val="000000" w:themeColor="text1"/>
          <w:sz w:val="22"/>
          <w:szCs w:val="22"/>
        </w:rPr>
        <w:t>8:30:00 -10:30 sesja I</w:t>
      </w:r>
    </w:p>
    <w:p w14:paraId="0F116A5C" w14:textId="60935832" w:rsidR="004D3ACF" w:rsidRPr="004D3ACF" w:rsidRDefault="004D3ACF" w:rsidP="004D3ACF">
      <w:pPr>
        <w:shd w:val="clear" w:color="auto" w:fill="FFFFFF"/>
        <w:spacing w:line="276" w:lineRule="auto"/>
        <w:ind w:left="567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Wprowadzenie do systemu SL2021</w:t>
      </w:r>
    </w:p>
    <w:p w14:paraId="2A29FAC7" w14:textId="135EDE0D" w:rsidR="004D3ACF" w:rsidRPr="004D3ACF" w:rsidRDefault="004D3ACF" w:rsidP="004D3ACF">
      <w:pPr>
        <w:pStyle w:val="Akapitzlist"/>
        <w:numPr>
          <w:ilvl w:val="0"/>
          <w:numId w:val="33"/>
        </w:numPr>
        <w:shd w:val="clear" w:color="auto" w:fill="FFFFFF"/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Struktura i funkcjonalność systemu SL2021</w:t>
      </w:r>
    </w:p>
    <w:p w14:paraId="27867657" w14:textId="325E63C2" w:rsidR="004D3ACF" w:rsidRPr="004D3ACF" w:rsidRDefault="004D3ACF" w:rsidP="004D3ACF">
      <w:pPr>
        <w:pStyle w:val="Akapitzlist"/>
        <w:numPr>
          <w:ilvl w:val="0"/>
          <w:numId w:val="33"/>
        </w:numPr>
        <w:shd w:val="clear" w:color="auto" w:fill="FFFFFF"/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Metody i zasady logowania do systemu</w:t>
      </w:r>
    </w:p>
    <w:p w14:paraId="6C76BD79" w14:textId="196966AE" w:rsidR="004D3ACF" w:rsidRPr="004D3ACF" w:rsidRDefault="004D3ACF" w:rsidP="004D3ACF">
      <w:pPr>
        <w:pStyle w:val="Akapitzlist"/>
        <w:numPr>
          <w:ilvl w:val="0"/>
          <w:numId w:val="33"/>
        </w:numPr>
        <w:shd w:val="clear" w:color="auto" w:fill="FFFFFF"/>
        <w:spacing w:line="276" w:lineRule="auto"/>
        <w:ind w:left="1134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Różnice w stosunku do poprzedniej perspektywy</w:t>
      </w:r>
    </w:p>
    <w:p w14:paraId="224FAAF1" w14:textId="32ABE390" w:rsidR="004D3ACF" w:rsidRPr="004D3ACF" w:rsidRDefault="004D3ACF" w:rsidP="004D3ACF">
      <w:pPr>
        <w:shd w:val="clear" w:color="auto" w:fill="FFFFFF"/>
        <w:spacing w:line="276" w:lineRule="auto"/>
        <w:ind w:left="567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Rozliczanie projektów w nowym systemie SL2021, w tym tworzenie wniosku o płatność</w:t>
      </w:r>
    </w:p>
    <w:p w14:paraId="655DAD40" w14:textId="6AB30F7F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Uzupełnianie wniosku o płatność krok po kroku</w:t>
      </w:r>
    </w:p>
    <w:p w14:paraId="55CC57F3" w14:textId="0FE67C98" w:rsidR="004D3ACF" w:rsidRPr="004D3ACF" w:rsidRDefault="004D3ACF" w:rsidP="004D3ACF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Wymagane dane i dokumenty</w:t>
      </w:r>
    </w:p>
    <w:p w14:paraId="1B56EE1B" w14:textId="78333497" w:rsidR="004D3ACF" w:rsidRPr="004D3ACF" w:rsidRDefault="004D3ACF" w:rsidP="004D3ACF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Częste błędy i sposoby ich unikania</w:t>
      </w:r>
    </w:p>
    <w:p w14:paraId="70F939B4" w14:textId="699A13FF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  <w:lang w:val="en-US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Export </w:t>
      </w:r>
      <w:proofErr w:type="spellStart"/>
      <w:r w:rsidRPr="004D3ACF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i</w:t>
      </w:r>
      <w:proofErr w:type="spellEnd"/>
      <w:r w:rsidRPr="004D3ACF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import </w:t>
      </w:r>
      <w:proofErr w:type="spellStart"/>
      <w:r w:rsidRPr="004D3ACF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>plików</w:t>
      </w:r>
      <w:proofErr w:type="spellEnd"/>
      <w:r w:rsidRPr="004D3ACF">
        <w:rPr>
          <w:rFonts w:ascii="Arial" w:eastAsia="Arial" w:hAnsi="Arial" w:cs="Arial"/>
          <w:color w:val="000000" w:themeColor="text1"/>
          <w:sz w:val="22"/>
          <w:szCs w:val="22"/>
          <w:lang w:val="en-US"/>
        </w:rPr>
        <w:t xml:space="preserve"> Excel</w:t>
      </w:r>
    </w:p>
    <w:p w14:paraId="24279B90" w14:textId="27CBA909" w:rsidR="004D3ACF" w:rsidRPr="004D3ACF" w:rsidRDefault="004D3ACF" w:rsidP="009E3E50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Automatyzacja procesów w SL2021</w:t>
      </w:r>
    </w:p>
    <w:p w14:paraId="1E87AFD1" w14:textId="3CDFE627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Personel w projekcie/ baza personelu</w:t>
      </w:r>
    </w:p>
    <w:p w14:paraId="5670A9DC" w14:textId="5B32142F" w:rsidR="004D3ACF" w:rsidRPr="004D3ACF" w:rsidRDefault="004D3ACF" w:rsidP="009E3E50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Dokumentowanie kosztów wynagrodzeń</w:t>
      </w:r>
    </w:p>
    <w:p w14:paraId="3B313AF5" w14:textId="7E8A5AB8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 xml:space="preserve">Zamówienia w projektach </w:t>
      </w:r>
    </w:p>
    <w:p w14:paraId="6AAFA144" w14:textId="2E6801B2" w:rsidR="004D3ACF" w:rsidRPr="004D3ACF" w:rsidRDefault="004D3ACF" w:rsidP="009E3E50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Wymogi dokumentacyjne dla zamówień</w:t>
      </w:r>
    </w:p>
    <w:p w14:paraId="6ECAACDB" w14:textId="44CAC111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Harmonogram płatności</w:t>
      </w:r>
    </w:p>
    <w:p w14:paraId="705630C3" w14:textId="40DF1EDF" w:rsidR="004D3ACF" w:rsidRPr="004D3ACF" w:rsidRDefault="004D3ACF" w:rsidP="009E3E50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Błędy w planowaniu przepływów finansowych</w:t>
      </w:r>
    </w:p>
    <w:p w14:paraId="35999590" w14:textId="6FAD8FD1" w:rsidR="004D3ACF" w:rsidRPr="004D3ACF" w:rsidRDefault="004D3ACF" w:rsidP="009E3E50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Dostosowanie harmonogramu do realizacji projektu</w:t>
      </w:r>
    </w:p>
    <w:p w14:paraId="600B7E5E" w14:textId="19CE69F0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Korespondencja w systemie SL2021</w:t>
      </w:r>
    </w:p>
    <w:p w14:paraId="33FBB9CF" w14:textId="6C2B462B" w:rsidR="004D3ACF" w:rsidRPr="004D3ACF" w:rsidRDefault="004D3ACF" w:rsidP="009E3E50">
      <w:pPr>
        <w:pStyle w:val="Akapitzlist"/>
        <w:numPr>
          <w:ilvl w:val="1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>Sposoby komunikacji i wymiany informacji</w:t>
      </w:r>
    </w:p>
    <w:p w14:paraId="340E5C59" w14:textId="5CF3298C" w:rsidR="004D3ACF" w:rsidRPr="004D3ACF" w:rsidRDefault="004D3ACF" w:rsidP="004D3ACF">
      <w:pPr>
        <w:pStyle w:val="Akapitzlist"/>
        <w:numPr>
          <w:ilvl w:val="0"/>
          <w:numId w:val="34"/>
        </w:num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D3ACF">
        <w:rPr>
          <w:rFonts w:ascii="Arial" w:eastAsia="Arial" w:hAnsi="Arial" w:cs="Arial"/>
          <w:color w:val="000000" w:themeColor="text1"/>
          <w:sz w:val="22"/>
          <w:szCs w:val="22"/>
        </w:rPr>
        <w:t xml:space="preserve">Monitorowanie uczestników w projekcie w systemie </w:t>
      </w:r>
      <w:hyperlink r:id="rId7" w:history="1">
        <w:r w:rsidRPr="004D3ACF">
          <w:rPr>
            <w:rStyle w:val="Hipercze"/>
            <w:rFonts w:ascii="Arial" w:eastAsia="Arial" w:hAnsi="Arial" w:cs="Arial"/>
            <w:sz w:val="22"/>
            <w:szCs w:val="22"/>
          </w:rPr>
          <w:t>https://sm.efs.gov.pl/</w:t>
        </w:r>
      </w:hyperlink>
    </w:p>
    <w:p w14:paraId="7D32B87D" w14:textId="77777777" w:rsidR="004D3ACF" w:rsidRDefault="004D3ACF" w:rsidP="004D3ACF">
      <w:pPr>
        <w:shd w:val="clear" w:color="auto" w:fill="FFFFFF"/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D6816CE" w14:textId="5D756F11" w:rsidR="008441EE" w:rsidRDefault="008441EE" w:rsidP="004D3ACF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10:30-10:45- przerwa</w:t>
      </w:r>
    </w:p>
    <w:p w14:paraId="3AF999B3" w14:textId="77777777" w:rsidR="008441EE" w:rsidRDefault="008441EE" w:rsidP="008441EE">
      <w:pPr>
        <w:shd w:val="clear" w:color="auto" w:fill="FFFFFF"/>
        <w:spacing w:line="276" w:lineRule="auto"/>
        <w:ind w:left="993"/>
        <w:rPr>
          <w:rFonts w:ascii="Arial" w:hAnsi="Arial" w:cs="Arial"/>
          <w:sz w:val="22"/>
          <w:szCs w:val="22"/>
        </w:rPr>
      </w:pPr>
    </w:p>
    <w:p w14:paraId="2C83E26E" w14:textId="5A9255FC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10:45-12:15-sesja II</w:t>
      </w:r>
      <w:r w:rsidRPr="008441EE">
        <w:rPr>
          <w:rFonts w:ascii="Arial" w:hAnsi="Arial" w:cs="Arial"/>
          <w:sz w:val="22"/>
          <w:szCs w:val="22"/>
        </w:rPr>
        <w:t xml:space="preserve"> </w:t>
      </w:r>
    </w:p>
    <w:p w14:paraId="5207171A" w14:textId="77777777" w:rsidR="009E3E50" w:rsidRDefault="009E3E50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449805E5" w14:textId="085E3B11" w:rsidR="009E3E50" w:rsidRPr="009E3E50" w:rsidRDefault="009E3E50" w:rsidP="009E3E50">
      <w:pPr>
        <w:shd w:val="clear" w:color="auto" w:fill="FFFFFF"/>
        <w:spacing w:line="276" w:lineRule="auto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Pr="009E3E50">
        <w:rPr>
          <w:rFonts w:ascii="Arial" w:hAnsi="Arial" w:cs="Arial"/>
          <w:sz w:val="22"/>
          <w:szCs w:val="22"/>
        </w:rPr>
        <w:t>Dokumenty w systemie sprawozdawczości i rozliczania projektu – omówienie</w:t>
      </w:r>
      <w:r>
        <w:rPr>
          <w:rFonts w:ascii="Arial" w:hAnsi="Arial" w:cs="Arial"/>
          <w:sz w:val="22"/>
          <w:szCs w:val="22"/>
        </w:rPr>
        <w:t xml:space="preserve"> </w:t>
      </w:r>
      <w:r w:rsidRPr="009E3E50">
        <w:rPr>
          <w:rFonts w:ascii="Arial" w:hAnsi="Arial" w:cs="Arial"/>
          <w:sz w:val="22"/>
          <w:szCs w:val="22"/>
        </w:rPr>
        <w:t>kluczowych części umowy i wniosku</w:t>
      </w:r>
    </w:p>
    <w:p w14:paraId="17270938" w14:textId="7CC1C0F1" w:rsidR="009E3E50" w:rsidRPr="009E3E50" w:rsidRDefault="009E3E50" w:rsidP="009E3E50">
      <w:pPr>
        <w:pStyle w:val="Akapitzlist"/>
        <w:numPr>
          <w:ilvl w:val="0"/>
          <w:numId w:val="41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Analiza zapisów umowy o dofinansowanie</w:t>
      </w:r>
    </w:p>
    <w:p w14:paraId="4F9979D1" w14:textId="09B75D89" w:rsidR="009E3E50" w:rsidRPr="009E3E50" w:rsidRDefault="009E3E50" w:rsidP="009E3E50">
      <w:pPr>
        <w:pStyle w:val="Akapitzlist"/>
        <w:numPr>
          <w:ilvl w:val="0"/>
          <w:numId w:val="41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Elementy obowiązkowe wniosku o płatność</w:t>
      </w:r>
    </w:p>
    <w:p w14:paraId="4C7F55A0" w14:textId="5D58DC14" w:rsidR="009E3E50" w:rsidRDefault="009E3E50" w:rsidP="009E3E50">
      <w:pPr>
        <w:pStyle w:val="Akapitzlist"/>
        <w:numPr>
          <w:ilvl w:val="0"/>
          <w:numId w:val="41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Części wspólne i specyficzne dla poszczególnych typów projektów</w:t>
      </w:r>
    </w:p>
    <w:p w14:paraId="0DD32377" w14:textId="11D4E145" w:rsidR="009E3E50" w:rsidRPr="009E3E50" w:rsidRDefault="009E3E50" w:rsidP="009E3E50">
      <w:pPr>
        <w:pStyle w:val="Akapitzlist"/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Powiązania dokumentów w kontekście rozliczenia: wniosek – umowa – wniosek o płatność</w:t>
      </w:r>
    </w:p>
    <w:p w14:paraId="78043BCF" w14:textId="38560559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Spójność dokumentacji projektowej</w:t>
      </w:r>
    </w:p>
    <w:p w14:paraId="55775B26" w14:textId="60022A01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Jak zapewnić zgodność między dokumentami</w:t>
      </w:r>
    </w:p>
    <w:p w14:paraId="5EF0B0D2" w14:textId="69E032A1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Najczęstsze błędy i sposoby ich eliminacji</w:t>
      </w:r>
    </w:p>
    <w:p w14:paraId="52BC5755" w14:textId="68841FFD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Realizacja projektu w partnerstwie</w:t>
      </w:r>
    </w:p>
    <w:p w14:paraId="1E6F3910" w14:textId="374FCA79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Podział obowiązków między partnerami</w:t>
      </w:r>
    </w:p>
    <w:p w14:paraId="7D88E720" w14:textId="2171DD37" w:rsidR="009E3E50" w:rsidRPr="009E3E50" w:rsidRDefault="009E3E50" w:rsidP="009E3E50">
      <w:pPr>
        <w:pStyle w:val="Akapitzlist"/>
        <w:numPr>
          <w:ilvl w:val="0"/>
          <w:numId w:val="43"/>
        </w:numPr>
        <w:shd w:val="clear" w:color="auto" w:fill="FFFFFF"/>
        <w:spacing w:line="276" w:lineRule="auto"/>
        <w:ind w:left="1276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Rozliczanie kosztów partnera w SL2021</w:t>
      </w:r>
    </w:p>
    <w:p w14:paraId="3C37054C" w14:textId="046908B2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12:15-12:30-przerwa</w:t>
      </w:r>
    </w:p>
    <w:p w14:paraId="25D305AF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2B8DD295" w14:textId="77777777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12:30-14:00 - sesja III</w:t>
      </w:r>
    </w:p>
    <w:p w14:paraId="6A3E857F" w14:textId="3AA50679" w:rsidR="009E3E50" w:rsidRPr="009E3E50" w:rsidRDefault="009E3E50" w:rsidP="009E3E50">
      <w:pPr>
        <w:shd w:val="clear" w:color="auto" w:fill="FFFFFF"/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Zasady kwalifikowalności wydatków w Funduszach Europejskich 2021-2027</w:t>
      </w:r>
    </w:p>
    <w:p w14:paraId="7B9442DB" w14:textId="46A6EB0D" w:rsidR="009E3E50" w:rsidRPr="009E3E50" w:rsidRDefault="009E3E50" w:rsidP="009E3E50">
      <w:pPr>
        <w:pStyle w:val="Akapitzlist"/>
        <w:numPr>
          <w:ilvl w:val="0"/>
          <w:numId w:val="44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lastRenderedPageBreak/>
        <w:t>Główne zasady kwalifikowalności</w:t>
      </w:r>
    </w:p>
    <w:p w14:paraId="01D5D714" w14:textId="2837162D" w:rsidR="009E3E50" w:rsidRPr="009E3E50" w:rsidRDefault="009E3E50" w:rsidP="009E3E50">
      <w:pPr>
        <w:pStyle w:val="Akapitzlist"/>
        <w:numPr>
          <w:ilvl w:val="0"/>
          <w:numId w:val="44"/>
        </w:num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Przykłady nieprawidłowości i skutki finansowe</w:t>
      </w:r>
    </w:p>
    <w:p w14:paraId="04A9CA86" w14:textId="77777777" w:rsidR="009E3E50" w:rsidRDefault="009E3E50" w:rsidP="004D3ACF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4ECD1549" w14:textId="44296F90" w:rsidR="008441EE" w:rsidRPr="009A3C16" w:rsidRDefault="008441EE" w:rsidP="004D3ACF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14:00-14:15- przerwa</w:t>
      </w:r>
    </w:p>
    <w:p w14:paraId="2CB6794C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6F582209" w14:textId="77777777" w:rsidR="008441EE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14:15-14:30- sesja IV i podsumowanie szkolenia</w:t>
      </w:r>
    </w:p>
    <w:p w14:paraId="2F130BAB" w14:textId="77777777" w:rsidR="009E3E50" w:rsidRPr="009E3E50" w:rsidRDefault="009E3E50" w:rsidP="009E3E50">
      <w:pPr>
        <w:shd w:val="clear" w:color="auto" w:fill="FFFFFF"/>
        <w:spacing w:line="276" w:lineRule="auto"/>
        <w:ind w:left="851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Koszty związane z angażowaniem personelu – formy zatrudnienia, dokumentowanie pracy i kwalifikowalność składników wynagrodzeń</w:t>
      </w:r>
    </w:p>
    <w:p w14:paraId="08B37897" w14:textId="77777777" w:rsidR="009E3E50" w:rsidRPr="009E3E50" w:rsidRDefault="009E3E50" w:rsidP="009E3E50">
      <w:pPr>
        <w:pStyle w:val="Akapitzlist"/>
        <w:numPr>
          <w:ilvl w:val="0"/>
          <w:numId w:val="47"/>
        </w:numPr>
        <w:shd w:val="clear" w:color="auto" w:fill="FFFFFF"/>
        <w:spacing w:line="276" w:lineRule="auto"/>
        <w:ind w:left="1418"/>
        <w:rPr>
          <w:rFonts w:ascii="Arial" w:hAnsi="Arial" w:cs="Arial"/>
          <w:sz w:val="22"/>
          <w:szCs w:val="22"/>
        </w:rPr>
      </w:pPr>
      <w:r w:rsidRPr="009E3E50">
        <w:rPr>
          <w:rFonts w:ascii="Arial" w:hAnsi="Arial" w:cs="Arial"/>
          <w:sz w:val="22"/>
          <w:szCs w:val="22"/>
        </w:rPr>
        <w:t>Rozliczanie wynagrodzeń w kontekście audytów i kontroli</w:t>
      </w:r>
    </w:p>
    <w:p w14:paraId="6BE37A2F" w14:textId="77777777" w:rsidR="008441EE" w:rsidRPr="00B47492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10D35350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14:30-15:30- konsultacje</w:t>
      </w:r>
    </w:p>
    <w:p w14:paraId="162FEFD1" w14:textId="77777777" w:rsidR="008441EE" w:rsidRPr="009A3C16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480FF0E7" w14:textId="77777777" w:rsidR="008441EE" w:rsidRDefault="008441EE" w:rsidP="008441EE">
      <w:pPr>
        <w:shd w:val="clear" w:color="auto" w:fill="FFFFFF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Łącznie 7 godzin szkoleniowych</w:t>
      </w:r>
    </w:p>
    <w:p w14:paraId="7069200C" w14:textId="07C4EB58" w:rsidR="00887B15" w:rsidRPr="00887B15" w:rsidRDefault="00887B15" w:rsidP="00887B15">
      <w:pPr>
        <w:tabs>
          <w:tab w:val="left" w:pos="6195"/>
        </w:tabs>
        <w:jc w:val="both"/>
        <w:rPr>
          <w:rFonts w:ascii="Arial" w:eastAsia="Calibri Light" w:hAnsi="Arial" w:cs="Arial"/>
          <w:sz w:val="22"/>
          <w:szCs w:val="22"/>
        </w:rPr>
      </w:pPr>
    </w:p>
    <w:sectPr w:rsidR="00887B15" w:rsidRPr="00887B15" w:rsidSect="00887B15">
      <w:headerReference w:type="default" r:id="rId8"/>
      <w:footerReference w:type="even" r:id="rId9"/>
      <w:footerReference w:type="default" r:id="rId10"/>
      <w:pgSz w:w="11907" w:h="16839"/>
      <w:pgMar w:top="1417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92987" w14:textId="77777777" w:rsidR="007F0CA5" w:rsidRDefault="007F0CA5">
      <w:r>
        <w:separator/>
      </w:r>
    </w:p>
  </w:endnote>
  <w:endnote w:type="continuationSeparator" w:id="0">
    <w:p w14:paraId="57A320B1" w14:textId="77777777" w:rsidR="007F0CA5" w:rsidRDefault="007F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699379" w14:textId="77777777" w:rsidR="001B40E5" w:rsidRDefault="001B40E5" w:rsidP="001B40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45D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0FFD37" w14:textId="77777777" w:rsidR="001B40E5" w:rsidRDefault="001B40E5" w:rsidP="00887B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5B663" w14:textId="77777777" w:rsidR="007F0CA5" w:rsidRDefault="007F0CA5">
      <w:r>
        <w:separator/>
      </w:r>
    </w:p>
  </w:footnote>
  <w:footnote w:type="continuationSeparator" w:id="0">
    <w:p w14:paraId="6D8FEF83" w14:textId="77777777" w:rsidR="007F0CA5" w:rsidRDefault="007F0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F23F" w14:textId="20E3CA50" w:rsidR="00852AF2" w:rsidRPr="00445807" w:rsidRDefault="00A8559B" w:rsidP="00445807">
    <w:pPr>
      <w:pStyle w:val="Nagwek"/>
    </w:pPr>
    <w:r>
      <w:rPr>
        <w:noProof/>
      </w:rPr>
      <w:drawing>
        <wp:inline distT="0" distB="0" distL="0" distR="0" wp14:anchorId="4CC83510" wp14:editId="7A169CEF">
          <wp:extent cx="5780645" cy="680189"/>
          <wp:effectExtent l="0" t="0" r="0" b="0"/>
          <wp:docPr id="537440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168" cy="7079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51A"/>
    <w:multiLevelType w:val="hybridMultilevel"/>
    <w:tmpl w:val="A8A0881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1537418"/>
    <w:multiLevelType w:val="hybridMultilevel"/>
    <w:tmpl w:val="7F729B82"/>
    <w:lvl w:ilvl="0" w:tplc="A000A296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7369404">
      <w:start w:val="1"/>
      <w:numFmt w:val="lowerRoman"/>
      <w:lvlText w:val="%3."/>
      <w:lvlJc w:val="right"/>
      <w:pPr>
        <w:ind w:left="2160" w:hanging="180"/>
      </w:pPr>
    </w:lvl>
    <w:lvl w:ilvl="3" w:tplc="D60AE600">
      <w:start w:val="1"/>
      <w:numFmt w:val="decimal"/>
      <w:lvlText w:val="%4."/>
      <w:lvlJc w:val="left"/>
      <w:pPr>
        <w:ind w:left="2880" w:hanging="360"/>
      </w:pPr>
    </w:lvl>
    <w:lvl w:ilvl="4" w:tplc="3320ABDE">
      <w:start w:val="1"/>
      <w:numFmt w:val="lowerLetter"/>
      <w:lvlText w:val="%5."/>
      <w:lvlJc w:val="left"/>
      <w:pPr>
        <w:ind w:left="3600" w:hanging="360"/>
      </w:pPr>
    </w:lvl>
    <w:lvl w:ilvl="5" w:tplc="E2DEF01E">
      <w:start w:val="1"/>
      <w:numFmt w:val="lowerRoman"/>
      <w:lvlText w:val="%6."/>
      <w:lvlJc w:val="right"/>
      <w:pPr>
        <w:ind w:left="4320" w:hanging="180"/>
      </w:pPr>
    </w:lvl>
    <w:lvl w:ilvl="6" w:tplc="4BF80182">
      <w:start w:val="1"/>
      <w:numFmt w:val="decimal"/>
      <w:lvlText w:val="%7."/>
      <w:lvlJc w:val="left"/>
      <w:pPr>
        <w:ind w:left="5040" w:hanging="360"/>
      </w:pPr>
    </w:lvl>
    <w:lvl w:ilvl="7" w:tplc="4A6A3AC0">
      <w:start w:val="1"/>
      <w:numFmt w:val="lowerLetter"/>
      <w:lvlText w:val="%8."/>
      <w:lvlJc w:val="left"/>
      <w:pPr>
        <w:ind w:left="5760" w:hanging="360"/>
      </w:pPr>
    </w:lvl>
    <w:lvl w:ilvl="8" w:tplc="40DED4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0F11"/>
    <w:multiLevelType w:val="hybridMultilevel"/>
    <w:tmpl w:val="6D4A0DD2"/>
    <w:lvl w:ilvl="0" w:tplc="A5F63C7C">
      <w:start w:val="1"/>
      <w:numFmt w:val="decimal"/>
      <w:lvlText w:val="%1)"/>
      <w:lvlJc w:val="left"/>
      <w:pPr>
        <w:ind w:left="1440" w:hanging="360"/>
      </w:pPr>
    </w:lvl>
    <w:lvl w:ilvl="1" w:tplc="B27A60EE">
      <w:start w:val="1"/>
      <w:numFmt w:val="lowerLetter"/>
      <w:lvlText w:val="%2."/>
      <w:lvlJc w:val="left"/>
      <w:pPr>
        <w:ind w:left="2160" w:hanging="360"/>
      </w:pPr>
    </w:lvl>
    <w:lvl w:ilvl="2" w:tplc="11E26A32">
      <w:start w:val="1"/>
      <w:numFmt w:val="lowerRoman"/>
      <w:lvlText w:val="%3."/>
      <w:lvlJc w:val="right"/>
      <w:pPr>
        <w:ind w:left="2880" w:hanging="180"/>
      </w:pPr>
    </w:lvl>
    <w:lvl w:ilvl="3" w:tplc="740E9D68">
      <w:start w:val="1"/>
      <w:numFmt w:val="decimal"/>
      <w:lvlText w:val="%4."/>
      <w:lvlJc w:val="left"/>
      <w:pPr>
        <w:ind w:left="3600" w:hanging="360"/>
      </w:pPr>
    </w:lvl>
    <w:lvl w:ilvl="4" w:tplc="49304060">
      <w:start w:val="1"/>
      <w:numFmt w:val="lowerLetter"/>
      <w:lvlText w:val="%5."/>
      <w:lvlJc w:val="left"/>
      <w:pPr>
        <w:ind w:left="4320" w:hanging="360"/>
      </w:pPr>
    </w:lvl>
    <w:lvl w:ilvl="5" w:tplc="F2A4271E">
      <w:start w:val="1"/>
      <w:numFmt w:val="lowerRoman"/>
      <w:lvlText w:val="%6."/>
      <w:lvlJc w:val="right"/>
      <w:pPr>
        <w:ind w:left="5040" w:hanging="180"/>
      </w:pPr>
    </w:lvl>
    <w:lvl w:ilvl="6" w:tplc="FC7CCD4E">
      <w:start w:val="1"/>
      <w:numFmt w:val="decimal"/>
      <w:lvlText w:val="%7."/>
      <w:lvlJc w:val="left"/>
      <w:pPr>
        <w:ind w:left="5760" w:hanging="360"/>
      </w:pPr>
    </w:lvl>
    <w:lvl w:ilvl="7" w:tplc="AA4CD68C">
      <w:start w:val="1"/>
      <w:numFmt w:val="lowerLetter"/>
      <w:lvlText w:val="%8."/>
      <w:lvlJc w:val="left"/>
      <w:pPr>
        <w:ind w:left="6480" w:hanging="360"/>
      </w:pPr>
    </w:lvl>
    <w:lvl w:ilvl="8" w:tplc="3120EF54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310000"/>
    <w:multiLevelType w:val="hybridMultilevel"/>
    <w:tmpl w:val="ECB6BB4E"/>
    <w:lvl w:ilvl="0" w:tplc="55B80A98">
      <w:start w:val="1"/>
      <w:numFmt w:val="lowerLetter"/>
      <w:lvlText w:val="%1."/>
      <w:lvlJc w:val="left"/>
      <w:pPr>
        <w:ind w:left="1419" w:hanging="85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45C70E8"/>
    <w:multiLevelType w:val="hybridMultilevel"/>
    <w:tmpl w:val="971A5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43C9B"/>
    <w:multiLevelType w:val="hybridMultilevel"/>
    <w:tmpl w:val="AF98077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D6A646C2">
      <w:start w:val="1"/>
      <w:numFmt w:val="lowerLetter"/>
      <w:lvlText w:val="%2."/>
      <w:lvlJc w:val="left"/>
      <w:pPr>
        <w:ind w:left="2497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2E1116"/>
    <w:multiLevelType w:val="hybridMultilevel"/>
    <w:tmpl w:val="129EA35C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760269A"/>
    <w:multiLevelType w:val="hybridMultilevel"/>
    <w:tmpl w:val="1214F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5E3"/>
    <w:multiLevelType w:val="hybridMultilevel"/>
    <w:tmpl w:val="A19A349A"/>
    <w:lvl w:ilvl="0" w:tplc="005620EE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A2580C"/>
    <w:multiLevelType w:val="hybridMultilevel"/>
    <w:tmpl w:val="59E62630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0E852D2D"/>
    <w:multiLevelType w:val="hybridMultilevel"/>
    <w:tmpl w:val="4E08E5A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10123FD9"/>
    <w:multiLevelType w:val="hybridMultilevel"/>
    <w:tmpl w:val="59F6C794"/>
    <w:lvl w:ilvl="0" w:tplc="258602DE">
      <w:start w:val="1"/>
      <w:numFmt w:val="upperRoman"/>
      <w:lvlText w:val="%1."/>
      <w:lvlJc w:val="right"/>
      <w:pPr>
        <w:ind w:left="720" w:hanging="360"/>
      </w:pPr>
    </w:lvl>
    <w:lvl w:ilvl="1" w:tplc="58F2BC36">
      <w:start w:val="1"/>
      <w:numFmt w:val="lowerLetter"/>
      <w:lvlText w:val="%2."/>
      <w:lvlJc w:val="left"/>
      <w:pPr>
        <w:ind w:left="1440" w:hanging="360"/>
      </w:pPr>
    </w:lvl>
    <w:lvl w:ilvl="2" w:tplc="E8EA1CEE">
      <w:start w:val="1"/>
      <w:numFmt w:val="lowerRoman"/>
      <w:lvlText w:val="%3."/>
      <w:lvlJc w:val="right"/>
      <w:pPr>
        <w:ind w:left="2160" w:hanging="180"/>
      </w:pPr>
    </w:lvl>
    <w:lvl w:ilvl="3" w:tplc="41E8C138">
      <w:start w:val="1"/>
      <w:numFmt w:val="decimal"/>
      <w:lvlText w:val="%4."/>
      <w:lvlJc w:val="left"/>
      <w:pPr>
        <w:ind w:left="2880" w:hanging="360"/>
      </w:pPr>
    </w:lvl>
    <w:lvl w:ilvl="4" w:tplc="30522E52">
      <w:start w:val="1"/>
      <w:numFmt w:val="lowerLetter"/>
      <w:lvlText w:val="%5."/>
      <w:lvlJc w:val="left"/>
      <w:pPr>
        <w:ind w:left="3600" w:hanging="360"/>
      </w:pPr>
    </w:lvl>
    <w:lvl w:ilvl="5" w:tplc="516C1A70">
      <w:start w:val="1"/>
      <w:numFmt w:val="lowerRoman"/>
      <w:lvlText w:val="%6."/>
      <w:lvlJc w:val="right"/>
      <w:pPr>
        <w:ind w:left="4320" w:hanging="180"/>
      </w:pPr>
    </w:lvl>
    <w:lvl w:ilvl="6" w:tplc="C3E4B716">
      <w:start w:val="1"/>
      <w:numFmt w:val="decimal"/>
      <w:lvlText w:val="%7."/>
      <w:lvlJc w:val="left"/>
      <w:pPr>
        <w:ind w:left="5040" w:hanging="360"/>
      </w:pPr>
    </w:lvl>
    <w:lvl w:ilvl="7" w:tplc="7714DF22">
      <w:start w:val="1"/>
      <w:numFmt w:val="lowerLetter"/>
      <w:lvlText w:val="%8."/>
      <w:lvlJc w:val="left"/>
      <w:pPr>
        <w:ind w:left="5760" w:hanging="360"/>
      </w:pPr>
    </w:lvl>
    <w:lvl w:ilvl="8" w:tplc="BF2A5FB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981B75"/>
    <w:multiLevelType w:val="hybridMultilevel"/>
    <w:tmpl w:val="71AC42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A32312"/>
    <w:multiLevelType w:val="hybridMultilevel"/>
    <w:tmpl w:val="278C86BC"/>
    <w:lvl w:ilvl="0" w:tplc="FFFFFFFF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1EBB2AE1"/>
    <w:multiLevelType w:val="hybridMultilevel"/>
    <w:tmpl w:val="5B7E8278"/>
    <w:lvl w:ilvl="0" w:tplc="C55042F4">
      <w:start w:val="1"/>
      <w:numFmt w:val="upperRoman"/>
      <w:lvlText w:val="%1."/>
      <w:lvlJc w:val="right"/>
      <w:pPr>
        <w:ind w:left="720" w:hanging="360"/>
      </w:pPr>
    </w:lvl>
    <w:lvl w:ilvl="1" w:tplc="F02C83CA">
      <w:start w:val="1"/>
      <w:numFmt w:val="lowerLetter"/>
      <w:lvlText w:val="%2."/>
      <w:lvlJc w:val="left"/>
      <w:pPr>
        <w:ind w:left="1440" w:hanging="360"/>
      </w:pPr>
    </w:lvl>
    <w:lvl w:ilvl="2" w:tplc="3F8EB084">
      <w:start w:val="1"/>
      <w:numFmt w:val="lowerRoman"/>
      <w:lvlText w:val="%3."/>
      <w:lvlJc w:val="right"/>
      <w:pPr>
        <w:ind w:left="2160" w:hanging="180"/>
      </w:pPr>
    </w:lvl>
    <w:lvl w:ilvl="3" w:tplc="64F6CE7A">
      <w:start w:val="1"/>
      <w:numFmt w:val="decimal"/>
      <w:lvlText w:val="%4."/>
      <w:lvlJc w:val="left"/>
      <w:pPr>
        <w:ind w:left="2880" w:hanging="360"/>
      </w:pPr>
    </w:lvl>
    <w:lvl w:ilvl="4" w:tplc="BF942CD2">
      <w:start w:val="1"/>
      <w:numFmt w:val="lowerLetter"/>
      <w:lvlText w:val="%5."/>
      <w:lvlJc w:val="left"/>
      <w:pPr>
        <w:ind w:left="3600" w:hanging="360"/>
      </w:pPr>
    </w:lvl>
    <w:lvl w:ilvl="5" w:tplc="FC480B5C">
      <w:start w:val="1"/>
      <w:numFmt w:val="lowerRoman"/>
      <w:lvlText w:val="%6."/>
      <w:lvlJc w:val="right"/>
      <w:pPr>
        <w:ind w:left="4320" w:hanging="180"/>
      </w:pPr>
    </w:lvl>
    <w:lvl w:ilvl="6" w:tplc="07CA0B36">
      <w:start w:val="1"/>
      <w:numFmt w:val="decimal"/>
      <w:lvlText w:val="%7."/>
      <w:lvlJc w:val="left"/>
      <w:pPr>
        <w:ind w:left="5040" w:hanging="360"/>
      </w:pPr>
    </w:lvl>
    <w:lvl w:ilvl="7" w:tplc="713C9C20">
      <w:start w:val="1"/>
      <w:numFmt w:val="lowerLetter"/>
      <w:lvlText w:val="%8."/>
      <w:lvlJc w:val="left"/>
      <w:pPr>
        <w:ind w:left="5760" w:hanging="360"/>
      </w:pPr>
    </w:lvl>
    <w:lvl w:ilvl="8" w:tplc="FB163B3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22CEA"/>
    <w:multiLevelType w:val="hybridMultilevel"/>
    <w:tmpl w:val="8D022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C568B"/>
    <w:multiLevelType w:val="hybridMultilevel"/>
    <w:tmpl w:val="C3E6E6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047B0"/>
    <w:multiLevelType w:val="hybridMultilevel"/>
    <w:tmpl w:val="DAC690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3526F"/>
    <w:multiLevelType w:val="hybridMultilevel"/>
    <w:tmpl w:val="2CC25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F689A"/>
    <w:multiLevelType w:val="hybridMultilevel"/>
    <w:tmpl w:val="DB80702E"/>
    <w:lvl w:ilvl="0" w:tplc="EA985074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DB81F95"/>
    <w:multiLevelType w:val="hybridMultilevel"/>
    <w:tmpl w:val="23E2F782"/>
    <w:lvl w:ilvl="0" w:tplc="A64089CE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6A765BD"/>
    <w:multiLevelType w:val="hybridMultilevel"/>
    <w:tmpl w:val="A26226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702F0"/>
    <w:multiLevelType w:val="hybridMultilevel"/>
    <w:tmpl w:val="C0AE896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3FAE411C"/>
    <w:multiLevelType w:val="hybridMultilevel"/>
    <w:tmpl w:val="41F01B76"/>
    <w:lvl w:ilvl="0" w:tplc="EA9E6564">
      <w:start w:val="1"/>
      <w:numFmt w:val="decimal"/>
      <w:lvlText w:val="%1)"/>
      <w:lvlJc w:val="left"/>
      <w:pPr>
        <w:ind w:left="1440" w:hanging="360"/>
      </w:pPr>
    </w:lvl>
    <w:lvl w:ilvl="1" w:tplc="285E05AE">
      <w:start w:val="1"/>
      <w:numFmt w:val="lowerLetter"/>
      <w:lvlText w:val="%2."/>
      <w:lvlJc w:val="left"/>
      <w:pPr>
        <w:ind w:left="2160" w:hanging="360"/>
      </w:pPr>
    </w:lvl>
    <w:lvl w:ilvl="2" w:tplc="32BA57EE">
      <w:start w:val="1"/>
      <w:numFmt w:val="lowerRoman"/>
      <w:lvlText w:val="%3."/>
      <w:lvlJc w:val="right"/>
      <w:pPr>
        <w:ind w:left="2880" w:hanging="180"/>
      </w:pPr>
    </w:lvl>
    <w:lvl w:ilvl="3" w:tplc="CE8C5354">
      <w:start w:val="1"/>
      <w:numFmt w:val="decimal"/>
      <w:lvlText w:val="%4."/>
      <w:lvlJc w:val="left"/>
      <w:pPr>
        <w:ind w:left="3600" w:hanging="360"/>
      </w:pPr>
    </w:lvl>
    <w:lvl w:ilvl="4" w:tplc="19CCFBDE">
      <w:start w:val="1"/>
      <w:numFmt w:val="lowerLetter"/>
      <w:lvlText w:val="%5."/>
      <w:lvlJc w:val="left"/>
      <w:pPr>
        <w:ind w:left="4320" w:hanging="360"/>
      </w:pPr>
    </w:lvl>
    <w:lvl w:ilvl="5" w:tplc="385ED232">
      <w:start w:val="1"/>
      <w:numFmt w:val="lowerRoman"/>
      <w:lvlText w:val="%6."/>
      <w:lvlJc w:val="right"/>
      <w:pPr>
        <w:ind w:left="5040" w:hanging="180"/>
      </w:pPr>
    </w:lvl>
    <w:lvl w:ilvl="6" w:tplc="5748C410">
      <w:start w:val="1"/>
      <w:numFmt w:val="decimal"/>
      <w:lvlText w:val="%7."/>
      <w:lvlJc w:val="left"/>
      <w:pPr>
        <w:ind w:left="5760" w:hanging="360"/>
      </w:pPr>
    </w:lvl>
    <w:lvl w:ilvl="7" w:tplc="0F883554">
      <w:start w:val="1"/>
      <w:numFmt w:val="lowerLetter"/>
      <w:lvlText w:val="%8."/>
      <w:lvlJc w:val="left"/>
      <w:pPr>
        <w:ind w:left="6480" w:hanging="360"/>
      </w:pPr>
    </w:lvl>
    <w:lvl w:ilvl="8" w:tplc="46BE7526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03F0258"/>
    <w:multiLevelType w:val="hybridMultilevel"/>
    <w:tmpl w:val="7D20AAF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07285"/>
    <w:multiLevelType w:val="hybridMultilevel"/>
    <w:tmpl w:val="A88ED7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C4017"/>
    <w:multiLevelType w:val="hybridMultilevel"/>
    <w:tmpl w:val="035AE760"/>
    <w:lvl w:ilvl="0" w:tplc="C9544940">
      <w:start w:val="2"/>
      <w:numFmt w:val="upperRoman"/>
      <w:lvlText w:val="%1."/>
      <w:lvlJc w:val="right"/>
      <w:pPr>
        <w:ind w:left="720" w:hanging="360"/>
      </w:pPr>
    </w:lvl>
    <w:lvl w:ilvl="1" w:tplc="8076AAB8">
      <w:start w:val="1"/>
      <w:numFmt w:val="lowerLetter"/>
      <w:lvlText w:val="%2."/>
      <w:lvlJc w:val="left"/>
      <w:pPr>
        <w:ind w:left="1440" w:hanging="360"/>
      </w:pPr>
    </w:lvl>
    <w:lvl w:ilvl="2" w:tplc="F2126114">
      <w:start w:val="1"/>
      <w:numFmt w:val="lowerRoman"/>
      <w:lvlText w:val="%3."/>
      <w:lvlJc w:val="right"/>
      <w:pPr>
        <w:ind w:left="2160" w:hanging="180"/>
      </w:pPr>
    </w:lvl>
    <w:lvl w:ilvl="3" w:tplc="CA3CF8D8">
      <w:start w:val="1"/>
      <w:numFmt w:val="decimal"/>
      <w:lvlText w:val="%4."/>
      <w:lvlJc w:val="left"/>
      <w:pPr>
        <w:ind w:left="2880" w:hanging="360"/>
      </w:pPr>
    </w:lvl>
    <w:lvl w:ilvl="4" w:tplc="28AC951C">
      <w:start w:val="1"/>
      <w:numFmt w:val="lowerLetter"/>
      <w:lvlText w:val="%5."/>
      <w:lvlJc w:val="left"/>
      <w:pPr>
        <w:ind w:left="3600" w:hanging="360"/>
      </w:pPr>
    </w:lvl>
    <w:lvl w:ilvl="5" w:tplc="DA44EA2C">
      <w:start w:val="1"/>
      <w:numFmt w:val="lowerRoman"/>
      <w:lvlText w:val="%6."/>
      <w:lvlJc w:val="right"/>
      <w:pPr>
        <w:ind w:left="4320" w:hanging="180"/>
      </w:pPr>
    </w:lvl>
    <w:lvl w:ilvl="6" w:tplc="5768A662">
      <w:start w:val="1"/>
      <w:numFmt w:val="decimal"/>
      <w:lvlText w:val="%7."/>
      <w:lvlJc w:val="left"/>
      <w:pPr>
        <w:ind w:left="5040" w:hanging="360"/>
      </w:pPr>
    </w:lvl>
    <w:lvl w:ilvl="7" w:tplc="9146B64A">
      <w:start w:val="1"/>
      <w:numFmt w:val="lowerLetter"/>
      <w:lvlText w:val="%8."/>
      <w:lvlJc w:val="left"/>
      <w:pPr>
        <w:ind w:left="5760" w:hanging="360"/>
      </w:pPr>
    </w:lvl>
    <w:lvl w:ilvl="8" w:tplc="E2DEDAF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B17CC"/>
    <w:multiLevelType w:val="hybridMultilevel"/>
    <w:tmpl w:val="4770F320"/>
    <w:lvl w:ilvl="0" w:tplc="B826403A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444E5"/>
    <w:multiLevelType w:val="hybridMultilevel"/>
    <w:tmpl w:val="71AC4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24E1D"/>
    <w:multiLevelType w:val="hybridMultilevel"/>
    <w:tmpl w:val="20DACDC8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E097A61"/>
    <w:multiLevelType w:val="hybridMultilevel"/>
    <w:tmpl w:val="66EE36A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1D35182"/>
    <w:multiLevelType w:val="hybridMultilevel"/>
    <w:tmpl w:val="64D84190"/>
    <w:lvl w:ilvl="0" w:tplc="A6941216">
      <w:start w:val="1"/>
      <w:numFmt w:val="decimal"/>
      <w:lvlText w:val="%1)"/>
      <w:lvlJc w:val="left"/>
      <w:pPr>
        <w:ind w:left="360" w:hanging="360"/>
      </w:pPr>
    </w:lvl>
    <w:lvl w:ilvl="1" w:tplc="47A4BE1A">
      <w:start w:val="1"/>
      <w:numFmt w:val="lowerLetter"/>
      <w:lvlText w:val="%2."/>
      <w:lvlJc w:val="left"/>
      <w:pPr>
        <w:ind w:left="1080" w:hanging="360"/>
      </w:pPr>
    </w:lvl>
    <w:lvl w:ilvl="2" w:tplc="662E8626">
      <w:start w:val="1"/>
      <w:numFmt w:val="lowerRoman"/>
      <w:lvlText w:val="%3."/>
      <w:lvlJc w:val="right"/>
      <w:pPr>
        <w:ind w:left="1800" w:hanging="180"/>
      </w:pPr>
    </w:lvl>
    <w:lvl w:ilvl="3" w:tplc="EDB0128C">
      <w:start w:val="1"/>
      <w:numFmt w:val="decimal"/>
      <w:lvlText w:val="%4."/>
      <w:lvlJc w:val="left"/>
      <w:pPr>
        <w:ind w:left="2520" w:hanging="360"/>
      </w:pPr>
    </w:lvl>
    <w:lvl w:ilvl="4" w:tplc="D51E5AD2">
      <w:start w:val="1"/>
      <w:numFmt w:val="lowerLetter"/>
      <w:lvlText w:val="%5."/>
      <w:lvlJc w:val="left"/>
      <w:pPr>
        <w:ind w:left="3240" w:hanging="360"/>
      </w:pPr>
    </w:lvl>
    <w:lvl w:ilvl="5" w:tplc="818EB6AA">
      <w:start w:val="1"/>
      <w:numFmt w:val="lowerRoman"/>
      <w:lvlText w:val="%6."/>
      <w:lvlJc w:val="right"/>
      <w:pPr>
        <w:ind w:left="3960" w:hanging="180"/>
      </w:pPr>
    </w:lvl>
    <w:lvl w:ilvl="6" w:tplc="3C9C7DE6">
      <w:start w:val="1"/>
      <w:numFmt w:val="decimal"/>
      <w:lvlText w:val="%7."/>
      <w:lvlJc w:val="left"/>
      <w:pPr>
        <w:ind w:left="4680" w:hanging="360"/>
      </w:pPr>
    </w:lvl>
    <w:lvl w:ilvl="7" w:tplc="537E759C">
      <w:start w:val="1"/>
      <w:numFmt w:val="lowerLetter"/>
      <w:lvlText w:val="%8."/>
      <w:lvlJc w:val="left"/>
      <w:pPr>
        <w:ind w:left="5400" w:hanging="360"/>
      </w:pPr>
    </w:lvl>
    <w:lvl w:ilvl="8" w:tplc="7BF6085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5E2A4A"/>
    <w:multiLevelType w:val="hybridMultilevel"/>
    <w:tmpl w:val="43B293CA"/>
    <w:lvl w:ilvl="0" w:tplc="4B1A9CEE">
      <w:start w:val="3"/>
      <w:numFmt w:val="upperRoman"/>
      <w:lvlText w:val="%1."/>
      <w:lvlJc w:val="right"/>
      <w:pPr>
        <w:ind w:left="720" w:hanging="360"/>
      </w:pPr>
    </w:lvl>
    <w:lvl w:ilvl="1" w:tplc="E7F0A076">
      <w:start w:val="1"/>
      <w:numFmt w:val="lowerLetter"/>
      <w:lvlText w:val="%2."/>
      <w:lvlJc w:val="left"/>
      <w:pPr>
        <w:ind w:left="1440" w:hanging="360"/>
      </w:pPr>
    </w:lvl>
    <w:lvl w:ilvl="2" w:tplc="4C92E550">
      <w:start w:val="1"/>
      <w:numFmt w:val="lowerRoman"/>
      <w:lvlText w:val="%3."/>
      <w:lvlJc w:val="right"/>
      <w:pPr>
        <w:ind w:left="2160" w:hanging="180"/>
      </w:pPr>
    </w:lvl>
    <w:lvl w:ilvl="3" w:tplc="AFE215DE">
      <w:start w:val="1"/>
      <w:numFmt w:val="decimal"/>
      <w:lvlText w:val="%4."/>
      <w:lvlJc w:val="left"/>
      <w:pPr>
        <w:ind w:left="2880" w:hanging="360"/>
      </w:pPr>
    </w:lvl>
    <w:lvl w:ilvl="4" w:tplc="575CEAEE">
      <w:start w:val="1"/>
      <w:numFmt w:val="lowerLetter"/>
      <w:lvlText w:val="%5."/>
      <w:lvlJc w:val="left"/>
      <w:pPr>
        <w:ind w:left="3600" w:hanging="360"/>
      </w:pPr>
    </w:lvl>
    <w:lvl w:ilvl="5" w:tplc="5C22154E">
      <w:start w:val="1"/>
      <w:numFmt w:val="lowerRoman"/>
      <w:lvlText w:val="%6."/>
      <w:lvlJc w:val="right"/>
      <w:pPr>
        <w:ind w:left="4320" w:hanging="180"/>
      </w:pPr>
    </w:lvl>
    <w:lvl w:ilvl="6" w:tplc="9928F8C8">
      <w:start w:val="1"/>
      <w:numFmt w:val="decimal"/>
      <w:lvlText w:val="%7."/>
      <w:lvlJc w:val="left"/>
      <w:pPr>
        <w:ind w:left="5040" w:hanging="360"/>
      </w:pPr>
    </w:lvl>
    <w:lvl w:ilvl="7" w:tplc="C3040186">
      <w:start w:val="1"/>
      <w:numFmt w:val="lowerLetter"/>
      <w:lvlText w:val="%8."/>
      <w:lvlJc w:val="left"/>
      <w:pPr>
        <w:ind w:left="5760" w:hanging="360"/>
      </w:pPr>
    </w:lvl>
    <w:lvl w:ilvl="8" w:tplc="F368A65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75169"/>
    <w:multiLevelType w:val="hybridMultilevel"/>
    <w:tmpl w:val="DB32A4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FF02DB"/>
    <w:multiLevelType w:val="hybridMultilevel"/>
    <w:tmpl w:val="178E18DC"/>
    <w:lvl w:ilvl="0" w:tplc="6E367926">
      <w:start w:val="1"/>
      <w:numFmt w:val="lowerLetter"/>
      <w:lvlText w:val="%1."/>
      <w:lvlJc w:val="left"/>
      <w:pPr>
        <w:ind w:left="141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56C924E2"/>
    <w:multiLevelType w:val="hybridMultilevel"/>
    <w:tmpl w:val="381CFF7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B756AB2"/>
    <w:multiLevelType w:val="hybridMultilevel"/>
    <w:tmpl w:val="DAC690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C785C"/>
    <w:multiLevelType w:val="hybridMultilevel"/>
    <w:tmpl w:val="311C8042"/>
    <w:lvl w:ilvl="0" w:tplc="8F287D74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85C50F9"/>
    <w:multiLevelType w:val="hybridMultilevel"/>
    <w:tmpl w:val="F89072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7A130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06F17"/>
    <w:multiLevelType w:val="hybridMultilevel"/>
    <w:tmpl w:val="6B16BCF4"/>
    <w:lvl w:ilvl="0" w:tplc="934061D4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6C530C8F"/>
    <w:multiLevelType w:val="hybridMultilevel"/>
    <w:tmpl w:val="A788827A"/>
    <w:lvl w:ilvl="0" w:tplc="52E47428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54019B"/>
    <w:multiLevelType w:val="hybridMultilevel"/>
    <w:tmpl w:val="A4B400FC"/>
    <w:lvl w:ilvl="0" w:tplc="B99405CC">
      <w:start w:val="1"/>
      <w:numFmt w:val="lowerLetter"/>
      <w:lvlText w:val="%1."/>
      <w:lvlJc w:val="left"/>
      <w:pPr>
        <w:ind w:left="1417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2742D7A"/>
    <w:multiLevelType w:val="hybridMultilevel"/>
    <w:tmpl w:val="AF98077E"/>
    <w:lvl w:ilvl="0" w:tplc="FFFFFFFF">
      <w:start w:val="1"/>
      <w:numFmt w:val="decimal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497" w:hanging="70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71407B4"/>
    <w:multiLevelType w:val="hybridMultilevel"/>
    <w:tmpl w:val="5A9A4EC8"/>
    <w:lvl w:ilvl="0" w:tplc="7054D5FA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A4D2DCE"/>
    <w:multiLevelType w:val="hybridMultilevel"/>
    <w:tmpl w:val="1EAE79DE"/>
    <w:lvl w:ilvl="0" w:tplc="FFFFFFFF">
      <w:start w:val="1"/>
      <w:numFmt w:val="decimal"/>
      <w:lvlText w:val="%1)"/>
      <w:lvlJc w:val="left"/>
      <w:pPr>
        <w:ind w:left="2433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5" w15:restartNumberingAfterBreak="0">
    <w:nsid w:val="7BC741E2"/>
    <w:multiLevelType w:val="hybridMultilevel"/>
    <w:tmpl w:val="C53E61BA"/>
    <w:lvl w:ilvl="0" w:tplc="FF68EF58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CC32378"/>
    <w:multiLevelType w:val="hybridMultilevel"/>
    <w:tmpl w:val="B33C8F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4927">
    <w:abstractNumId w:val="1"/>
  </w:num>
  <w:num w:numId="2" w16cid:durableId="1603298559">
    <w:abstractNumId w:val="14"/>
  </w:num>
  <w:num w:numId="3" w16cid:durableId="1529830815">
    <w:abstractNumId w:val="23"/>
  </w:num>
  <w:num w:numId="4" w16cid:durableId="1147090323">
    <w:abstractNumId w:val="32"/>
  </w:num>
  <w:num w:numId="5" w16cid:durableId="1021709694">
    <w:abstractNumId w:val="31"/>
  </w:num>
  <w:num w:numId="6" w16cid:durableId="1544369197">
    <w:abstractNumId w:val="26"/>
  </w:num>
  <w:num w:numId="7" w16cid:durableId="1939095780">
    <w:abstractNumId w:val="2"/>
  </w:num>
  <w:num w:numId="8" w16cid:durableId="811484045">
    <w:abstractNumId w:val="11"/>
  </w:num>
  <w:num w:numId="9" w16cid:durableId="269122779">
    <w:abstractNumId w:val="21"/>
  </w:num>
  <w:num w:numId="10" w16cid:durableId="2049792686">
    <w:abstractNumId w:val="6"/>
  </w:num>
  <w:num w:numId="11" w16cid:durableId="1853103433">
    <w:abstractNumId w:val="16"/>
  </w:num>
  <w:num w:numId="12" w16cid:durableId="1241792774">
    <w:abstractNumId w:val="30"/>
  </w:num>
  <w:num w:numId="13" w16cid:durableId="1577982808">
    <w:abstractNumId w:val="25"/>
  </w:num>
  <w:num w:numId="14" w16cid:durableId="1163396232">
    <w:abstractNumId w:val="46"/>
  </w:num>
  <w:num w:numId="15" w16cid:durableId="1889536747">
    <w:abstractNumId w:val="44"/>
  </w:num>
  <w:num w:numId="16" w16cid:durableId="1414279247">
    <w:abstractNumId w:val="4"/>
  </w:num>
  <w:num w:numId="17" w16cid:durableId="2021739019">
    <w:abstractNumId w:val="27"/>
  </w:num>
  <w:num w:numId="18" w16cid:durableId="1166284512">
    <w:abstractNumId w:val="28"/>
  </w:num>
  <w:num w:numId="19" w16cid:durableId="1475872114">
    <w:abstractNumId w:val="40"/>
  </w:num>
  <w:num w:numId="20" w16cid:durableId="1795711192">
    <w:abstractNumId w:val="29"/>
  </w:num>
  <w:num w:numId="21" w16cid:durableId="531573051">
    <w:abstractNumId w:val="0"/>
  </w:num>
  <w:num w:numId="22" w16cid:durableId="990519769">
    <w:abstractNumId w:val="39"/>
  </w:num>
  <w:num w:numId="23" w16cid:durableId="2057460869">
    <w:abstractNumId w:val="9"/>
  </w:num>
  <w:num w:numId="24" w16cid:durableId="829368864">
    <w:abstractNumId w:val="22"/>
  </w:num>
  <w:num w:numId="25" w16cid:durableId="618679452">
    <w:abstractNumId w:val="34"/>
  </w:num>
  <w:num w:numId="26" w16cid:durableId="130638658">
    <w:abstractNumId w:val="12"/>
  </w:num>
  <w:num w:numId="27" w16cid:durableId="614599063">
    <w:abstractNumId w:val="13"/>
  </w:num>
  <w:num w:numId="28" w16cid:durableId="1220553659">
    <w:abstractNumId w:val="33"/>
  </w:num>
  <w:num w:numId="29" w16cid:durableId="950163228">
    <w:abstractNumId w:val="15"/>
  </w:num>
  <w:num w:numId="30" w16cid:durableId="401413616">
    <w:abstractNumId w:val="24"/>
  </w:num>
  <w:num w:numId="31" w16cid:durableId="1642535731">
    <w:abstractNumId w:val="18"/>
  </w:num>
  <w:num w:numId="32" w16cid:durableId="2098212760">
    <w:abstractNumId w:val="10"/>
  </w:num>
  <w:num w:numId="33" w16cid:durableId="1462574230">
    <w:abstractNumId w:val="38"/>
  </w:num>
  <w:num w:numId="34" w16cid:durableId="1331592639">
    <w:abstractNumId w:val="35"/>
  </w:num>
  <w:num w:numId="35" w16cid:durableId="1885022728">
    <w:abstractNumId w:val="3"/>
  </w:num>
  <w:num w:numId="36" w16cid:durableId="1487279926">
    <w:abstractNumId w:val="43"/>
  </w:num>
  <w:num w:numId="37" w16cid:durableId="762919939">
    <w:abstractNumId w:val="19"/>
  </w:num>
  <w:num w:numId="38" w16cid:durableId="1303005046">
    <w:abstractNumId w:val="37"/>
  </w:num>
  <w:num w:numId="39" w16cid:durableId="852958745">
    <w:abstractNumId w:val="20"/>
  </w:num>
  <w:num w:numId="40" w16cid:durableId="1941524194">
    <w:abstractNumId w:val="45"/>
  </w:num>
  <w:num w:numId="41" w16cid:durableId="527910438">
    <w:abstractNumId w:val="36"/>
  </w:num>
  <w:num w:numId="42" w16cid:durableId="682320131">
    <w:abstractNumId w:val="8"/>
  </w:num>
  <w:num w:numId="43" w16cid:durableId="1914967968">
    <w:abstractNumId w:val="17"/>
  </w:num>
  <w:num w:numId="44" w16cid:durableId="1504466212">
    <w:abstractNumId w:val="5"/>
  </w:num>
  <w:num w:numId="45" w16cid:durableId="1179200213">
    <w:abstractNumId w:val="41"/>
  </w:num>
  <w:num w:numId="46" w16cid:durableId="1852718592">
    <w:abstractNumId w:val="42"/>
  </w:num>
  <w:num w:numId="47" w16cid:durableId="20210038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B7"/>
    <w:rsid w:val="0000229F"/>
    <w:rsid w:val="00021505"/>
    <w:rsid w:val="00025B93"/>
    <w:rsid w:val="000343C4"/>
    <w:rsid w:val="00057290"/>
    <w:rsid w:val="000649C4"/>
    <w:rsid w:val="00081553"/>
    <w:rsid w:val="00091995"/>
    <w:rsid w:val="000A7E5B"/>
    <w:rsid w:val="000B7F94"/>
    <w:rsid w:val="000C1BB5"/>
    <w:rsid w:val="000C677E"/>
    <w:rsid w:val="000E1C66"/>
    <w:rsid w:val="000E51EF"/>
    <w:rsid w:val="0010508D"/>
    <w:rsid w:val="00132FDC"/>
    <w:rsid w:val="001A5794"/>
    <w:rsid w:val="001B1448"/>
    <w:rsid w:val="001B2359"/>
    <w:rsid w:val="001B34C8"/>
    <w:rsid w:val="001B40E5"/>
    <w:rsid w:val="001C75C8"/>
    <w:rsid w:val="001C78CE"/>
    <w:rsid w:val="001D1385"/>
    <w:rsid w:val="001D7A0F"/>
    <w:rsid w:val="001F247E"/>
    <w:rsid w:val="0028095B"/>
    <w:rsid w:val="00297F32"/>
    <w:rsid w:val="002B0E03"/>
    <w:rsid w:val="002D08F4"/>
    <w:rsid w:val="002F48BE"/>
    <w:rsid w:val="00305977"/>
    <w:rsid w:val="00316DAA"/>
    <w:rsid w:val="0032293A"/>
    <w:rsid w:val="00331E78"/>
    <w:rsid w:val="00347DFC"/>
    <w:rsid w:val="00353FBE"/>
    <w:rsid w:val="00355273"/>
    <w:rsid w:val="00361456"/>
    <w:rsid w:val="00370BF3"/>
    <w:rsid w:val="003E4593"/>
    <w:rsid w:val="003F6DF3"/>
    <w:rsid w:val="0040691D"/>
    <w:rsid w:val="00435FCF"/>
    <w:rsid w:val="00445807"/>
    <w:rsid w:val="00457B9C"/>
    <w:rsid w:val="0046223B"/>
    <w:rsid w:val="00480E09"/>
    <w:rsid w:val="004A0078"/>
    <w:rsid w:val="004A375A"/>
    <w:rsid w:val="004A4BA6"/>
    <w:rsid w:val="004D3ACF"/>
    <w:rsid w:val="004E64F4"/>
    <w:rsid w:val="005B568C"/>
    <w:rsid w:val="006125B5"/>
    <w:rsid w:val="006408AC"/>
    <w:rsid w:val="00662E97"/>
    <w:rsid w:val="00685FE7"/>
    <w:rsid w:val="0068642B"/>
    <w:rsid w:val="00695C59"/>
    <w:rsid w:val="006A6DB2"/>
    <w:rsid w:val="006B7786"/>
    <w:rsid w:val="006C3146"/>
    <w:rsid w:val="00732A4D"/>
    <w:rsid w:val="00735ED0"/>
    <w:rsid w:val="00782F88"/>
    <w:rsid w:val="007966C5"/>
    <w:rsid w:val="007A4450"/>
    <w:rsid w:val="007E5EB7"/>
    <w:rsid w:val="007F0CA5"/>
    <w:rsid w:val="00807A5D"/>
    <w:rsid w:val="00836F39"/>
    <w:rsid w:val="008441EE"/>
    <w:rsid w:val="00852AF2"/>
    <w:rsid w:val="00876B7D"/>
    <w:rsid w:val="00886418"/>
    <w:rsid w:val="00887B15"/>
    <w:rsid w:val="008A5F8B"/>
    <w:rsid w:val="008E4998"/>
    <w:rsid w:val="00933873"/>
    <w:rsid w:val="009C19B8"/>
    <w:rsid w:val="009C46C2"/>
    <w:rsid w:val="009C5BC8"/>
    <w:rsid w:val="009D45D2"/>
    <w:rsid w:val="009E047D"/>
    <w:rsid w:val="009E3190"/>
    <w:rsid w:val="009E3E50"/>
    <w:rsid w:val="009F00AE"/>
    <w:rsid w:val="00A05686"/>
    <w:rsid w:val="00A20D1A"/>
    <w:rsid w:val="00A550EE"/>
    <w:rsid w:val="00A5527B"/>
    <w:rsid w:val="00A8559B"/>
    <w:rsid w:val="00A95B98"/>
    <w:rsid w:val="00AD69D1"/>
    <w:rsid w:val="00AE4CCE"/>
    <w:rsid w:val="00B00579"/>
    <w:rsid w:val="00B57888"/>
    <w:rsid w:val="00B60680"/>
    <w:rsid w:val="00B81A88"/>
    <w:rsid w:val="00B81DDF"/>
    <w:rsid w:val="00B93417"/>
    <w:rsid w:val="00B96DFD"/>
    <w:rsid w:val="00BB0608"/>
    <w:rsid w:val="00BD00C4"/>
    <w:rsid w:val="00C238A8"/>
    <w:rsid w:val="00C34612"/>
    <w:rsid w:val="00C56C6A"/>
    <w:rsid w:val="00C927BA"/>
    <w:rsid w:val="00CB1809"/>
    <w:rsid w:val="00CD52DB"/>
    <w:rsid w:val="00CF48C1"/>
    <w:rsid w:val="00D23C40"/>
    <w:rsid w:val="00D33C75"/>
    <w:rsid w:val="00D416AE"/>
    <w:rsid w:val="00D43CA5"/>
    <w:rsid w:val="00D455EE"/>
    <w:rsid w:val="00D52A1E"/>
    <w:rsid w:val="00D750E5"/>
    <w:rsid w:val="00DB5082"/>
    <w:rsid w:val="00DD1CF0"/>
    <w:rsid w:val="00DF4212"/>
    <w:rsid w:val="00E0272A"/>
    <w:rsid w:val="00EA7E31"/>
    <w:rsid w:val="00EC0226"/>
    <w:rsid w:val="00ED0B3A"/>
    <w:rsid w:val="00EF18E6"/>
    <w:rsid w:val="00F26B90"/>
    <w:rsid w:val="00F45F06"/>
    <w:rsid w:val="00FA2EAA"/>
    <w:rsid w:val="00FB294E"/>
    <w:rsid w:val="00FB7E6D"/>
    <w:rsid w:val="00FD10C7"/>
    <w:rsid w:val="0590919E"/>
    <w:rsid w:val="05FCE6BC"/>
    <w:rsid w:val="06042F26"/>
    <w:rsid w:val="064F3B57"/>
    <w:rsid w:val="083D87E7"/>
    <w:rsid w:val="08C83260"/>
    <w:rsid w:val="09DC5534"/>
    <w:rsid w:val="09FE369A"/>
    <w:rsid w:val="0A249B78"/>
    <w:rsid w:val="0A34CD52"/>
    <w:rsid w:val="0C08A3FD"/>
    <w:rsid w:val="0C18B145"/>
    <w:rsid w:val="0E9CC543"/>
    <w:rsid w:val="0FFAB21B"/>
    <w:rsid w:val="109C740A"/>
    <w:rsid w:val="110E65E6"/>
    <w:rsid w:val="11B6ACFA"/>
    <w:rsid w:val="12168500"/>
    <w:rsid w:val="1571F91A"/>
    <w:rsid w:val="17FCB717"/>
    <w:rsid w:val="17FD47A2"/>
    <w:rsid w:val="191D8E04"/>
    <w:rsid w:val="19BA8672"/>
    <w:rsid w:val="1AFF7918"/>
    <w:rsid w:val="1CC2323F"/>
    <w:rsid w:val="1E9360D0"/>
    <w:rsid w:val="1F7D7CF8"/>
    <w:rsid w:val="2113BA4F"/>
    <w:rsid w:val="22C6EFA0"/>
    <w:rsid w:val="22D5288D"/>
    <w:rsid w:val="23708EAB"/>
    <w:rsid w:val="2475C512"/>
    <w:rsid w:val="24E27B0A"/>
    <w:rsid w:val="2509C44F"/>
    <w:rsid w:val="267E4B6B"/>
    <w:rsid w:val="2B51BC8E"/>
    <w:rsid w:val="2C915D2D"/>
    <w:rsid w:val="2CAE25A6"/>
    <w:rsid w:val="2D6F28A0"/>
    <w:rsid w:val="2D7A3F6F"/>
    <w:rsid w:val="2FE5C668"/>
    <w:rsid w:val="313606B2"/>
    <w:rsid w:val="31FEBF0A"/>
    <w:rsid w:val="32D6B92B"/>
    <w:rsid w:val="348D26B4"/>
    <w:rsid w:val="348D6ED8"/>
    <w:rsid w:val="3561B74E"/>
    <w:rsid w:val="363BC8A1"/>
    <w:rsid w:val="365C89F9"/>
    <w:rsid w:val="3723D1D1"/>
    <w:rsid w:val="3FA6E75C"/>
    <w:rsid w:val="40AB9F86"/>
    <w:rsid w:val="428EA6CF"/>
    <w:rsid w:val="42BBBA84"/>
    <w:rsid w:val="442A7730"/>
    <w:rsid w:val="448C05AB"/>
    <w:rsid w:val="46221F28"/>
    <w:rsid w:val="491E6FA2"/>
    <w:rsid w:val="4ABC9BB2"/>
    <w:rsid w:val="4C0131DB"/>
    <w:rsid w:val="4CE58409"/>
    <w:rsid w:val="4D6405D3"/>
    <w:rsid w:val="4E369980"/>
    <w:rsid w:val="51EC18D1"/>
    <w:rsid w:val="51F78ED8"/>
    <w:rsid w:val="52847E7E"/>
    <w:rsid w:val="533DC7E5"/>
    <w:rsid w:val="538D1433"/>
    <w:rsid w:val="553AB41B"/>
    <w:rsid w:val="56076E84"/>
    <w:rsid w:val="5703FF96"/>
    <w:rsid w:val="57F4DA11"/>
    <w:rsid w:val="5D98F8C3"/>
    <w:rsid w:val="5DB8464E"/>
    <w:rsid w:val="6321B9DA"/>
    <w:rsid w:val="63AEA980"/>
    <w:rsid w:val="64586171"/>
    <w:rsid w:val="656EAF2F"/>
    <w:rsid w:val="665C2199"/>
    <w:rsid w:val="6755D753"/>
    <w:rsid w:val="6B455A40"/>
    <w:rsid w:val="6C859CE5"/>
    <w:rsid w:val="6CCB7581"/>
    <w:rsid w:val="6E8E8D59"/>
    <w:rsid w:val="6F300A75"/>
    <w:rsid w:val="6F31E91F"/>
    <w:rsid w:val="701464B1"/>
    <w:rsid w:val="7088F46B"/>
    <w:rsid w:val="716AD7B9"/>
    <w:rsid w:val="71B03512"/>
    <w:rsid w:val="71C11197"/>
    <w:rsid w:val="71F74CE8"/>
    <w:rsid w:val="754F6AAA"/>
    <w:rsid w:val="75EB8ED6"/>
    <w:rsid w:val="7656A51F"/>
    <w:rsid w:val="76AA7D94"/>
    <w:rsid w:val="781F7696"/>
    <w:rsid w:val="7A57AEB7"/>
    <w:rsid w:val="7AE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EA80D"/>
  <w15:chartTrackingRefBased/>
  <w15:docId w15:val="{C886F2E5-A1B5-4C5D-95F3-C0E4698B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5EB7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E5EB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7E5EB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35ED0"/>
    <w:rPr>
      <w:rFonts w:ascii="Tahoma" w:hAnsi="Tahoma" w:cs="Tahoma"/>
      <w:sz w:val="16"/>
      <w:szCs w:val="16"/>
    </w:rPr>
  </w:style>
  <w:style w:type="paragraph" w:customStyle="1" w:styleId="a">
    <w:basedOn w:val="Normalny"/>
    <w:rsid w:val="00A5527B"/>
  </w:style>
  <w:style w:type="character" w:styleId="Numerstrony">
    <w:name w:val="page number"/>
    <w:basedOn w:val="Domylnaczcionkaakapitu"/>
    <w:rsid w:val="001B40E5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rsid w:val="004D3A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3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m.efs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MS EXCEL ŚREDNIOZAAWANSOWANY:</vt:lpstr>
    </vt:vector>
  </TitlesOfParts>
  <Company>MENIS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EXCEL ŚREDNIOZAAWANSOWANY:</dc:title>
  <dc:subject/>
  <dc:creator>Magdalena Godlewska-Dudek</dc:creator>
  <cp:keywords/>
  <cp:lastModifiedBy>Aleksandra Górska</cp:lastModifiedBy>
  <cp:revision>3</cp:revision>
  <cp:lastPrinted>2019-06-28T15:51:00Z</cp:lastPrinted>
  <dcterms:created xsi:type="dcterms:W3CDTF">2025-03-26T09:21:00Z</dcterms:created>
  <dcterms:modified xsi:type="dcterms:W3CDTF">2025-03-26T09:37:00Z</dcterms:modified>
</cp:coreProperties>
</file>