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Pr="00B776F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4EF7ED9B" w:rsidR="00B30E82" w:rsidRPr="00B776F2" w:rsidRDefault="00A84944" w:rsidP="00A84944">
      <w:pPr>
        <w:spacing w:line="276" w:lineRule="auto"/>
        <w:ind w:right="250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B776F2">
        <w:rPr>
          <w:rFonts w:asciiTheme="minorHAnsi" w:hAnsiTheme="minorHAnsi" w:cstheme="minorHAnsi"/>
          <w:bCs/>
          <w:sz w:val="22"/>
          <w:szCs w:val="22"/>
        </w:rPr>
        <w:t xml:space="preserve">Olsztyn, </w:t>
      </w:r>
      <w:r w:rsidR="002D7147">
        <w:rPr>
          <w:rFonts w:asciiTheme="minorHAnsi" w:hAnsiTheme="minorHAnsi" w:cstheme="minorHAnsi"/>
          <w:bCs/>
          <w:sz w:val="22"/>
          <w:szCs w:val="22"/>
        </w:rPr>
        <w:t>28 marca</w:t>
      </w:r>
      <w:r w:rsidRPr="00B776F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0207A8">
        <w:rPr>
          <w:rFonts w:asciiTheme="minorHAnsi" w:hAnsiTheme="minorHAnsi" w:cstheme="minorHAnsi"/>
          <w:bCs/>
          <w:sz w:val="22"/>
          <w:szCs w:val="22"/>
        </w:rPr>
        <w:t>5</w:t>
      </w:r>
      <w:r w:rsidRPr="00B776F2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6EE682DB" w14:textId="4F756D1D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D351" w14:textId="77777777" w:rsidR="00A84944" w:rsidRDefault="00A84944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A84944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>KOMUNIKAT</w:t>
      </w:r>
    </w:p>
    <w:p w14:paraId="56C785C6" w14:textId="77777777" w:rsidR="00144D93" w:rsidRPr="00A84944" w:rsidRDefault="00144D93" w:rsidP="002E0018">
      <w:pPr>
        <w:spacing w:line="276" w:lineRule="auto"/>
        <w:ind w:right="250" w:firstLine="708"/>
        <w:jc w:val="center"/>
        <w:rPr>
          <w:rFonts w:asciiTheme="minorHAnsi" w:hAnsiTheme="minorHAnsi" w:cstheme="minorHAnsi"/>
        </w:rPr>
      </w:pPr>
    </w:p>
    <w:p w14:paraId="55D2486D" w14:textId="61453AB5" w:rsidR="002E0018" w:rsidRDefault="00A84944" w:rsidP="002D7147">
      <w:pPr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 xml:space="preserve">w sprawie zmiany orientacyjnego terminu rozstrzygnięcia naboru </w:t>
      </w:r>
      <w:r w:rsidRPr="00A84944">
        <w:rPr>
          <w:rFonts w:asciiTheme="minorHAnsi" w:hAnsiTheme="minorHAnsi" w:cstheme="minorHAnsi"/>
          <w:b/>
        </w:rPr>
        <w:br/>
        <w:t xml:space="preserve">nr </w:t>
      </w:r>
      <w:r w:rsidR="002D7147" w:rsidRPr="002D7147">
        <w:rPr>
          <w:rFonts w:asciiTheme="minorHAnsi" w:hAnsiTheme="minorHAnsi" w:cstheme="minorHAnsi"/>
          <w:b/>
        </w:rPr>
        <w:t>FEWM.01.02-IP.02-004/24</w:t>
      </w:r>
      <w:r w:rsidR="002E0018" w:rsidRPr="002E0018">
        <w:rPr>
          <w:rFonts w:asciiTheme="minorHAnsi" w:hAnsiTheme="minorHAnsi" w:cstheme="minorHAnsi"/>
          <w:b/>
        </w:rPr>
        <w:t xml:space="preserve"> </w:t>
      </w:r>
      <w:r w:rsidRPr="00A84944">
        <w:rPr>
          <w:rFonts w:asciiTheme="minorHAnsi" w:hAnsiTheme="minorHAnsi" w:cstheme="minorHAnsi"/>
          <w:b/>
        </w:rPr>
        <w:t xml:space="preserve">Programu Regionalnego Fundusze Europejskie dla Warmii </w:t>
      </w:r>
      <w:r w:rsidRPr="00A84944">
        <w:rPr>
          <w:rFonts w:asciiTheme="minorHAnsi" w:hAnsiTheme="minorHAnsi" w:cstheme="minorHAnsi"/>
          <w:b/>
        </w:rPr>
        <w:br/>
        <w:t xml:space="preserve">i Mazur 2021-2027, Priorytet FEWM.01 Gospodarka, </w:t>
      </w:r>
      <w:r w:rsidR="002E0018">
        <w:rPr>
          <w:rFonts w:asciiTheme="minorHAnsi" w:hAnsiTheme="minorHAnsi" w:cstheme="minorHAnsi"/>
          <w:b/>
        </w:rPr>
        <w:t>Działanie FEWM.01.02</w:t>
      </w:r>
      <w:r w:rsidR="00F202C8" w:rsidRPr="00F202C8">
        <w:rPr>
          <w:rFonts w:asciiTheme="minorHAnsi" w:hAnsiTheme="minorHAnsi" w:cstheme="minorHAnsi"/>
          <w:b/>
        </w:rPr>
        <w:t xml:space="preserve"> </w:t>
      </w:r>
      <w:r w:rsidR="002E0018" w:rsidRPr="002E0018">
        <w:rPr>
          <w:rFonts w:asciiTheme="minorHAnsi" w:hAnsiTheme="minorHAnsi" w:cstheme="minorHAnsi"/>
          <w:b/>
        </w:rPr>
        <w:t>Dzia</w:t>
      </w:r>
      <w:r w:rsidR="00BE13D3">
        <w:rPr>
          <w:rFonts w:asciiTheme="minorHAnsi" w:hAnsiTheme="minorHAnsi" w:cstheme="minorHAnsi"/>
          <w:b/>
        </w:rPr>
        <w:t xml:space="preserve">łalność B+R+I przedsiębiorstw </w:t>
      </w:r>
      <w:r w:rsidR="002D7147" w:rsidRPr="002D7147">
        <w:rPr>
          <w:rFonts w:asciiTheme="minorHAnsi" w:hAnsiTheme="minorHAnsi" w:cstheme="minorHAnsi"/>
          <w:b/>
        </w:rPr>
        <w:t>(typ 3 projektu: działalność badawczo-rozwojowa przedsiębiorstw w obszarach</w:t>
      </w:r>
      <w:r w:rsidR="002D7147">
        <w:rPr>
          <w:rFonts w:asciiTheme="minorHAnsi" w:hAnsiTheme="minorHAnsi" w:cstheme="minorHAnsi"/>
          <w:b/>
        </w:rPr>
        <w:t xml:space="preserve"> </w:t>
      </w:r>
      <w:r w:rsidR="002D7147" w:rsidRPr="002D7147">
        <w:rPr>
          <w:rFonts w:asciiTheme="minorHAnsi" w:hAnsiTheme="minorHAnsi" w:cstheme="minorHAnsi"/>
          <w:b/>
        </w:rPr>
        <w:t>zielonej gospodarki, w tym gospodarki</w:t>
      </w:r>
      <w:r w:rsidR="002D7147">
        <w:rPr>
          <w:rFonts w:asciiTheme="minorHAnsi" w:hAnsiTheme="minorHAnsi" w:cstheme="minorHAnsi"/>
          <w:b/>
        </w:rPr>
        <w:t xml:space="preserve"> </w:t>
      </w:r>
      <w:r w:rsidR="002D7147" w:rsidRPr="002D7147">
        <w:rPr>
          <w:rFonts w:asciiTheme="minorHAnsi" w:hAnsiTheme="minorHAnsi" w:cstheme="minorHAnsi"/>
          <w:b/>
        </w:rPr>
        <w:t>o obiegu zamkniętym)</w:t>
      </w:r>
      <w:r w:rsidR="00253C34">
        <w:rPr>
          <w:rFonts w:asciiTheme="minorHAnsi" w:hAnsiTheme="minorHAnsi" w:cstheme="minorHAnsi"/>
          <w:b/>
        </w:rPr>
        <w:t>.</w:t>
      </w:r>
    </w:p>
    <w:p w14:paraId="224A9CFE" w14:textId="77777777" w:rsidR="002E0018" w:rsidRDefault="002E0018" w:rsidP="002E0018">
      <w:pPr>
        <w:jc w:val="center"/>
        <w:rPr>
          <w:rFonts w:asciiTheme="minorHAnsi" w:hAnsiTheme="minorHAnsi" w:cstheme="minorHAnsi"/>
          <w:b/>
        </w:rPr>
      </w:pPr>
    </w:p>
    <w:p w14:paraId="62F2EBE7" w14:textId="1719E324" w:rsidR="00A84944" w:rsidRPr="002E0018" w:rsidRDefault="00A84944" w:rsidP="00311A80">
      <w:pPr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</w:rPr>
        <w:t xml:space="preserve">Zgodnie z  § 7 ust. 4 Regulaminu wyboru projektów w ramach naboru nr </w:t>
      </w:r>
      <w:r w:rsidR="002D7147" w:rsidRPr="002D7147">
        <w:rPr>
          <w:rFonts w:asciiTheme="minorHAnsi" w:hAnsiTheme="minorHAnsi" w:cstheme="minorHAnsi"/>
        </w:rPr>
        <w:t>FEWM.01.02-IP.02-004/24</w:t>
      </w:r>
      <w:r w:rsidR="002D7147">
        <w:rPr>
          <w:rFonts w:asciiTheme="minorHAnsi" w:hAnsiTheme="minorHAnsi" w:cstheme="minorHAnsi"/>
        </w:rPr>
        <w:t xml:space="preserve"> </w:t>
      </w:r>
      <w:r w:rsidRPr="00A84944">
        <w:rPr>
          <w:rFonts w:asciiTheme="minorHAnsi" w:hAnsiTheme="minorHAnsi" w:cstheme="minorHAnsi"/>
        </w:rPr>
        <w:t xml:space="preserve">Instytucja </w:t>
      </w:r>
      <w:r w:rsidR="00F202C8">
        <w:rPr>
          <w:rFonts w:asciiTheme="minorHAnsi" w:hAnsiTheme="minorHAnsi" w:cstheme="minorHAnsi"/>
        </w:rPr>
        <w:t>Pośredniczącza</w:t>
      </w:r>
      <w:r w:rsidRPr="00A84944">
        <w:rPr>
          <w:rFonts w:asciiTheme="minorHAnsi" w:hAnsiTheme="minorHAnsi" w:cstheme="minorHAnsi"/>
        </w:rPr>
        <w:t xml:space="preserve"> zastrzegła możliwość zmiany orientacyjnego terminu rozstrzygnięcia naboru wskazanego w regulaminie.</w:t>
      </w:r>
      <w:r w:rsidR="002E0018">
        <w:rPr>
          <w:rFonts w:asciiTheme="minorHAnsi" w:hAnsiTheme="minorHAnsi" w:cstheme="minorHAnsi"/>
          <w:b/>
        </w:rPr>
        <w:t xml:space="preserve"> </w:t>
      </w:r>
      <w:r w:rsidRPr="00A84944">
        <w:rPr>
          <w:rFonts w:asciiTheme="minorHAnsi" w:hAnsiTheme="minorHAnsi" w:cstheme="minorHAnsi"/>
        </w:rPr>
        <w:t xml:space="preserve">W związku z powyższym </w:t>
      </w:r>
      <w:r w:rsidR="007758A7">
        <w:rPr>
          <w:rFonts w:asciiTheme="minorHAnsi" w:hAnsiTheme="minorHAnsi" w:cstheme="minorHAnsi"/>
        </w:rPr>
        <w:t xml:space="preserve">Instytucja </w:t>
      </w:r>
      <w:r w:rsidR="002E78E8">
        <w:rPr>
          <w:rFonts w:asciiTheme="minorHAnsi" w:hAnsiTheme="minorHAnsi" w:cstheme="minorHAnsi"/>
        </w:rPr>
        <w:t>Pośrednicząca</w:t>
      </w:r>
      <w:r w:rsidR="007758A7">
        <w:rPr>
          <w:rFonts w:asciiTheme="minorHAnsi" w:hAnsiTheme="minorHAnsi" w:cstheme="minorHAnsi"/>
        </w:rPr>
        <w:t xml:space="preserve"> informuje</w:t>
      </w:r>
      <w:r w:rsidRPr="00A84944">
        <w:rPr>
          <w:rFonts w:asciiTheme="minorHAnsi" w:hAnsiTheme="minorHAnsi" w:cstheme="minorHAnsi"/>
        </w:rPr>
        <w:t xml:space="preserve">, że </w:t>
      </w:r>
      <w:r w:rsidRPr="00A84944">
        <w:rPr>
          <w:rFonts w:asciiTheme="minorHAnsi" w:hAnsiTheme="minorHAnsi" w:cstheme="minorHAnsi"/>
          <w:bCs/>
        </w:rPr>
        <w:t xml:space="preserve">termin rozstrzygnięcia ww. naboru </w:t>
      </w:r>
      <w:r w:rsidRPr="00B776F2">
        <w:rPr>
          <w:rFonts w:asciiTheme="minorHAnsi" w:hAnsiTheme="minorHAnsi" w:cstheme="minorHAnsi"/>
          <w:bCs/>
        </w:rPr>
        <w:t xml:space="preserve">to </w:t>
      </w:r>
      <w:r w:rsidR="00250C10" w:rsidRPr="00250C10">
        <w:rPr>
          <w:rFonts w:asciiTheme="minorHAnsi" w:hAnsiTheme="minorHAnsi" w:cstheme="minorHAnsi"/>
          <w:b/>
        </w:rPr>
        <w:t>październik</w:t>
      </w:r>
      <w:r w:rsidR="004E07F7" w:rsidRPr="00250C10">
        <w:rPr>
          <w:rFonts w:asciiTheme="minorHAnsi" w:hAnsiTheme="minorHAnsi" w:cstheme="minorHAnsi"/>
          <w:b/>
        </w:rPr>
        <w:t xml:space="preserve"> </w:t>
      </w:r>
      <w:r w:rsidRPr="00250C10">
        <w:rPr>
          <w:rFonts w:asciiTheme="minorHAnsi" w:hAnsiTheme="minorHAnsi" w:cstheme="minorHAnsi"/>
          <w:b/>
        </w:rPr>
        <w:t>202</w:t>
      </w:r>
      <w:r w:rsidR="00B776F2" w:rsidRPr="00250C10">
        <w:rPr>
          <w:rFonts w:asciiTheme="minorHAnsi" w:hAnsiTheme="minorHAnsi" w:cstheme="minorHAnsi"/>
          <w:b/>
        </w:rPr>
        <w:t>5</w:t>
      </w:r>
      <w:r w:rsidRPr="00250C10">
        <w:rPr>
          <w:rFonts w:asciiTheme="minorHAnsi" w:hAnsiTheme="minorHAnsi" w:cstheme="minorHAnsi"/>
          <w:bCs/>
        </w:rPr>
        <w:t xml:space="preserve"> </w:t>
      </w:r>
      <w:r w:rsidRPr="00B776F2">
        <w:rPr>
          <w:rFonts w:asciiTheme="minorHAnsi" w:hAnsiTheme="minorHAnsi" w:cstheme="minorHAnsi"/>
          <w:bCs/>
        </w:rPr>
        <w:t>r.</w:t>
      </w:r>
    </w:p>
    <w:p w14:paraId="7954443D" w14:textId="77777777" w:rsidR="00783A8F" w:rsidRPr="00B776F2" w:rsidRDefault="00783A8F" w:rsidP="00A84944">
      <w:pPr>
        <w:pStyle w:val="Default"/>
        <w:spacing w:after="120"/>
        <w:ind w:firstLine="708"/>
        <w:jc w:val="both"/>
        <w:rPr>
          <w:rFonts w:asciiTheme="minorHAnsi" w:hAnsiTheme="minorHAnsi" w:cstheme="minorHAnsi"/>
          <w:lang w:val="cs-CZ"/>
        </w:rPr>
      </w:pPr>
    </w:p>
    <w:sectPr w:rsidR="00783A8F" w:rsidRPr="00B776F2" w:rsidSect="008D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93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690E" w14:textId="77777777" w:rsidR="00180C87" w:rsidRDefault="00180C87">
      <w:r>
        <w:separator/>
      </w:r>
    </w:p>
  </w:endnote>
  <w:endnote w:type="continuationSeparator" w:id="0">
    <w:p w14:paraId="314DD3F3" w14:textId="77777777" w:rsidR="00180C87" w:rsidRDefault="0018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F977" w14:textId="77777777" w:rsidR="002E78E8" w:rsidRDefault="002E7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47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90E" w14:textId="7ED1D670" w:rsidR="00C82F78" w:rsidRPr="006C2BB2" w:rsidRDefault="00755741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531C8025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E2F4C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84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S6hPOP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48" name="Obraz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38A8" w14:textId="77777777" w:rsidR="00180C87" w:rsidRDefault="00180C87">
      <w:r>
        <w:separator/>
      </w:r>
    </w:p>
  </w:footnote>
  <w:footnote w:type="continuationSeparator" w:id="0">
    <w:p w14:paraId="57BBD2B4" w14:textId="77777777" w:rsidR="00180C87" w:rsidRDefault="0018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5DB1" w14:textId="77777777" w:rsidR="002E78E8" w:rsidRDefault="002E7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D00F" w14:textId="77777777" w:rsidR="002E78E8" w:rsidRDefault="002E78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53A2" w14:textId="70EC96C6" w:rsidR="008D026D" w:rsidRPr="009B2EBD" w:rsidRDefault="008D026D" w:rsidP="008D026D">
    <w:pPr>
      <w:ind w:left="5664" w:firstLine="708"/>
      <w:rPr>
        <w:color w:val="365F91"/>
        <w:sz w:val="22"/>
        <w:szCs w:val="22"/>
      </w:rPr>
    </w:pPr>
    <w:r>
      <w:rPr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8E990FC" wp14:editId="5754F29F">
              <wp:simplePos x="0" y="0"/>
              <wp:positionH relativeFrom="column">
                <wp:posOffset>3932555</wp:posOffset>
              </wp:positionH>
              <wp:positionV relativeFrom="paragraph">
                <wp:posOffset>-269875</wp:posOffset>
              </wp:positionV>
              <wp:extent cx="1302385" cy="865505"/>
              <wp:effectExtent l="0" t="0" r="3810" b="4445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865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73E88" w14:textId="3BC77E6B" w:rsidR="008D026D" w:rsidRDefault="008D026D" w:rsidP="008D026D">
                          <w:r w:rsidRPr="009B2EBD">
                            <w:rPr>
                              <w:noProof/>
                              <w:color w:val="365F91"/>
                              <w:sz w:val="22"/>
                              <w:szCs w:val="22"/>
                              <w:lang w:val="pl-PL" w:eastAsia="pl-PL"/>
                            </w:rPr>
                            <w:drawing>
                              <wp:inline distT="0" distB="0" distL="0" distR="0" wp14:anchorId="1C51820F" wp14:editId="2E16CD1C">
                                <wp:extent cx="1114425" cy="771525"/>
                                <wp:effectExtent l="0" t="0" r="9525" b="9525"/>
                                <wp:docPr id="49" name="Obraz 49" descr="logo_wmarr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wmarr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990F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6" type="#_x0000_t202" style="position:absolute;left:0;text-align:left;margin-left:309.65pt;margin-top:-21.25pt;width:102.55pt;height:68.1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" stroked="f">
              <v:textbox style="mso-fit-shape-to-text:t">
                <w:txbxContent>
                  <w:p w14:paraId="7DF73E88" w14:textId="3BC77E6B" w:rsidR="008D026D" w:rsidRDefault="008D026D" w:rsidP="008D026D">
                    <w:r w:rsidRPr="009B2EBD">
                      <w:rPr>
                        <w:noProof/>
                        <w:color w:val="365F91"/>
                        <w:sz w:val="22"/>
                        <w:szCs w:val="22"/>
                        <w:lang w:val="pl-PL" w:eastAsia="pl-PL"/>
                      </w:rPr>
                      <w:drawing>
                        <wp:inline distT="0" distB="0" distL="0" distR="0" wp14:anchorId="1C51820F" wp14:editId="2E16CD1C">
                          <wp:extent cx="1114425" cy="771525"/>
                          <wp:effectExtent l="0" t="0" r="9525" b="9525"/>
                          <wp:docPr id="49" name="Obraz 49" descr="logo_wmarr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wmarr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36BCCDE" wp14:editId="7EB627E6">
              <wp:simplePos x="0" y="0"/>
              <wp:positionH relativeFrom="column">
                <wp:posOffset>-167005</wp:posOffset>
              </wp:positionH>
              <wp:positionV relativeFrom="paragraph">
                <wp:posOffset>575945</wp:posOffset>
              </wp:positionV>
              <wp:extent cx="6379845" cy="300355"/>
              <wp:effectExtent l="4445" t="4445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9845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D362" w14:textId="77777777" w:rsidR="008D026D" w:rsidRPr="00A556E7" w:rsidRDefault="008D026D" w:rsidP="008D026D">
                          <w:pPr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</w:pP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Warmińsko-Mazurska Agencja Rozwoju Regionalnego S.A.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BCCDE" id="Pole tekstowe 16" o:spid="_x0000_s1037" type="#_x0000_t202" style="position:absolute;left:0;text-align:left;margin-left:-13.15pt;margin-top:45.35pt;width:502.35pt;height:23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" stroked="f">
              <v:textbox>
                <w:txbxContent>
                  <w:p w14:paraId="1126D362" w14:textId="77777777" w:rsidR="008D026D" w:rsidRPr="00A556E7" w:rsidRDefault="008D026D" w:rsidP="008D026D">
                    <w:pPr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</w:pP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Warmińsko-Mazurska Agencja Rozwoju Regionalnego S.A.</w:t>
                    </w:r>
                    <w:r w:rsidRPr="00A556E7"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  <w:t xml:space="preserve"> </w:t>
                    </w: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9F38C3" wp14:editId="0D3F740D">
              <wp:simplePos x="0" y="0"/>
              <wp:positionH relativeFrom="column">
                <wp:posOffset>-167005</wp:posOffset>
              </wp:positionH>
              <wp:positionV relativeFrom="paragraph">
                <wp:posOffset>-138430</wp:posOffset>
              </wp:positionV>
              <wp:extent cx="3713480" cy="714375"/>
              <wp:effectExtent l="4445" t="4445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348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80057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 w:rsidRPr="002B28E0"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10-516 Olsztyn, Plac Gen. Józefa Bema 3</w:t>
                          </w:r>
                        </w:p>
                        <w:p w14:paraId="1181C3C1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tel. 89 52112 50</w:t>
                          </w:r>
                        </w:p>
                        <w:p w14:paraId="3A3F74CB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color w:val="244061"/>
                              <w:lang w:val="en-US"/>
                            </w:rPr>
                          </w:pPr>
                          <w:hyperlink r:id="rId3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http://www.wmarr.olsztyn.pl</w:t>
                            </w:r>
                          </w:hyperlink>
                          <w:r w:rsidRPr="002B28E0">
                            <w:rPr>
                              <w:rFonts w:ascii="Arial" w:hAnsi="Arial" w:cs="Arial"/>
                              <w:color w:val="244061"/>
                              <w:sz w:val="16"/>
                              <w:szCs w:val="16"/>
                              <w:lang w:val="en-US"/>
                            </w:rPr>
                            <w:t xml:space="preserve">, e-mail: </w:t>
                          </w:r>
                          <w:hyperlink r:id="rId4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wmarr@wmarr.olsztyn.pl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F38C3" id="Pole tekstowe 15" o:spid="_x0000_s1038" type="#_x0000_t202" style="position:absolute;left:0;text-align:left;margin-left:-13.15pt;margin-top:-10.9pt;width:292.4pt;height:5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" filled="f" stroked="f">
              <v:textbox>
                <w:txbxContent>
                  <w:p w14:paraId="19880057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 w:rsidRPr="002B28E0"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10-516 Olsztyn, Plac Gen. Józefa Bema 3</w:t>
                    </w:r>
                  </w:p>
                  <w:p w14:paraId="1181C3C1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tel. 89 52112 50</w:t>
                    </w:r>
                  </w:p>
                  <w:p w14:paraId="3A3F74CB" w14:textId="77777777" w:rsidR="008D026D" w:rsidRPr="002B28E0" w:rsidRDefault="008D026D" w:rsidP="008D026D">
                    <w:pPr>
                      <w:spacing w:line="360" w:lineRule="auto"/>
                      <w:rPr>
                        <w:color w:val="244061"/>
                        <w:lang w:val="en-US"/>
                      </w:rPr>
                    </w:pPr>
                    <w:hyperlink r:id="rId5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http://www.wmarr.olsztyn.pl</w:t>
                      </w:r>
                    </w:hyperlink>
                    <w:r w:rsidRPr="002B28E0">
                      <w:rPr>
                        <w:rFonts w:ascii="Arial" w:hAnsi="Arial" w:cs="Arial"/>
                        <w:color w:val="244061"/>
                        <w:sz w:val="16"/>
                        <w:szCs w:val="16"/>
                        <w:lang w:val="en-US"/>
                      </w:rPr>
                      <w:t xml:space="preserve">, e-mail: </w:t>
                    </w:r>
                    <w:hyperlink r:id="rId6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wmarr@wmarr.olsztyn.pl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A06DFAC" w14:textId="77777777" w:rsidR="008D026D" w:rsidRPr="008D026D" w:rsidRDefault="008D026D" w:rsidP="008D0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433283119">
    <w:abstractNumId w:val="15"/>
  </w:num>
  <w:num w:numId="2" w16cid:durableId="1903635828">
    <w:abstractNumId w:val="22"/>
  </w:num>
  <w:num w:numId="3" w16cid:durableId="1791971252">
    <w:abstractNumId w:val="3"/>
  </w:num>
  <w:num w:numId="4" w16cid:durableId="1369913000">
    <w:abstractNumId w:val="34"/>
  </w:num>
  <w:num w:numId="5" w16cid:durableId="1453091436">
    <w:abstractNumId w:val="29"/>
  </w:num>
  <w:num w:numId="6" w16cid:durableId="352541075">
    <w:abstractNumId w:val="0"/>
  </w:num>
  <w:num w:numId="7" w16cid:durableId="82729823">
    <w:abstractNumId w:val="17"/>
  </w:num>
  <w:num w:numId="8" w16cid:durableId="1482306839">
    <w:abstractNumId w:val="24"/>
  </w:num>
  <w:num w:numId="9" w16cid:durableId="516307697">
    <w:abstractNumId w:val="23"/>
  </w:num>
  <w:num w:numId="10" w16cid:durableId="1893152745">
    <w:abstractNumId w:val="2"/>
  </w:num>
  <w:num w:numId="11" w16cid:durableId="1092165966">
    <w:abstractNumId w:val="33"/>
  </w:num>
  <w:num w:numId="12" w16cid:durableId="1066607667">
    <w:abstractNumId w:val="20"/>
  </w:num>
  <w:num w:numId="13" w16cid:durableId="1318076997">
    <w:abstractNumId w:val="16"/>
  </w:num>
  <w:num w:numId="14" w16cid:durableId="647053424">
    <w:abstractNumId w:val="28"/>
  </w:num>
  <w:num w:numId="15" w16cid:durableId="1208706">
    <w:abstractNumId w:val="19"/>
  </w:num>
  <w:num w:numId="16" w16cid:durableId="19246082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261618">
    <w:abstractNumId w:val="10"/>
  </w:num>
  <w:num w:numId="18" w16cid:durableId="143550133">
    <w:abstractNumId w:val="1"/>
  </w:num>
  <w:num w:numId="19" w16cid:durableId="387581467">
    <w:abstractNumId w:val="7"/>
  </w:num>
  <w:num w:numId="20" w16cid:durableId="2079286065">
    <w:abstractNumId w:val="37"/>
  </w:num>
  <w:num w:numId="21" w16cid:durableId="144218770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23424">
    <w:abstractNumId w:val="9"/>
  </w:num>
  <w:num w:numId="23" w16cid:durableId="634137817">
    <w:abstractNumId w:val="36"/>
  </w:num>
  <w:num w:numId="24" w16cid:durableId="1489636772">
    <w:abstractNumId w:val="31"/>
  </w:num>
  <w:num w:numId="25" w16cid:durableId="12001623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65643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4476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563339">
    <w:abstractNumId w:val="6"/>
  </w:num>
  <w:num w:numId="29" w16cid:durableId="1018001486">
    <w:abstractNumId w:val="8"/>
  </w:num>
  <w:num w:numId="30" w16cid:durableId="313609179">
    <w:abstractNumId w:val="30"/>
  </w:num>
  <w:num w:numId="31" w16cid:durableId="170894577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897653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263208">
    <w:abstractNumId w:val="26"/>
  </w:num>
  <w:num w:numId="34" w16cid:durableId="128896939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0083420">
    <w:abstractNumId w:val="35"/>
  </w:num>
  <w:num w:numId="36" w16cid:durableId="16460859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1481439">
    <w:abstractNumId w:val="4"/>
  </w:num>
  <w:num w:numId="38" w16cid:durableId="2529315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95411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488368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74057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600784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03E3"/>
    <w:rsid w:val="000016B6"/>
    <w:rsid w:val="00005467"/>
    <w:rsid w:val="000120B1"/>
    <w:rsid w:val="000207A8"/>
    <w:rsid w:val="00020A91"/>
    <w:rsid w:val="000218C7"/>
    <w:rsid w:val="000234BE"/>
    <w:rsid w:val="000375BE"/>
    <w:rsid w:val="00042D9D"/>
    <w:rsid w:val="00044E22"/>
    <w:rsid w:val="00054EF6"/>
    <w:rsid w:val="00056F73"/>
    <w:rsid w:val="00057F34"/>
    <w:rsid w:val="000601CF"/>
    <w:rsid w:val="0006359D"/>
    <w:rsid w:val="00064D77"/>
    <w:rsid w:val="0006736E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0F3A62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0C87"/>
    <w:rsid w:val="00181650"/>
    <w:rsid w:val="00181EE7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684D"/>
    <w:rsid w:val="001B2AE9"/>
    <w:rsid w:val="001B3962"/>
    <w:rsid w:val="001B4DDD"/>
    <w:rsid w:val="001B6476"/>
    <w:rsid w:val="001C735C"/>
    <w:rsid w:val="001D1261"/>
    <w:rsid w:val="001E41F1"/>
    <w:rsid w:val="001E6653"/>
    <w:rsid w:val="001E6CB1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0C10"/>
    <w:rsid w:val="0025139B"/>
    <w:rsid w:val="00253C34"/>
    <w:rsid w:val="00254F42"/>
    <w:rsid w:val="00256AC6"/>
    <w:rsid w:val="00261C82"/>
    <w:rsid w:val="00262D2A"/>
    <w:rsid w:val="00264F99"/>
    <w:rsid w:val="0026677F"/>
    <w:rsid w:val="00266BBA"/>
    <w:rsid w:val="00267DA2"/>
    <w:rsid w:val="00271CB9"/>
    <w:rsid w:val="00276BF2"/>
    <w:rsid w:val="00282C60"/>
    <w:rsid w:val="00283BF1"/>
    <w:rsid w:val="002854A2"/>
    <w:rsid w:val="002924FB"/>
    <w:rsid w:val="00296B0B"/>
    <w:rsid w:val="00296DA6"/>
    <w:rsid w:val="002A14AE"/>
    <w:rsid w:val="002A372B"/>
    <w:rsid w:val="002A3D7A"/>
    <w:rsid w:val="002A44E2"/>
    <w:rsid w:val="002B13C2"/>
    <w:rsid w:val="002B7531"/>
    <w:rsid w:val="002B79A3"/>
    <w:rsid w:val="002C3488"/>
    <w:rsid w:val="002C6760"/>
    <w:rsid w:val="002C7263"/>
    <w:rsid w:val="002D44F0"/>
    <w:rsid w:val="002D7147"/>
    <w:rsid w:val="002D718C"/>
    <w:rsid w:val="002D7381"/>
    <w:rsid w:val="002E0018"/>
    <w:rsid w:val="002E682B"/>
    <w:rsid w:val="002E78E8"/>
    <w:rsid w:val="002F1744"/>
    <w:rsid w:val="002F5F2D"/>
    <w:rsid w:val="0030072C"/>
    <w:rsid w:val="00301DAE"/>
    <w:rsid w:val="003052E4"/>
    <w:rsid w:val="0030704A"/>
    <w:rsid w:val="00311283"/>
    <w:rsid w:val="00311A80"/>
    <w:rsid w:val="00314AE4"/>
    <w:rsid w:val="003167FE"/>
    <w:rsid w:val="00320814"/>
    <w:rsid w:val="00320B32"/>
    <w:rsid w:val="00320DE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5E5D"/>
    <w:rsid w:val="00347340"/>
    <w:rsid w:val="003522F0"/>
    <w:rsid w:val="003563FB"/>
    <w:rsid w:val="00357206"/>
    <w:rsid w:val="003615C2"/>
    <w:rsid w:val="00362040"/>
    <w:rsid w:val="003655AB"/>
    <w:rsid w:val="00365651"/>
    <w:rsid w:val="00366F4F"/>
    <w:rsid w:val="003707AD"/>
    <w:rsid w:val="00371B43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2CE"/>
    <w:rsid w:val="00416E54"/>
    <w:rsid w:val="0042147F"/>
    <w:rsid w:val="00422CF9"/>
    <w:rsid w:val="004257E0"/>
    <w:rsid w:val="00430C4C"/>
    <w:rsid w:val="00430CC1"/>
    <w:rsid w:val="0043367A"/>
    <w:rsid w:val="00434DCD"/>
    <w:rsid w:val="00441479"/>
    <w:rsid w:val="00442D24"/>
    <w:rsid w:val="00444422"/>
    <w:rsid w:val="00445433"/>
    <w:rsid w:val="00447FB2"/>
    <w:rsid w:val="00454492"/>
    <w:rsid w:val="004547C7"/>
    <w:rsid w:val="0046116C"/>
    <w:rsid w:val="0046323E"/>
    <w:rsid w:val="00467D63"/>
    <w:rsid w:val="00471E87"/>
    <w:rsid w:val="00472417"/>
    <w:rsid w:val="004763BD"/>
    <w:rsid w:val="00476E61"/>
    <w:rsid w:val="0048165C"/>
    <w:rsid w:val="0048255E"/>
    <w:rsid w:val="00483FEE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54D4"/>
    <w:rsid w:val="004D1215"/>
    <w:rsid w:val="004D4E94"/>
    <w:rsid w:val="004D5033"/>
    <w:rsid w:val="004E07F7"/>
    <w:rsid w:val="004F55AF"/>
    <w:rsid w:val="004F7D20"/>
    <w:rsid w:val="0050494C"/>
    <w:rsid w:val="00506BD2"/>
    <w:rsid w:val="0051036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0099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7447"/>
    <w:rsid w:val="00624916"/>
    <w:rsid w:val="00627C09"/>
    <w:rsid w:val="006326F2"/>
    <w:rsid w:val="00634123"/>
    <w:rsid w:val="00640085"/>
    <w:rsid w:val="006401A8"/>
    <w:rsid w:val="00642FD5"/>
    <w:rsid w:val="006562E8"/>
    <w:rsid w:val="00656914"/>
    <w:rsid w:val="00657D53"/>
    <w:rsid w:val="00657FD6"/>
    <w:rsid w:val="00660379"/>
    <w:rsid w:val="00664ADD"/>
    <w:rsid w:val="00665340"/>
    <w:rsid w:val="00672E8E"/>
    <w:rsid w:val="006736C8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4BB7"/>
    <w:rsid w:val="006E07E2"/>
    <w:rsid w:val="006E190E"/>
    <w:rsid w:val="006E6C46"/>
    <w:rsid w:val="006F3B0D"/>
    <w:rsid w:val="006F4F84"/>
    <w:rsid w:val="0070367B"/>
    <w:rsid w:val="00710A43"/>
    <w:rsid w:val="007140F9"/>
    <w:rsid w:val="00714519"/>
    <w:rsid w:val="00715F03"/>
    <w:rsid w:val="007174A7"/>
    <w:rsid w:val="0072102B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758A7"/>
    <w:rsid w:val="0078054D"/>
    <w:rsid w:val="007810B9"/>
    <w:rsid w:val="007831A8"/>
    <w:rsid w:val="00783A8F"/>
    <w:rsid w:val="00784279"/>
    <w:rsid w:val="007858DF"/>
    <w:rsid w:val="0078741D"/>
    <w:rsid w:val="00787C4E"/>
    <w:rsid w:val="00791EE1"/>
    <w:rsid w:val="00792B59"/>
    <w:rsid w:val="007946F4"/>
    <w:rsid w:val="007955D2"/>
    <w:rsid w:val="00795CAF"/>
    <w:rsid w:val="0079793C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9363E"/>
    <w:rsid w:val="008A0662"/>
    <w:rsid w:val="008A0BF1"/>
    <w:rsid w:val="008A0E12"/>
    <w:rsid w:val="008A32A5"/>
    <w:rsid w:val="008A334A"/>
    <w:rsid w:val="008B42B3"/>
    <w:rsid w:val="008C2DC3"/>
    <w:rsid w:val="008D026D"/>
    <w:rsid w:val="008D2814"/>
    <w:rsid w:val="008D319D"/>
    <w:rsid w:val="008D350B"/>
    <w:rsid w:val="008D36FA"/>
    <w:rsid w:val="008D75A0"/>
    <w:rsid w:val="008E63F1"/>
    <w:rsid w:val="008E6DEF"/>
    <w:rsid w:val="008F09FC"/>
    <w:rsid w:val="008F2707"/>
    <w:rsid w:val="008F39A3"/>
    <w:rsid w:val="008F5D39"/>
    <w:rsid w:val="00903840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670C3"/>
    <w:rsid w:val="00A733FE"/>
    <w:rsid w:val="00A740D3"/>
    <w:rsid w:val="00A76082"/>
    <w:rsid w:val="00A77EAC"/>
    <w:rsid w:val="00A80657"/>
    <w:rsid w:val="00A81C08"/>
    <w:rsid w:val="00A82326"/>
    <w:rsid w:val="00A84944"/>
    <w:rsid w:val="00A85193"/>
    <w:rsid w:val="00A972C5"/>
    <w:rsid w:val="00AA05FA"/>
    <w:rsid w:val="00AA1F0E"/>
    <w:rsid w:val="00AB361F"/>
    <w:rsid w:val="00AC247A"/>
    <w:rsid w:val="00AC311E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3D56"/>
    <w:rsid w:val="00B04FBA"/>
    <w:rsid w:val="00B05605"/>
    <w:rsid w:val="00B06F1C"/>
    <w:rsid w:val="00B10668"/>
    <w:rsid w:val="00B13A27"/>
    <w:rsid w:val="00B30E82"/>
    <w:rsid w:val="00B3111F"/>
    <w:rsid w:val="00B345AC"/>
    <w:rsid w:val="00B34985"/>
    <w:rsid w:val="00B359B5"/>
    <w:rsid w:val="00B41292"/>
    <w:rsid w:val="00B4579C"/>
    <w:rsid w:val="00B46165"/>
    <w:rsid w:val="00B5286F"/>
    <w:rsid w:val="00B642E1"/>
    <w:rsid w:val="00B66D60"/>
    <w:rsid w:val="00B67131"/>
    <w:rsid w:val="00B70553"/>
    <w:rsid w:val="00B72086"/>
    <w:rsid w:val="00B751B2"/>
    <w:rsid w:val="00B776F2"/>
    <w:rsid w:val="00B834C4"/>
    <w:rsid w:val="00B86BAC"/>
    <w:rsid w:val="00B870DA"/>
    <w:rsid w:val="00B87B4A"/>
    <w:rsid w:val="00B9296C"/>
    <w:rsid w:val="00B92E6B"/>
    <w:rsid w:val="00B968AD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D7D85"/>
    <w:rsid w:val="00BE13D3"/>
    <w:rsid w:val="00BE264C"/>
    <w:rsid w:val="00BE4BE6"/>
    <w:rsid w:val="00BF0660"/>
    <w:rsid w:val="00BF0803"/>
    <w:rsid w:val="00BF24D8"/>
    <w:rsid w:val="00BF275B"/>
    <w:rsid w:val="00BF3750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2949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45FD5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55CF"/>
    <w:rsid w:val="00E300C8"/>
    <w:rsid w:val="00E30262"/>
    <w:rsid w:val="00E31E96"/>
    <w:rsid w:val="00E33727"/>
    <w:rsid w:val="00E44371"/>
    <w:rsid w:val="00E4684D"/>
    <w:rsid w:val="00E5436D"/>
    <w:rsid w:val="00E545C2"/>
    <w:rsid w:val="00E565D2"/>
    <w:rsid w:val="00E6108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91681"/>
    <w:rsid w:val="00EA4175"/>
    <w:rsid w:val="00EA49DA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2C8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8b3e8,#fadc00,#53af32"/>
    </o:shapedefaults>
    <o:shapelayout v:ext="edit">
      <o:idmap v:ext="edit" data="2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marr.olsztyn.pl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hyperlink" Target="mailto:wmarr@wmarr.olsztyn.pl" TargetMode="External"/><Relationship Id="rId5" Type="http://schemas.openxmlformats.org/officeDocument/2006/relationships/hyperlink" Target="http://www.wmarr.olsztyn.pl" TargetMode="External"/><Relationship Id="rId4" Type="http://schemas.openxmlformats.org/officeDocument/2006/relationships/hyperlink" Target="mailto:wmarr@wmar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F9BE-4765-433D-BC03-998C3FF7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Elżbieta Michalczyk</cp:lastModifiedBy>
  <cp:revision>14</cp:revision>
  <cp:lastPrinted>2024-12-19T13:44:00Z</cp:lastPrinted>
  <dcterms:created xsi:type="dcterms:W3CDTF">2024-12-12T10:59:00Z</dcterms:created>
  <dcterms:modified xsi:type="dcterms:W3CDTF">2025-03-27T10:59:00Z</dcterms:modified>
</cp:coreProperties>
</file>