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063" w:rsidRPr="00800063" w:rsidRDefault="00800063" w:rsidP="00800063">
      <w:pPr>
        <w:pStyle w:val="Default"/>
        <w:rPr>
          <w:sz w:val="23"/>
          <w:szCs w:val="23"/>
        </w:rPr>
      </w:pPr>
    </w:p>
    <w:p w:rsidR="00800063" w:rsidRDefault="00800063" w:rsidP="00800063">
      <w:pPr>
        <w:pStyle w:val="Default"/>
        <w:spacing w:line="276" w:lineRule="auto"/>
        <w:rPr>
          <w:sz w:val="23"/>
          <w:szCs w:val="23"/>
        </w:rPr>
      </w:pPr>
    </w:p>
    <w:p w:rsidR="002E73EA" w:rsidRDefault="002E73EA" w:rsidP="00602538">
      <w:pPr>
        <w:pStyle w:val="Default"/>
        <w:spacing w:line="276" w:lineRule="auto"/>
        <w:jc w:val="right"/>
        <w:rPr>
          <w:sz w:val="23"/>
          <w:szCs w:val="23"/>
        </w:rPr>
      </w:pPr>
    </w:p>
    <w:p w:rsidR="00800063" w:rsidRDefault="00BB3845" w:rsidP="00602538">
      <w:pPr>
        <w:pStyle w:val="Default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>Olsztyn, 06.09</w:t>
      </w:r>
      <w:r w:rsidR="00602538">
        <w:rPr>
          <w:sz w:val="23"/>
          <w:szCs w:val="23"/>
        </w:rPr>
        <w:t>.2024 r.</w:t>
      </w:r>
    </w:p>
    <w:p w:rsidR="00800063" w:rsidRDefault="00800063" w:rsidP="00800063">
      <w:pPr>
        <w:pStyle w:val="Default"/>
        <w:spacing w:line="276" w:lineRule="auto"/>
        <w:rPr>
          <w:sz w:val="23"/>
          <w:szCs w:val="23"/>
        </w:rPr>
      </w:pPr>
    </w:p>
    <w:p w:rsidR="00082A79" w:rsidRDefault="00082A79" w:rsidP="00FA1410">
      <w:pPr>
        <w:pStyle w:val="Default"/>
        <w:spacing w:line="276" w:lineRule="auto"/>
        <w:rPr>
          <w:sz w:val="23"/>
          <w:szCs w:val="23"/>
        </w:rPr>
      </w:pPr>
    </w:p>
    <w:p w:rsidR="002E73EA" w:rsidRDefault="002E73EA" w:rsidP="00FA1410">
      <w:pPr>
        <w:pStyle w:val="Default"/>
        <w:spacing w:line="276" w:lineRule="auto"/>
        <w:rPr>
          <w:sz w:val="23"/>
          <w:szCs w:val="23"/>
        </w:rPr>
      </w:pPr>
    </w:p>
    <w:p w:rsidR="00800063" w:rsidRDefault="00800063" w:rsidP="00FA1410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Szanowni Państwo, </w:t>
      </w:r>
    </w:p>
    <w:p w:rsidR="00800063" w:rsidRDefault="00800063" w:rsidP="00FA1410">
      <w:pPr>
        <w:pStyle w:val="Default"/>
        <w:spacing w:line="276" w:lineRule="auto"/>
        <w:rPr>
          <w:sz w:val="23"/>
          <w:szCs w:val="23"/>
        </w:rPr>
      </w:pPr>
    </w:p>
    <w:p w:rsidR="00082A79" w:rsidRDefault="00082A79" w:rsidP="00FA1410">
      <w:pPr>
        <w:tabs>
          <w:tab w:val="num" w:pos="0"/>
        </w:tabs>
        <w:autoSpaceDE w:val="0"/>
        <w:autoSpaceDN w:val="0"/>
        <w:spacing w:before="0" w:line="276" w:lineRule="auto"/>
        <w:ind w:right="-442"/>
        <w:rPr>
          <w:rFonts w:eastAsiaTheme="minorHAnsi" w:cs="Arial"/>
          <w:color w:val="000000"/>
          <w:sz w:val="23"/>
          <w:szCs w:val="23"/>
          <w:lang w:eastAsia="en-US"/>
        </w:rPr>
      </w:pPr>
    </w:p>
    <w:p w:rsidR="00800063" w:rsidRDefault="000C6EF9" w:rsidP="00FA1410">
      <w:pPr>
        <w:tabs>
          <w:tab w:val="num" w:pos="0"/>
        </w:tabs>
        <w:autoSpaceDE w:val="0"/>
        <w:autoSpaceDN w:val="0"/>
        <w:spacing w:before="0" w:line="276" w:lineRule="auto"/>
        <w:ind w:right="-442"/>
        <w:rPr>
          <w:rFonts w:eastAsiaTheme="minorHAnsi" w:cs="Arial"/>
          <w:color w:val="000000"/>
          <w:sz w:val="23"/>
          <w:szCs w:val="23"/>
          <w:lang w:eastAsia="en-US"/>
        </w:rPr>
      </w:pPr>
      <w:r>
        <w:rPr>
          <w:rFonts w:eastAsiaTheme="minorHAnsi" w:cs="Arial"/>
          <w:color w:val="000000"/>
          <w:sz w:val="23"/>
          <w:szCs w:val="23"/>
          <w:lang w:eastAsia="en-US"/>
        </w:rPr>
        <w:t>i</w:t>
      </w:r>
      <w:r w:rsidR="00800063" w:rsidRPr="00800063">
        <w:rPr>
          <w:rFonts w:eastAsiaTheme="minorHAnsi" w:cs="Arial"/>
          <w:color w:val="000000"/>
          <w:sz w:val="23"/>
          <w:szCs w:val="23"/>
          <w:lang w:eastAsia="en-US"/>
        </w:rPr>
        <w:t>nformuje</w:t>
      </w:r>
      <w:r w:rsidR="00800063">
        <w:rPr>
          <w:rFonts w:eastAsiaTheme="minorHAnsi" w:cs="Arial"/>
          <w:color w:val="000000"/>
          <w:sz w:val="23"/>
          <w:szCs w:val="23"/>
          <w:lang w:eastAsia="en-US"/>
        </w:rPr>
        <w:t xml:space="preserve">my </w:t>
      </w:r>
      <w:r w:rsidR="00BB3845">
        <w:rPr>
          <w:rFonts w:eastAsiaTheme="minorHAnsi" w:cs="Arial"/>
          <w:color w:val="000000"/>
          <w:sz w:val="23"/>
          <w:szCs w:val="23"/>
          <w:lang w:eastAsia="en-US"/>
        </w:rPr>
        <w:t xml:space="preserve">o zmianie </w:t>
      </w:r>
      <w:r w:rsidR="00800063" w:rsidRPr="00800063">
        <w:rPr>
          <w:rFonts w:eastAsiaTheme="minorHAnsi" w:cs="Arial"/>
          <w:color w:val="000000"/>
          <w:sz w:val="23"/>
          <w:szCs w:val="23"/>
          <w:lang w:eastAsia="en-US"/>
        </w:rPr>
        <w:t>Regulamin</w:t>
      </w:r>
      <w:r w:rsidR="00BB3845">
        <w:rPr>
          <w:rFonts w:eastAsiaTheme="minorHAnsi" w:cs="Arial"/>
          <w:color w:val="000000"/>
          <w:sz w:val="23"/>
          <w:szCs w:val="23"/>
          <w:lang w:eastAsia="en-US"/>
        </w:rPr>
        <w:t>u</w:t>
      </w:r>
      <w:r w:rsidR="00F56624">
        <w:rPr>
          <w:rFonts w:eastAsiaTheme="minorHAnsi" w:cs="Arial"/>
          <w:color w:val="000000"/>
          <w:sz w:val="23"/>
          <w:szCs w:val="23"/>
          <w:lang w:eastAsia="en-US"/>
        </w:rPr>
        <w:t xml:space="preserve"> wyboru</w:t>
      </w:r>
      <w:r w:rsidR="00800063" w:rsidRPr="00800063">
        <w:rPr>
          <w:rFonts w:eastAsiaTheme="minorHAnsi" w:cs="Arial"/>
          <w:color w:val="000000"/>
          <w:sz w:val="23"/>
          <w:szCs w:val="23"/>
          <w:lang w:eastAsia="en-US"/>
        </w:rPr>
        <w:t xml:space="preserve"> projektów nr </w:t>
      </w:r>
      <w:r w:rsidR="00800063" w:rsidRPr="00800063">
        <w:rPr>
          <w:rFonts w:eastAsiaTheme="minorHAnsi" w:cs="Arial"/>
          <w:b/>
          <w:color w:val="000000"/>
          <w:sz w:val="23"/>
          <w:szCs w:val="23"/>
          <w:lang w:eastAsia="en-US"/>
        </w:rPr>
        <w:t>FEWM.07.0</w:t>
      </w:r>
      <w:r w:rsidR="00D2358F">
        <w:rPr>
          <w:rFonts w:eastAsiaTheme="minorHAnsi" w:cs="Arial"/>
          <w:b/>
          <w:color w:val="000000"/>
          <w:sz w:val="23"/>
          <w:szCs w:val="23"/>
          <w:lang w:eastAsia="en-US"/>
        </w:rPr>
        <w:t>8</w:t>
      </w:r>
      <w:r w:rsidR="00800063" w:rsidRPr="00800063">
        <w:rPr>
          <w:rFonts w:eastAsiaTheme="minorHAnsi" w:cs="Arial"/>
          <w:b/>
          <w:color w:val="000000"/>
          <w:sz w:val="23"/>
          <w:szCs w:val="23"/>
          <w:lang w:eastAsia="en-US"/>
        </w:rPr>
        <w:t>-IP.01-001/24</w:t>
      </w:r>
      <w:r w:rsidR="00800063" w:rsidRPr="00800063">
        <w:rPr>
          <w:rFonts w:eastAsiaTheme="minorHAnsi" w:cs="Arial"/>
          <w:color w:val="000000"/>
          <w:sz w:val="23"/>
          <w:szCs w:val="23"/>
          <w:lang w:eastAsia="en-US"/>
        </w:rPr>
        <w:t xml:space="preserve"> </w:t>
      </w:r>
      <w:r w:rsidR="00BB3845">
        <w:rPr>
          <w:rFonts w:eastAsiaTheme="minorHAnsi" w:cs="Arial"/>
          <w:color w:val="000000"/>
          <w:sz w:val="23"/>
          <w:szCs w:val="23"/>
          <w:lang w:eastAsia="en-US"/>
        </w:rPr>
        <w:t>polegającej</w:t>
      </w:r>
      <w:r w:rsidR="00E77A21" w:rsidRPr="00E77A21">
        <w:rPr>
          <w:rFonts w:eastAsiaTheme="minorHAnsi" w:cs="Arial"/>
          <w:color w:val="000000"/>
          <w:sz w:val="23"/>
          <w:szCs w:val="23"/>
          <w:lang w:eastAsia="en-US"/>
        </w:rPr>
        <w:t xml:space="preserve"> na</w:t>
      </w:r>
      <w:r w:rsidR="00E77A21">
        <w:rPr>
          <w:rFonts w:eastAsiaTheme="minorHAnsi" w:cs="Arial"/>
          <w:color w:val="000000"/>
          <w:sz w:val="23"/>
          <w:szCs w:val="23"/>
          <w:lang w:eastAsia="en-US"/>
        </w:rPr>
        <w:t>:</w:t>
      </w:r>
    </w:p>
    <w:p w:rsidR="00BB3845" w:rsidRDefault="00BB3845" w:rsidP="00FA1410">
      <w:pPr>
        <w:tabs>
          <w:tab w:val="num" w:pos="0"/>
        </w:tabs>
        <w:autoSpaceDE w:val="0"/>
        <w:autoSpaceDN w:val="0"/>
        <w:spacing w:before="0" w:line="276" w:lineRule="auto"/>
        <w:ind w:right="-442"/>
        <w:rPr>
          <w:rFonts w:eastAsiaTheme="minorHAnsi" w:cs="Arial"/>
          <w:color w:val="000000"/>
          <w:sz w:val="23"/>
          <w:szCs w:val="23"/>
          <w:lang w:eastAsia="en-US"/>
        </w:rPr>
      </w:pPr>
    </w:p>
    <w:p w:rsidR="00BB3845" w:rsidRPr="00BB3845" w:rsidRDefault="00BB3845" w:rsidP="00BB3845">
      <w:pPr>
        <w:tabs>
          <w:tab w:val="num" w:pos="0"/>
        </w:tabs>
        <w:autoSpaceDE w:val="0"/>
        <w:autoSpaceDN w:val="0"/>
        <w:spacing w:before="0" w:line="276" w:lineRule="auto"/>
        <w:ind w:right="-442"/>
        <w:rPr>
          <w:rFonts w:eastAsiaTheme="minorHAnsi" w:cs="Arial"/>
          <w:color w:val="000000"/>
          <w:sz w:val="23"/>
          <w:szCs w:val="23"/>
          <w:lang w:eastAsia="en-US"/>
        </w:rPr>
      </w:pPr>
      <w:r>
        <w:rPr>
          <w:rFonts w:eastAsiaTheme="minorHAnsi" w:cs="Arial"/>
          <w:b/>
          <w:color w:val="000000"/>
          <w:sz w:val="23"/>
          <w:szCs w:val="23"/>
          <w:lang w:eastAsia="en-US"/>
        </w:rPr>
        <w:t>z</w:t>
      </w:r>
      <w:r w:rsidRPr="00BB3845">
        <w:rPr>
          <w:rFonts w:eastAsiaTheme="minorHAnsi" w:cs="Arial"/>
          <w:b/>
          <w:color w:val="000000"/>
          <w:sz w:val="23"/>
          <w:szCs w:val="23"/>
          <w:lang w:eastAsia="en-US"/>
        </w:rPr>
        <w:t>większeniu kwoty przeznaczonej na dofinansowanie projektów w naborze</w:t>
      </w:r>
      <w:r>
        <w:rPr>
          <w:rFonts w:eastAsiaTheme="minorHAnsi" w:cs="Arial"/>
          <w:b/>
          <w:color w:val="000000"/>
          <w:sz w:val="23"/>
          <w:szCs w:val="23"/>
          <w:lang w:eastAsia="en-US"/>
        </w:rPr>
        <w:t xml:space="preserve"> do wysokości 19 769 534,82 zł</w:t>
      </w:r>
      <w:r w:rsidRPr="00BB3845">
        <w:rPr>
          <w:rFonts w:eastAsiaTheme="minorHAnsi" w:cs="Arial"/>
          <w:color w:val="000000"/>
          <w:sz w:val="23"/>
          <w:szCs w:val="23"/>
          <w:lang w:eastAsia="en-US"/>
        </w:rPr>
        <w:t xml:space="preserve">. </w:t>
      </w:r>
    </w:p>
    <w:p w:rsidR="00EE6CB4" w:rsidRDefault="00EE6CB4" w:rsidP="00FA1410">
      <w:pPr>
        <w:pStyle w:val="Default"/>
        <w:spacing w:line="276" w:lineRule="auto"/>
        <w:rPr>
          <w:sz w:val="23"/>
          <w:szCs w:val="23"/>
        </w:rPr>
      </w:pPr>
      <w:bookmarkStart w:id="0" w:name="_GoBack"/>
      <w:bookmarkEnd w:id="0"/>
    </w:p>
    <w:p w:rsidR="00243089" w:rsidRDefault="00BB3845" w:rsidP="00FA1410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Zmiana jest możliwa do wprowadzenia z uwagi na dostępność środków w Działaniu 7.8 </w:t>
      </w:r>
    </w:p>
    <w:p w:rsidR="00CC6126" w:rsidRPr="00034251" w:rsidRDefault="00BB3845" w:rsidP="00FA1410">
      <w:pPr>
        <w:pStyle w:val="Default"/>
        <w:spacing w:line="276" w:lineRule="auto"/>
        <w:rPr>
          <w:color w:val="FF0000"/>
          <w:sz w:val="22"/>
          <w:szCs w:val="22"/>
        </w:rPr>
      </w:pPr>
      <w:r>
        <w:rPr>
          <w:sz w:val="23"/>
          <w:szCs w:val="23"/>
        </w:rPr>
        <w:t xml:space="preserve">i pozwoli wybrać do dofinansowania wszystkie projekty, które spełniły kryterium etapu negocjacji.  </w:t>
      </w:r>
    </w:p>
    <w:p w:rsidR="003B1671" w:rsidRDefault="003B1671" w:rsidP="00FA1410">
      <w:pPr>
        <w:pStyle w:val="Default"/>
        <w:spacing w:line="276" w:lineRule="auto"/>
        <w:rPr>
          <w:sz w:val="23"/>
          <w:szCs w:val="23"/>
        </w:rPr>
      </w:pPr>
    </w:p>
    <w:p w:rsidR="00602538" w:rsidRPr="00E77A21" w:rsidRDefault="00602538" w:rsidP="00FA1410">
      <w:pPr>
        <w:spacing w:before="0" w:line="276" w:lineRule="auto"/>
        <w:rPr>
          <w:rFonts w:cs="Arial"/>
          <w:color w:val="000000"/>
          <w:sz w:val="23"/>
          <w:szCs w:val="23"/>
          <w:lang w:val="cs-CZ"/>
        </w:rPr>
      </w:pPr>
      <w:r w:rsidRPr="00E77A21">
        <w:rPr>
          <w:rFonts w:cs="Arial"/>
          <w:bCs/>
          <w:color w:val="000000"/>
          <w:sz w:val="23"/>
          <w:szCs w:val="23"/>
          <w:lang w:val="cs-CZ"/>
        </w:rPr>
        <w:t>Zmiany</w:t>
      </w:r>
      <w:r w:rsidRPr="00E77A21">
        <w:rPr>
          <w:rFonts w:cs="Arial"/>
          <w:color w:val="000000"/>
          <w:sz w:val="23"/>
          <w:szCs w:val="23"/>
          <w:lang w:val="cs-CZ"/>
        </w:rPr>
        <w:t xml:space="preserve"> </w:t>
      </w:r>
      <w:r w:rsidR="00037D47">
        <w:rPr>
          <w:rFonts w:cs="Arial"/>
          <w:color w:val="000000"/>
          <w:sz w:val="23"/>
          <w:szCs w:val="23"/>
          <w:lang w:val="cs-CZ"/>
        </w:rPr>
        <w:t>w Regulamin</w:t>
      </w:r>
      <w:r w:rsidR="00862310">
        <w:rPr>
          <w:rFonts w:cs="Arial"/>
          <w:color w:val="000000"/>
          <w:sz w:val="23"/>
          <w:szCs w:val="23"/>
          <w:lang w:val="cs-CZ"/>
        </w:rPr>
        <w:t>ie</w:t>
      </w:r>
      <w:r w:rsidR="00037D47">
        <w:rPr>
          <w:rFonts w:cs="Arial"/>
          <w:color w:val="000000"/>
          <w:sz w:val="23"/>
          <w:szCs w:val="23"/>
          <w:lang w:val="cs-CZ"/>
        </w:rPr>
        <w:t xml:space="preserve"> </w:t>
      </w:r>
      <w:r w:rsidRPr="00E77A21">
        <w:rPr>
          <w:rFonts w:cs="Arial"/>
          <w:bCs/>
          <w:color w:val="000000"/>
          <w:sz w:val="23"/>
          <w:szCs w:val="23"/>
          <w:lang w:val="cs-CZ"/>
        </w:rPr>
        <w:t>obowiązują od dnia ich opublikowania</w:t>
      </w:r>
      <w:r w:rsidRPr="00E77A21">
        <w:rPr>
          <w:rFonts w:cs="Arial"/>
          <w:color w:val="000000"/>
          <w:sz w:val="23"/>
          <w:szCs w:val="23"/>
          <w:lang w:val="cs-CZ"/>
        </w:rPr>
        <w:t>.</w:t>
      </w:r>
    </w:p>
    <w:p w:rsidR="00FA1410" w:rsidRDefault="00FA1410" w:rsidP="00FA1410">
      <w:pPr>
        <w:pStyle w:val="Default"/>
        <w:spacing w:line="276" w:lineRule="auto"/>
        <w:rPr>
          <w:sz w:val="23"/>
          <w:szCs w:val="23"/>
        </w:rPr>
      </w:pPr>
    </w:p>
    <w:p w:rsidR="00082A79" w:rsidRDefault="00082A79" w:rsidP="005E4C44">
      <w:pPr>
        <w:rPr>
          <w:sz w:val="20"/>
        </w:rPr>
      </w:pPr>
    </w:p>
    <w:sectPr w:rsidR="00082A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17E" w:rsidRDefault="00CC717E" w:rsidP="00800063">
      <w:pPr>
        <w:spacing w:before="0" w:line="240" w:lineRule="auto"/>
      </w:pPr>
      <w:r>
        <w:separator/>
      </w:r>
    </w:p>
  </w:endnote>
  <w:endnote w:type="continuationSeparator" w:id="0">
    <w:p w:rsidR="00CC717E" w:rsidRDefault="00CC717E" w:rsidP="0080006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17E" w:rsidRDefault="00CC717E" w:rsidP="00800063">
      <w:pPr>
        <w:spacing w:before="0" w:line="240" w:lineRule="auto"/>
      </w:pPr>
      <w:r>
        <w:separator/>
      </w:r>
    </w:p>
  </w:footnote>
  <w:footnote w:type="continuationSeparator" w:id="0">
    <w:p w:rsidR="00CC717E" w:rsidRDefault="00CC717E" w:rsidP="0080006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063" w:rsidRDefault="00800063">
    <w:pPr>
      <w:pStyle w:val="Nagwek"/>
    </w:pPr>
    <w:r w:rsidRPr="005C5D2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9ABBF5D" wp14:editId="6CD9149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677841"/>
          <wp:effectExtent l="0" t="0" r="0" b="0"/>
          <wp:wrapNone/>
          <wp:docPr id="1" name="Obraz 1" descr="C:\Users\mfalkowska\Desktop\logotypy\zestawienie znaków kolor w poziom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falkowska\Desktop\logotypy\zestawienie znaków kolor w poziom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7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0223D"/>
    <w:multiLevelType w:val="hybridMultilevel"/>
    <w:tmpl w:val="61EAD7D2"/>
    <w:lvl w:ilvl="0" w:tplc="BD808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BF1BA6"/>
    <w:multiLevelType w:val="hybridMultilevel"/>
    <w:tmpl w:val="DDF81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6300E"/>
    <w:multiLevelType w:val="hybridMultilevel"/>
    <w:tmpl w:val="85708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63"/>
    <w:rsid w:val="00004BFC"/>
    <w:rsid w:val="00005E98"/>
    <w:rsid w:val="00034251"/>
    <w:rsid w:val="00037D47"/>
    <w:rsid w:val="00082A79"/>
    <w:rsid w:val="000C6EF9"/>
    <w:rsid w:val="00243089"/>
    <w:rsid w:val="00283788"/>
    <w:rsid w:val="002E73EA"/>
    <w:rsid w:val="00384ACC"/>
    <w:rsid w:val="003B1671"/>
    <w:rsid w:val="00415ACF"/>
    <w:rsid w:val="00472E84"/>
    <w:rsid w:val="005657CC"/>
    <w:rsid w:val="005B7F10"/>
    <w:rsid w:val="005E4C44"/>
    <w:rsid w:val="00602538"/>
    <w:rsid w:val="006A3AE5"/>
    <w:rsid w:val="00800063"/>
    <w:rsid w:val="00862310"/>
    <w:rsid w:val="009305C4"/>
    <w:rsid w:val="009471E8"/>
    <w:rsid w:val="00A860E0"/>
    <w:rsid w:val="00B165AD"/>
    <w:rsid w:val="00BB3845"/>
    <w:rsid w:val="00C7416C"/>
    <w:rsid w:val="00CC6126"/>
    <w:rsid w:val="00CC717E"/>
    <w:rsid w:val="00D2358F"/>
    <w:rsid w:val="00E77A21"/>
    <w:rsid w:val="00EE6CB4"/>
    <w:rsid w:val="00F56624"/>
    <w:rsid w:val="00FA1410"/>
    <w:rsid w:val="00F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7669"/>
  <w15:chartTrackingRefBased/>
  <w15:docId w15:val="{431122C0-20B6-4DC7-85FB-47ED4623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063"/>
    <w:pPr>
      <w:spacing w:before="200" w:after="0" w:line="320" w:lineRule="atLeast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00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00063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00063"/>
  </w:style>
  <w:style w:type="paragraph" w:styleId="Stopka">
    <w:name w:val="footer"/>
    <w:basedOn w:val="Normalny"/>
    <w:link w:val="StopkaZnak"/>
    <w:uiPriority w:val="99"/>
    <w:unhideWhenUsed/>
    <w:rsid w:val="00800063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00063"/>
  </w:style>
  <w:style w:type="character" w:styleId="Hipercze">
    <w:name w:val="Hyperlink"/>
    <w:basedOn w:val="Domylnaczcionkaakapitu"/>
    <w:uiPriority w:val="99"/>
    <w:unhideWhenUsed/>
    <w:rsid w:val="003B16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2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MK. Kurowski</dc:creator>
  <cp:keywords/>
  <dc:description/>
  <cp:lastModifiedBy>Jolanta JPP. Przyborowska-Poniedziałek</cp:lastModifiedBy>
  <cp:revision>8</cp:revision>
  <cp:lastPrinted>2024-09-06T07:22:00Z</cp:lastPrinted>
  <dcterms:created xsi:type="dcterms:W3CDTF">2024-07-24T06:30:00Z</dcterms:created>
  <dcterms:modified xsi:type="dcterms:W3CDTF">2024-09-06T07:22:00Z</dcterms:modified>
</cp:coreProperties>
</file>