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825" w:rsidRDefault="00C77825" w:rsidP="00EE6FEE">
      <w:pPr>
        <w:rPr>
          <w:b/>
        </w:rPr>
      </w:pPr>
    </w:p>
    <w:p w:rsidR="00C6423A" w:rsidRPr="00C6423A" w:rsidRDefault="00EE6FEE" w:rsidP="00C6423A">
      <w:pPr>
        <w:rPr>
          <w:rFonts w:ascii="Open Sans" w:hAnsi="Open Sans" w:cs="Open Sans"/>
        </w:rPr>
      </w:pPr>
      <w:r w:rsidRPr="00C6423A">
        <w:rPr>
          <w:rFonts w:ascii="Open Sans" w:hAnsi="Open Sans" w:cs="Open Sans"/>
          <w:b/>
        </w:rPr>
        <w:t xml:space="preserve">Temat spotkania: </w:t>
      </w:r>
      <w:r w:rsidR="00C77825" w:rsidRPr="00C6423A">
        <w:rPr>
          <w:rFonts w:ascii="Open Sans" w:hAnsi="Open Sans" w:cs="Open Sans"/>
          <w:b/>
        </w:rPr>
        <w:t xml:space="preserve"> </w:t>
      </w:r>
      <w:r w:rsidR="00C6423A" w:rsidRPr="00C6423A">
        <w:rPr>
          <w:rFonts w:ascii="Open Sans" w:hAnsi="Open Sans" w:cs="Open Sans"/>
        </w:rPr>
        <w:t xml:space="preserve">„Fundusze Europejskie na założenie działalności gospodarczej”     </w:t>
      </w:r>
    </w:p>
    <w:p w:rsidR="00F224F2" w:rsidRPr="00C6423A" w:rsidRDefault="00F224F2" w:rsidP="00EE6FEE">
      <w:pPr>
        <w:rPr>
          <w:rFonts w:ascii="Open Sans" w:hAnsi="Open Sans" w:cs="Open Sans"/>
          <w:b/>
        </w:rPr>
      </w:pPr>
    </w:p>
    <w:p w:rsidR="00EE6FEE" w:rsidRPr="00C6423A" w:rsidRDefault="00EE6FEE" w:rsidP="00EE6FEE">
      <w:pPr>
        <w:rPr>
          <w:rFonts w:ascii="Open Sans" w:hAnsi="Open Sans" w:cs="Open Sans"/>
        </w:rPr>
      </w:pPr>
      <w:r w:rsidRPr="00C6423A">
        <w:rPr>
          <w:rFonts w:ascii="Open Sans" w:hAnsi="Open Sans" w:cs="Open Sans"/>
          <w:b/>
        </w:rPr>
        <w:t>Termin:</w:t>
      </w:r>
      <w:r w:rsidR="00C77825" w:rsidRPr="00C6423A">
        <w:rPr>
          <w:rFonts w:ascii="Open Sans" w:hAnsi="Open Sans" w:cs="Open Sans"/>
        </w:rPr>
        <w:t xml:space="preserve"> </w:t>
      </w:r>
      <w:r w:rsidR="00C6423A" w:rsidRPr="00C6423A">
        <w:rPr>
          <w:rFonts w:ascii="Open Sans" w:hAnsi="Open Sans" w:cs="Open Sans"/>
        </w:rPr>
        <w:t>22</w:t>
      </w:r>
      <w:r w:rsidR="00CE11D3" w:rsidRPr="00C6423A">
        <w:rPr>
          <w:rFonts w:ascii="Open Sans" w:hAnsi="Open Sans" w:cs="Open Sans"/>
        </w:rPr>
        <w:t xml:space="preserve"> maja</w:t>
      </w:r>
      <w:r w:rsidR="004E2B0D" w:rsidRPr="00C6423A">
        <w:rPr>
          <w:rFonts w:ascii="Open Sans" w:hAnsi="Open Sans" w:cs="Open Sans"/>
        </w:rPr>
        <w:t xml:space="preserve"> 2024 r., godz. 10:00-1</w:t>
      </w:r>
      <w:r w:rsidR="00C6423A" w:rsidRPr="00C6423A">
        <w:rPr>
          <w:rFonts w:ascii="Open Sans" w:hAnsi="Open Sans" w:cs="Open Sans"/>
        </w:rPr>
        <w:t>3</w:t>
      </w:r>
      <w:r w:rsidR="004E2B0D" w:rsidRPr="00C6423A">
        <w:rPr>
          <w:rFonts w:ascii="Open Sans" w:hAnsi="Open Sans" w:cs="Open Sans"/>
        </w:rPr>
        <w:t>:</w:t>
      </w:r>
      <w:r w:rsidR="00CE11D3" w:rsidRPr="00C6423A">
        <w:rPr>
          <w:rFonts w:ascii="Open Sans" w:hAnsi="Open Sans" w:cs="Open Sans"/>
        </w:rPr>
        <w:t>0</w:t>
      </w:r>
      <w:r w:rsidR="0012382E" w:rsidRPr="00C6423A">
        <w:rPr>
          <w:rFonts w:ascii="Open Sans" w:hAnsi="Open Sans" w:cs="Open Sans"/>
        </w:rPr>
        <w:t>0.</w:t>
      </w:r>
    </w:p>
    <w:p w:rsidR="00C77825" w:rsidRPr="00C6423A" w:rsidRDefault="00EE6FEE" w:rsidP="00F224F2">
      <w:pPr>
        <w:spacing w:after="0" w:line="240" w:lineRule="auto"/>
        <w:jc w:val="both"/>
        <w:rPr>
          <w:rFonts w:ascii="Open Sans" w:hAnsi="Open Sans" w:cs="Open Sans"/>
        </w:rPr>
      </w:pPr>
      <w:r w:rsidRPr="00C6423A">
        <w:rPr>
          <w:rFonts w:ascii="Open Sans" w:hAnsi="Open Sans" w:cs="Open Sans"/>
          <w:b/>
        </w:rPr>
        <w:t>Miejsce:</w:t>
      </w:r>
      <w:r w:rsidRPr="00C6423A">
        <w:rPr>
          <w:rFonts w:ascii="Open Sans" w:hAnsi="Open Sans" w:cs="Open Sans"/>
        </w:rPr>
        <w:t xml:space="preserve"> </w:t>
      </w:r>
      <w:r w:rsidR="00CE11D3" w:rsidRPr="00C6423A">
        <w:rPr>
          <w:rFonts w:ascii="Open Sans" w:hAnsi="Open Sans" w:cs="Open Sans"/>
        </w:rPr>
        <w:t xml:space="preserve">Urząd Marszałkowski Województwa Warmińsko-Mazurskiego w Olsztynie </w:t>
      </w:r>
    </w:p>
    <w:p w:rsidR="00CE11D3" w:rsidRPr="00C6423A" w:rsidRDefault="00C77825" w:rsidP="00F224F2">
      <w:pPr>
        <w:spacing w:after="0" w:line="240" w:lineRule="auto"/>
        <w:rPr>
          <w:rFonts w:ascii="Open Sans" w:hAnsi="Open Sans" w:cs="Open Sans"/>
        </w:rPr>
      </w:pPr>
      <w:r w:rsidRPr="00C6423A">
        <w:rPr>
          <w:rFonts w:ascii="Open Sans" w:hAnsi="Open Sans" w:cs="Open Sans"/>
        </w:rPr>
        <w:t xml:space="preserve">                 </w:t>
      </w:r>
      <w:r w:rsidR="00CE11D3" w:rsidRPr="00C6423A">
        <w:rPr>
          <w:rFonts w:ascii="Open Sans" w:hAnsi="Open Sans" w:cs="Open Sans"/>
        </w:rPr>
        <w:t>(sala 410)</w:t>
      </w:r>
      <w:r w:rsidRPr="00C6423A">
        <w:rPr>
          <w:rFonts w:ascii="Open Sans" w:hAnsi="Open Sans" w:cs="Open Sans"/>
        </w:rPr>
        <w:t xml:space="preserve">  </w:t>
      </w:r>
      <w:r w:rsidR="00CE11D3" w:rsidRPr="00C6423A">
        <w:rPr>
          <w:rFonts w:ascii="Open Sans" w:hAnsi="Open Sans" w:cs="Open Sans"/>
        </w:rPr>
        <w:t>ul. Emilii Plater 1, 10-562 Olsztyn</w:t>
      </w:r>
    </w:p>
    <w:p w:rsidR="00F224F2" w:rsidRPr="00EE6FEE" w:rsidRDefault="00F224F2" w:rsidP="00EE6FEE"/>
    <w:tbl>
      <w:tblPr>
        <w:tblW w:w="96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0"/>
        <w:gridCol w:w="8051"/>
      </w:tblGrid>
      <w:tr w:rsidR="00EE6FEE" w:rsidRPr="00C6423A" w:rsidTr="00FC29A5">
        <w:trPr>
          <w:trHeight w:val="770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E6FEE" w:rsidRPr="00C6423A" w:rsidRDefault="00EE6FEE" w:rsidP="00C6423A">
            <w:pPr>
              <w:tabs>
                <w:tab w:val="left" w:pos="1843"/>
              </w:tabs>
              <w:jc w:val="center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Godziny</w:t>
            </w:r>
          </w:p>
        </w:tc>
        <w:tc>
          <w:tcPr>
            <w:tcW w:w="8051" w:type="dxa"/>
            <w:shd w:val="clear" w:color="auto" w:fill="D9D9D9" w:themeFill="background1" w:themeFillShade="D9"/>
            <w:vAlign w:val="center"/>
          </w:tcPr>
          <w:p w:rsidR="00EE6FEE" w:rsidRPr="00C6423A" w:rsidRDefault="00EE6FEE" w:rsidP="00C6423A">
            <w:pPr>
              <w:tabs>
                <w:tab w:val="left" w:pos="1843"/>
              </w:tabs>
              <w:jc w:val="both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Zakres ramowy spotkania</w:t>
            </w:r>
          </w:p>
        </w:tc>
      </w:tr>
      <w:tr w:rsidR="00EE6FEE" w:rsidRPr="00C6423A" w:rsidTr="00FC29A5">
        <w:trPr>
          <w:trHeight w:val="97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EE6FEE" w:rsidRPr="00C6423A" w:rsidRDefault="007E60DD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 xml:space="preserve">10:00 </w:t>
            </w:r>
            <w:r w:rsidR="00C6423A" w:rsidRPr="00C6423A">
              <w:rPr>
                <w:rFonts w:ascii="Open Sans" w:hAnsi="Open Sans" w:cs="Open Sans"/>
                <w:b/>
              </w:rPr>
              <w:t>-</w:t>
            </w:r>
            <w:r w:rsidRPr="00C6423A">
              <w:rPr>
                <w:rFonts w:ascii="Open Sans" w:hAnsi="Open Sans" w:cs="Open Sans"/>
                <w:b/>
              </w:rPr>
              <w:t>10:15</w:t>
            </w:r>
          </w:p>
        </w:tc>
        <w:tc>
          <w:tcPr>
            <w:tcW w:w="8051" w:type="dxa"/>
            <w:vAlign w:val="center"/>
          </w:tcPr>
          <w:p w:rsidR="00EE6FEE" w:rsidRPr="00C6423A" w:rsidRDefault="00EE6FEE" w:rsidP="00AD72AE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</w:rPr>
            </w:pPr>
            <w:r w:rsidRPr="00C6423A">
              <w:rPr>
                <w:rFonts w:ascii="Open Sans" w:hAnsi="Open Sans" w:cs="Open Sans"/>
              </w:rPr>
              <w:t>Wprowadzenie w tematykę spotkania.</w:t>
            </w:r>
          </w:p>
          <w:p w:rsidR="00F224F2" w:rsidRPr="00AD72AE" w:rsidRDefault="00EE6FEE" w:rsidP="00AD72AE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</w:rPr>
            </w:pPr>
            <w:r w:rsidRPr="00C6423A">
              <w:rPr>
                <w:rFonts w:ascii="Open Sans" w:hAnsi="Open Sans" w:cs="Open Sans"/>
              </w:rPr>
              <w:t>Przedstawienie oferty Sieci Punktów Informacyjnych Funduszy Europejskich.</w:t>
            </w:r>
          </w:p>
        </w:tc>
      </w:tr>
      <w:tr w:rsidR="00095EF6" w:rsidRPr="00C6423A" w:rsidTr="00FC29A5">
        <w:trPr>
          <w:trHeight w:val="1086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95EF6" w:rsidRPr="00C6423A" w:rsidRDefault="00095EF6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10:</w:t>
            </w:r>
            <w:r w:rsidR="007E60DD" w:rsidRPr="00C6423A">
              <w:rPr>
                <w:rFonts w:ascii="Open Sans" w:hAnsi="Open Sans" w:cs="Open Sans"/>
                <w:b/>
              </w:rPr>
              <w:t>1</w:t>
            </w:r>
            <w:r w:rsidR="004E520D">
              <w:rPr>
                <w:rFonts w:ascii="Open Sans" w:hAnsi="Open Sans" w:cs="Open Sans"/>
                <w:b/>
              </w:rPr>
              <w:t>5</w:t>
            </w:r>
            <w:r w:rsidR="002604D4" w:rsidRPr="00C6423A">
              <w:rPr>
                <w:rFonts w:ascii="Open Sans" w:hAnsi="Open Sans" w:cs="Open Sans"/>
                <w:b/>
              </w:rPr>
              <w:t>–</w:t>
            </w:r>
            <w:r w:rsidR="007E60DD" w:rsidRPr="00C6423A">
              <w:rPr>
                <w:rFonts w:ascii="Open Sans" w:hAnsi="Open Sans" w:cs="Open Sans"/>
                <w:b/>
              </w:rPr>
              <w:t>1</w:t>
            </w:r>
            <w:r w:rsidR="00687706">
              <w:rPr>
                <w:rFonts w:ascii="Open Sans" w:hAnsi="Open Sans" w:cs="Open Sans"/>
                <w:b/>
              </w:rPr>
              <w:t>1</w:t>
            </w:r>
            <w:r w:rsidR="007E60DD" w:rsidRPr="00C6423A">
              <w:rPr>
                <w:rFonts w:ascii="Open Sans" w:hAnsi="Open Sans" w:cs="Open Sans"/>
                <w:b/>
              </w:rPr>
              <w:t>:</w:t>
            </w:r>
            <w:r w:rsidR="00687706">
              <w:rPr>
                <w:rFonts w:ascii="Open Sans" w:hAnsi="Open Sans" w:cs="Open Sans"/>
                <w:b/>
              </w:rPr>
              <w:t>00</w:t>
            </w:r>
          </w:p>
        </w:tc>
        <w:tc>
          <w:tcPr>
            <w:tcW w:w="8051" w:type="dxa"/>
            <w:vAlign w:val="center"/>
          </w:tcPr>
          <w:p w:rsidR="00F224F2" w:rsidRPr="003A70E4" w:rsidRDefault="003A70E4" w:rsidP="003A70E4">
            <w:r>
              <w:rPr>
                <w:rFonts w:ascii="Open Sans" w:hAnsi="Open Sans" w:cs="Open Sans"/>
              </w:rPr>
              <w:t>Oferta Urzędu Pracy (MUP Olsztyn, UPPO)- finansowe wsparcie na podjęcie działalności gospodarczej</w:t>
            </w:r>
          </w:p>
        </w:tc>
      </w:tr>
      <w:tr w:rsidR="00095EF6" w:rsidRPr="00C6423A" w:rsidTr="00FC29A5">
        <w:trPr>
          <w:trHeight w:val="97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95EF6" w:rsidRPr="00C6423A" w:rsidRDefault="007E60DD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1</w:t>
            </w:r>
            <w:r w:rsidR="00C932AF">
              <w:rPr>
                <w:rFonts w:ascii="Open Sans" w:hAnsi="Open Sans" w:cs="Open Sans"/>
                <w:b/>
              </w:rPr>
              <w:t>1</w:t>
            </w:r>
            <w:r w:rsidRPr="00C6423A">
              <w:rPr>
                <w:rFonts w:ascii="Open Sans" w:hAnsi="Open Sans" w:cs="Open Sans"/>
                <w:b/>
              </w:rPr>
              <w:t>:</w:t>
            </w:r>
            <w:r w:rsidR="00C932AF">
              <w:rPr>
                <w:rFonts w:ascii="Open Sans" w:hAnsi="Open Sans" w:cs="Open Sans"/>
                <w:b/>
              </w:rPr>
              <w:t>00</w:t>
            </w:r>
            <w:r w:rsidRPr="00C6423A">
              <w:rPr>
                <w:rFonts w:ascii="Open Sans" w:hAnsi="Open Sans" w:cs="Open Sans"/>
                <w:b/>
              </w:rPr>
              <w:t xml:space="preserve"> –1</w:t>
            </w:r>
            <w:r w:rsidR="00C932AF">
              <w:rPr>
                <w:rFonts w:ascii="Open Sans" w:hAnsi="Open Sans" w:cs="Open Sans"/>
                <w:b/>
              </w:rPr>
              <w:t>1</w:t>
            </w:r>
            <w:r w:rsidRPr="00C6423A">
              <w:rPr>
                <w:rFonts w:ascii="Open Sans" w:hAnsi="Open Sans" w:cs="Open Sans"/>
                <w:b/>
              </w:rPr>
              <w:t>:</w:t>
            </w:r>
            <w:r w:rsidR="00C932AF">
              <w:rPr>
                <w:rFonts w:ascii="Open Sans" w:hAnsi="Open Sans" w:cs="Open Sans"/>
                <w:b/>
              </w:rPr>
              <w:t>30</w:t>
            </w:r>
          </w:p>
        </w:tc>
        <w:tc>
          <w:tcPr>
            <w:tcW w:w="8051" w:type="dxa"/>
            <w:vAlign w:val="center"/>
          </w:tcPr>
          <w:p w:rsidR="00F224F2" w:rsidRPr="004E520D" w:rsidRDefault="004E520D" w:rsidP="00AD72AE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color w:val="1F497D"/>
              </w:rPr>
            </w:pPr>
            <w:r w:rsidRPr="004E520D">
              <w:rPr>
                <w:rFonts w:ascii="Open Sans" w:hAnsi="Open Sans" w:cs="Open Sans"/>
              </w:rPr>
              <w:t>Stowarzyszenie</w:t>
            </w:r>
            <w:r>
              <w:rPr>
                <w:rFonts w:ascii="Open Sans" w:hAnsi="Open Sans" w:cs="Open Sans"/>
              </w:rPr>
              <w:t xml:space="preserve"> Centrum Rozwoju Ekonomicznego Pasłęka- „Pierwszy Biznes- Wsparcie w Starcie”- </w:t>
            </w:r>
            <w:r w:rsidRPr="004E520D">
              <w:rPr>
                <w:rStyle w:val="Pogrubienie"/>
                <w:rFonts w:ascii="Open Sans" w:hAnsi="Open Sans" w:cs="Open Sans"/>
                <w:b w:val="0"/>
                <w:shd w:val="clear" w:color="auto" w:fill="FFFFFF"/>
              </w:rPr>
              <w:t>Pożyczka na </w:t>
            </w:r>
            <w:r w:rsidR="00480C4C">
              <w:rPr>
                <w:rStyle w:val="Pogrubienie"/>
                <w:rFonts w:ascii="Open Sans" w:hAnsi="Open Sans" w:cs="Open Sans"/>
                <w:b w:val="0"/>
                <w:shd w:val="clear" w:color="auto" w:fill="FFFFFF"/>
              </w:rPr>
              <w:t>samozatrudnienie</w:t>
            </w:r>
          </w:p>
        </w:tc>
      </w:tr>
      <w:tr w:rsidR="0012382E" w:rsidRPr="00C6423A" w:rsidTr="00FC29A5">
        <w:trPr>
          <w:trHeight w:val="97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12382E" w:rsidRPr="00C6423A" w:rsidRDefault="007E60DD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11:</w:t>
            </w:r>
            <w:r w:rsidR="00C932AF">
              <w:rPr>
                <w:rFonts w:ascii="Open Sans" w:hAnsi="Open Sans" w:cs="Open Sans"/>
                <w:b/>
              </w:rPr>
              <w:t>30</w:t>
            </w:r>
            <w:r w:rsidR="0012382E" w:rsidRPr="00C6423A">
              <w:rPr>
                <w:rFonts w:ascii="Open Sans" w:hAnsi="Open Sans" w:cs="Open Sans"/>
                <w:b/>
              </w:rPr>
              <w:t xml:space="preserve"> –</w:t>
            </w:r>
            <w:r w:rsidRPr="00C6423A">
              <w:rPr>
                <w:rFonts w:ascii="Open Sans" w:hAnsi="Open Sans" w:cs="Open Sans"/>
                <w:b/>
              </w:rPr>
              <w:t>1</w:t>
            </w:r>
            <w:r w:rsidR="00C932AF">
              <w:rPr>
                <w:rFonts w:ascii="Open Sans" w:hAnsi="Open Sans" w:cs="Open Sans"/>
                <w:b/>
              </w:rPr>
              <w:t>2:00</w:t>
            </w:r>
          </w:p>
        </w:tc>
        <w:tc>
          <w:tcPr>
            <w:tcW w:w="8051" w:type="dxa"/>
            <w:vAlign w:val="center"/>
          </w:tcPr>
          <w:p w:rsidR="0012382E" w:rsidRPr="00C6423A" w:rsidRDefault="0012382E" w:rsidP="00AD72AE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color w:val="000000"/>
                <w:sz w:val="24"/>
                <w:szCs w:val="24"/>
                <w:shd w:val="clear" w:color="auto" w:fill="FFFFFF"/>
              </w:rPr>
            </w:pPr>
          </w:p>
          <w:p w:rsidR="00CE11D3" w:rsidRPr="00AD72AE" w:rsidRDefault="00264DF0" w:rsidP="00AD72AE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</w:rPr>
            </w:pPr>
            <w:r w:rsidRPr="00AD72AE">
              <w:rPr>
                <w:rFonts w:ascii="Open Sans" w:hAnsi="Open Sans" w:cs="Open Sans"/>
              </w:rPr>
              <w:t>Lokalna Grupa Dz</w:t>
            </w:r>
            <w:r w:rsidR="009C759F" w:rsidRPr="00AD72AE">
              <w:rPr>
                <w:rFonts w:ascii="Open Sans" w:hAnsi="Open Sans" w:cs="Open Sans"/>
              </w:rPr>
              <w:t>iałania Warmiński Zakątek</w:t>
            </w:r>
            <w:r w:rsidR="00AD72AE">
              <w:rPr>
                <w:rFonts w:ascii="Open Sans" w:hAnsi="Open Sans" w:cs="Open Sans"/>
              </w:rPr>
              <w:t xml:space="preserve">- </w:t>
            </w:r>
            <w:r w:rsidR="00AD72AE" w:rsidRPr="00AD72AE">
              <w:rPr>
                <w:rFonts w:ascii="Open Sans" w:hAnsi="Open Sans" w:cs="Open Sans"/>
              </w:rPr>
              <w:t xml:space="preserve">dotacja na podjęcie </w:t>
            </w:r>
            <w:r w:rsidR="00007878">
              <w:rPr>
                <w:rFonts w:ascii="Open Sans" w:hAnsi="Open Sans" w:cs="Open Sans"/>
              </w:rPr>
              <w:t>pozarolniczej</w:t>
            </w:r>
            <w:r w:rsidR="00007878">
              <w:t xml:space="preserve"> </w:t>
            </w:r>
            <w:r w:rsidR="00AD72AE" w:rsidRPr="00AD72AE">
              <w:rPr>
                <w:rFonts w:ascii="Open Sans" w:hAnsi="Open Sans" w:cs="Open Sans"/>
              </w:rPr>
              <w:t>działalności</w:t>
            </w:r>
            <w:r w:rsidR="00007878">
              <w:rPr>
                <w:rFonts w:ascii="Open Sans" w:hAnsi="Open Sans" w:cs="Open Sans"/>
              </w:rPr>
              <w:t xml:space="preserve"> gospodarczej</w:t>
            </w:r>
            <w:r w:rsidR="00007878">
              <w:t xml:space="preserve"> </w:t>
            </w:r>
            <w:r w:rsidR="00AD72AE" w:rsidRPr="00AD72AE">
              <w:rPr>
                <w:rFonts w:ascii="Open Sans" w:hAnsi="Open Sans" w:cs="Open Sans"/>
              </w:rPr>
              <w:t xml:space="preserve"> dla osób z terenu LGD</w:t>
            </w:r>
            <w:r w:rsidR="00AD72AE">
              <w:rPr>
                <w:rFonts w:ascii="Open Sans" w:hAnsi="Open Sans" w:cs="Open Sans"/>
              </w:rPr>
              <w:t xml:space="preserve"> </w:t>
            </w:r>
          </w:p>
        </w:tc>
      </w:tr>
      <w:tr w:rsidR="007E60DD" w:rsidRPr="00C6423A" w:rsidTr="00FC29A5">
        <w:trPr>
          <w:trHeight w:val="97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7E60DD" w:rsidRPr="00C6423A" w:rsidRDefault="007E60DD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 w:rsidRPr="00C6423A">
              <w:rPr>
                <w:rFonts w:ascii="Open Sans" w:hAnsi="Open Sans" w:cs="Open Sans"/>
                <w:b/>
              </w:rPr>
              <w:t>1</w:t>
            </w:r>
            <w:r w:rsidR="00C932AF">
              <w:rPr>
                <w:rFonts w:ascii="Open Sans" w:hAnsi="Open Sans" w:cs="Open Sans"/>
                <w:b/>
              </w:rPr>
              <w:t>2</w:t>
            </w:r>
            <w:r w:rsidRPr="00C6423A">
              <w:rPr>
                <w:rFonts w:ascii="Open Sans" w:hAnsi="Open Sans" w:cs="Open Sans"/>
                <w:b/>
              </w:rPr>
              <w:t>:</w:t>
            </w:r>
            <w:r w:rsidR="00C932AF">
              <w:rPr>
                <w:rFonts w:ascii="Open Sans" w:hAnsi="Open Sans" w:cs="Open Sans"/>
                <w:b/>
              </w:rPr>
              <w:t>00</w:t>
            </w:r>
            <w:bookmarkStart w:id="0" w:name="_GoBack"/>
            <w:bookmarkEnd w:id="0"/>
            <w:r w:rsidRPr="00C6423A">
              <w:rPr>
                <w:rFonts w:ascii="Open Sans" w:hAnsi="Open Sans" w:cs="Open Sans"/>
                <w:b/>
              </w:rPr>
              <w:t xml:space="preserve"> –12:</w:t>
            </w:r>
            <w:r w:rsidR="004E520D">
              <w:rPr>
                <w:rFonts w:ascii="Open Sans" w:hAnsi="Open Sans" w:cs="Open Sans"/>
                <w:b/>
              </w:rPr>
              <w:t>3</w:t>
            </w:r>
            <w:r w:rsidRPr="00C6423A">
              <w:rPr>
                <w:rFonts w:ascii="Open Sans" w:hAnsi="Open Sans" w:cs="Open Sans"/>
                <w:b/>
              </w:rPr>
              <w:t>0</w:t>
            </w:r>
          </w:p>
        </w:tc>
        <w:tc>
          <w:tcPr>
            <w:tcW w:w="8051" w:type="dxa"/>
            <w:vAlign w:val="center"/>
          </w:tcPr>
          <w:p w:rsidR="007E60DD" w:rsidRPr="00C6423A" w:rsidRDefault="004E520D" w:rsidP="00C6423A">
            <w:pPr>
              <w:tabs>
                <w:tab w:val="left" w:pos="1843"/>
              </w:tabs>
              <w:spacing w:after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740A9A" w:rsidRPr="00740A9A">
              <w:rPr>
                <w:rFonts w:ascii="Open Sans" w:hAnsi="Open Sans" w:cs="Open Sans"/>
                <w:sz w:val="24"/>
                <w:szCs w:val="24"/>
              </w:rPr>
              <w:t>Wsparcie rozwoju działalności gospodarczej startupów – oferta PARP</w:t>
            </w:r>
          </w:p>
        </w:tc>
      </w:tr>
      <w:tr w:rsidR="004E520D" w:rsidRPr="00C6423A" w:rsidTr="00FC29A5">
        <w:trPr>
          <w:trHeight w:val="979"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4E520D" w:rsidRPr="00C6423A" w:rsidRDefault="004E520D" w:rsidP="00C6423A">
            <w:pPr>
              <w:tabs>
                <w:tab w:val="left" w:pos="1843"/>
              </w:tabs>
              <w:spacing w:after="0"/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 xml:space="preserve">12:30 </w:t>
            </w:r>
            <w:r w:rsidR="00AD72AE">
              <w:rPr>
                <w:rFonts w:ascii="Open Sans" w:hAnsi="Open Sans" w:cs="Open Sans"/>
                <w:b/>
              </w:rPr>
              <w:t>–13:00</w:t>
            </w:r>
          </w:p>
        </w:tc>
        <w:tc>
          <w:tcPr>
            <w:tcW w:w="8051" w:type="dxa"/>
            <w:vAlign w:val="center"/>
          </w:tcPr>
          <w:p w:rsidR="004E520D" w:rsidRPr="00C6423A" w:rsidRDefault="00D41F5D" w:rsidP="00C6423A">
            <w:pPr>
              <w:tabs>
                <w:tab w:val="left" w:pos="1843"/>
              </w:tabs>
              <w:spacing w:after="0"/>
              <w:jc w:val="both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Sesja pytań</w:t>
            </w:r>
          </w:p>
        </w:tc>
      </w:tr>
    </w:tbl>
    <w:p w:rsidR="00126636" w:rsidRPr="00C6423A" w:rsidRDefault="00126636" w:rsidP="00C6423A">
      <w:pPr>
        <w:tabs>
          <w:tab w:val="left" w:pos="1843"/>
        </w:tabs>
        <w:rPr>
          <w:rFonts w:ascii="Open Sans" w:hAnsi="Open Sans" w:cs="Open Sans"/>
        </w:rPr>
      </w:pPr>
    </w:p>
    <w:sectPr w:rsidR="00126636" w:rsidRPr="00C6423A" w:rsidSect="00FB6FA7">
      <w:headerReference w:type="default" r:id="rId8"/>
      <w:footerReference w:type="default" r:id="rId9"/>
      <w:pgSz w:w="11906" w:h="16838"/>
      <w:pgMar w:top="1417" w:right="1417" w:bottom="1417" w:left="1417" w:header="57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219E" w:rsidRDefault="0048219E" w:rsidP="00533DB5">
      <w:pPr>
        <w:spacing w:after="0" w:line="240" w:lineRule="auto"/>
      </w:pPr>
      <w:r>
        <w:separator/>
      </w:r>
    </w:p>
  </w:endnote>
  <w:endnote w:type="continuationSeparator" w:id="0">
    <w:p w:rsidR="0048219E" w:rsidRDefault="0048219E" w:rsidP="00533D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3DB5" w:rsidRDefault="00847925" w:rsidP="00C77825">
    <w:pPr>
      <w:pStyle w:val="Stopka"/>
    </w:pPr>
    <w:r w:rsidRPr="00533DB5">
      <w:rPr>
        <w:rFonts w:ascii="Calibri" w:eastAsia="Calibri" w:hAnsi="Calibri" w:cs="Times New Roman"/>
        <w:noProof/>
        <w:lang w:eastAsia="pl-PL"/>
      </w:rPr>
      <w:drawing>
        <wp:inline distT="0" distB="0" distL="0" distR="0" wp14:anchorId="771EA546" wp14:editId="6DB77273">
          <wp:extent cx="5760720" cy="787400"/>
          <wp:effectExtent l="0" t="0" r="0" b="0"/>
          <wp:docPr id="1" name="Obraz 1" descr="C:\Users\m.tur\Desktop\Rok 2023\PTFE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.tur\Desktop\Rok 2023\PTFE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219E" w:rsidRDefault="0048219E" w:rsidP="00533DB5">
      <w:pPr>
        <w:spacing w:after="0" w:line="240" w:lineRule="auto"/>
      </w:pPr>
      <w:r>
        <w:separator/>
      </w:r>
    </w:p>
  </w:footnote>
  <w:footnote w:type="continuationSeparator" w:id="0">
    <w:p w:rsidR="0048219E" w:rsidRDefault="0048219E" w:rsidP="00533D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7825" w:rsidRDefault="00FB6FA7" w:rsidP="00FB6FA7">
    <w:pPr>
      <w:pStyle w:val="Nagwek"/>
      <w:tabs>
        <w:tab w:val="clear" w:pos="4536"/>
        <w:tab w:val="clear" w:pos="9072"/>
        <w:tab w:val="left" w:pos="7980"/>
      </w:tabs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D70FDA" wp14:editId="2F87D891">
          <wp:simplePos x="0" y="0"/>
          <wp:positionH relativeFrom="margin">
            <wp:align>right</wp:align>
          </wp:positionH>
          <wp:positionV relativeFrom="topMargin">
            <wp:posOffset>264795</wp:posOffset>
          </wp:positionV>
          <wp:extent cx="720000" cy="690909"/>
          <wp:effectExtent l="0" t="0" r="0" b="0"/>
          <wp:wrapSquare wrapText="bothSides"/>
          <wp:docPr id="3" name="Obraz 3" descr="https://funduszeeuropejskie.warmia.mazury.pl/content-files/get?id=2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funduszeeuropejskie.warmia.mazury.pl/content-files/get?id=210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6909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E01F3"/>
    <w:multiLevelType w:val="hybridMultilevel"/>
    <w:tmpl w:val="F676D8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551621"/>
    <w:multiLevelType w:val="hybridMultilevel"/>
    <w:tmpl w:val="4C7C9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1F6"/>
    <w:rsid w:val="00007878"/>
    <w:rsid w:val="00042D53"/>
    <w:rsid w:val="00095EF6"/>
    <w:rsid w:val="0012382E"/>
    <w:rsid w:val="00126636"/>
    <w:rsid w:val="0022579C"/>
    <w:rsid w:val="002604D4"/>
    <w:rsid w:val="00264DF0"/>
    <w:rsid w:val="00314A67"/>
    <w:rsid w:val="00393677"/>
    <w:rsid w:val="003A70E4"/>
    <w:rsid w:val="00480C4C"/>
    <w:rsid w:val="0048219E"/>
    <w:rsid w:val="004E2B0D"/>
    <w:rsid w:val="004E520D"/>
    <w:rsid w:val="00533DB5"/>
    <w:rsid w:val="0058287D"/>
    <w:rsid w:val="00626098"/>
    <w:rsid w:val="00687706"/>
    <w:rsid w:val="00740A9A"/>
    <w:rsid w:val="00745256"/>
    <w:rsid w:val="0075175D"/>
    <w:rsid w:val="007701F6"/>
    <w:rsid w:val="007E60DD"/>
    <w:rsid w:val="00847262"/>
    <w:rsid w:val="00847925"/>
    <w:rsid w:val="0085062B"/>
    <w:rsid w:val="00855C9E"/>
    <w:rsid w:val="00880742"/>
    <w:rsid w:val="009C759F"/>
    <w:rsid w:val="00A0700C"/>
    <w:rsid w:val="00A0785A"/>
    <w:rsid w:val="00AA249A"/>
    <w:rsid w:val="00AD72AE"/>
    <w:rsid w:val="00AE1472"/>
    <w:rsid w:val="00B92E31"/>
    <w:rsid w:val="00BE2F8E"/>
    <w:rsid w:val="00C6423A"/>
    <w:rsid w:val="00C77825"/>
    <w:rsid w:val="00C932AF"/>
    <w:rsid w:val="00CE11D3"/>
    <w:rsid w:val="00CE2A51"/>
    <w:rsid w:val="00D220DF"/>
    <w:rsid w:val="00D41F5D"/>
    <w:rsid w:val="00D85D3F"/>
    <w:rsid w:val="00E00083"/>
    <w:rsid w:val="00E47B89"/>
    <w:rsid w:val="00EE6FEE"/>
    <w:rsid w:val="00F224F2"/>
    <w:rsid w:val="00F40301"/>
    <w:rsid w:val="00F84173"/>
    <w:rsid w:val="00FB6FA7"/>
    <w:rsid w:val="00FC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8F39E"/>
  <w15:chartTrackingRefBased/>
  <w15:docId w15:val="{8894DC65-7946-49F7-88B5-9587C78D4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6F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E6F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DB5"/>
  </w:style>
  <w:style w:type="paragraph" w:styleId="Stopka">
    <w:name w:val="footer"/>
    <w:basedOn w:val="Normalny"/>
    <w:link w:val="StopkaZnak"/>
    <w:uiPriority w:val="99"/>
    <w:unhideWhenUsed/>
    <w:rsid w:val="00533D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DB5"/>
  </w:style>
  <w:style w:type="paragraph" w:styleId="Akapitzlist">
    <w:name w:val="List Paragraph"/>
    <w:basedOn w:val="Normalny"/>
    <w:uiPriority w:val="34"/>
    <w:qFormat/>
    <w:rsid w:val="00A070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4E52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0D99F1-D106-4A7A-8329-889477139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Zegzuła (Tur)</dc:creator>
  <cp:keywords/>
  <dc:description/>
  <cp:lastModifiedBy>Justyna Niedzwiecka</cp:lastModifiedBy>
  <cp:revision>11</cp:revision>
  <cp:lastPrinted>2024-04-23T09:37:00Z</cp:lastPrinted>
  <dcterms:created xsi:type="dcterms:W3CDTF">2024-04-19T06:21:00Z</dcterms:created>
  <dcterms:modified xsi:type="dcterms:W3CDTF">2024-04-29T07:58:00Z</dcterms:modified>
</cp:coreProperties>
</file>