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825" w:rsidRDefault="00C77825" w:rsidP="00EE6FEE">
      <w:pPr>
        <w:rPr>
          <w:b/>
        </w:rPr>
      </w:pPr>
    </w:p>
    <w:p w:rsidR="00FB6FA7" w:rsidRDefault="00FB6FA7" w:rsidP="00EE6FEE">
      <w:pPr>
        <w:rPr>
          <w:b/>
          <w:sz w:val="24"/>
          <w:szCs w:val="24"/>
        </w:rPr>
      </w:pPr>
    </w:p>
    <w:p w:rsidR="00FB6FA7" w:rsidRDefault="00FB6FA7" w:rsidP="00EE6FEE">
      <w:pPr>
        <w:rPr>
          <w:b/>
          <w:sz w:val="24"/>
          <w:szCs w:val="24"/>
        </w:rPr>
      </w:pPr>
    </w:p>
    <w:p w:rsidR="00EE6FEE" w:rsidRDefault="00EE6FEE" w:rsidP="00EE6FEE">
      <w:pPr>
        <w:rPr>
          <w:b/>
          <w:sz w:val="28"/>
          <w:szCs w:val="28"/>
        </w:rPr>
      </w:pPr>
      <w:r w:rsidRPr="00C77825">
        <w:rPr>
          <w:b/>
          <w:sz w:val="24"/>
          <w:szCs w:val="24"/>
        </w:rPr>
        <w:t xml:space="preserve">Temat spotkania: </w:t>
      </w:r>
      <w:r w:rsidR="00C77825">
        <w:rPr>
          <w:b/>
          <w:sz w:val="24"/>
          <w:szCs w:val="24"/>
        </w:rPr>
        <w:t xml:space="preserve">  </w:t>
      </w:r>
      <w:r w:rsidRPr="00F224F2">
        <w:rPr>
          <w:b/>
          <w:sz w:val="28"/>
          <w:szCs w:val="28"/>
        </w:rPr>
        <w:t>„</w:t>
      </w:r>
      <w:r w:rsidR="00CE11D3" w:rsidRPr="00F224F2">
        <w:rPr>
          <w:b/>
          <w:sz w:val="28"/>
          <w:szCs w:val="28"/>
        </w:rPr>
        <w:t>Fundusze Europejskie dla przedsiębiorców</w:t>
      </w:r>
      <w:r w:rsidRPr="00F224F2">
        <w:rPr>
          <w:b/>
          <w:sz w:val="28"/>
          <w:szCs w:val="28"/>
        </w:rPr>
        <w:t>”</w:t>
      </w:r>
    </w:p>
    <w:p w:rsidR="00F224F2" w:rsidRPr="00C77825" w:rsidRDefault="00F224F2" w:rsidP="00EE6FEE">
      <w:pPr>
        <w:rPr>
          <w:b/>
          <w:sz w:val="24"/>
          <w:szCs w:val="24"/>
        </w:rPr>
      </w:pPr>
    </w:p>
    <w:p w:rsidR="00EE6FEE" w:rsidRPr="00C77825" w:rsidRDefault="00EE6FEE" w:rsidP="00EE6FEE">
      <w:pPr>
        <w:rPr>
          <w:sz w:val="24"/>
          <w:szCs w:val="24"/>
        </w:rPr>
      </w:pPr>
      <w:r w:rsidRPr="00C77825">
        <w:rPr>
          <w:b/>
          <w:sz w:val="24"/>
          <w:szCs w:val="24"/>
        </w:rPr>
        <w:t>Termin:</w:t>
      </w:r>
      <w:r w:rsidR="00CE11D3" w:rsidRPr="00C77825">
        <w:rPr>
          <w:sz w:val="24"/>
          <w:szCs w:val="24"/>
        </w:rPr>
        <w:t xml:space="preserve"> </w:t>
      </w:r>
      <w:r w:rsidR="00C77825">
        <w:rPr>
          <w:sz w:val="24"/>
          <w:szCs w:val="24"/>
        </w:rPr>
        <w:t xml:space="preserve">                    </w:t>
      </w:r>
      <w:r w:rsidR="00CE11D3" w:rsidRPr="00C77825">
        <w:rPr>
          <w:sz w:val="24"/>
          <w:szCs w:val="24"/>
        </w:rPr>
        <w:t>8 maja</w:t>
      </w:r>
      <w:r w:rsidR="004E2B0D" w:rsidRPr="00C77825">
        <w:rPr>
          <w:sz w:val="24"/>
          <w:szCs w:val="24"/>
        </w:rPr>
        <w:t xml:space="preserve"> 2024 r., godz. 10:00-12:</w:t>
      </w:r>
      <w:r w:rsidR="00CE11D3" w:rsidRPr="00C77825">
        <w:rPr>
          <w:sz w:val="24"/>
          <w:szCs w:val="24"/>
        </w:rPr>
        <w:t>0</w:t>
      </w:r>
      <w:r w:rsidR="0012382E" w:rsidRPr="00C77825">
        <w:rPr>
          <w:sz w:val="24"/>
          <w:szCs w:val="24"/>
        </w:rPr>
        <w:t>0.</w:t>
      </w:r>
    </w:p>
    <w:p w:rsidR="00C77825" w:rsidRDefault="00EE6FEE" w:rsidP="00F224F2">
      <w:pPr>
        <w:spacing w:after="0" w:line="240" w:lineRule="auto"/>
        <w:jc w:val="both"/>
        <w:rPr>
          <w:sz w:val="24"/>
          <w:szCs w:val="24"/>
        </w:rPr>
      </w:pPr>
      <w:r w:rsidRPr="00C77825">
        <w:rPr>
          <w:b/>
          <w:sz w:val="24"/>
          <w:szCs w:val="24"/>
        </w:rPr>
        <w:t>Miejsce:</w:t>
      </w:r>
      <w:r w:rsidRPr="00C77825">
        <w:rPr>
          <w:sz w:val="24"/>
          <w:szCs w:val="24"/>
        </w:rPr>
        <w:t xml:space="preserve"> </w:t>
      </w:r>
      <w:r w:rsidR="00C77825">
        <w:rPr>
          <w:sz w:val="24"/>
          <w:szCs w:val="24"/>
        </w:rPr>
        <w:t xml:space="preserve">                       </w:t>
      </w:r>
      <w:r w:rsidR="00CE11D3" w:rsidRPr="00C77825">
        <w:rPr>
          <w:sz w:val="24"/>
          <w:szCs w:val="24"/>
        </w:rPr>
        <w:t xml:space="preserve">Urząd Marszałkowski Województwa Warmińsko-Mazurskiego w Olsztynie </w:t>
      </w:r>
    </w:p>
    <w:p w:rsidR="00CE11D3" w:rsidRPr="00C77825" w:rsidRDefault="00C77825" w:rsidP="00F224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CE11D3" w:rsidRPr="00C77825">
        <w:rPr>
          <w:sz w:val="24"/>
          <w:szCs w:val="24"/>
        </w:rPr>
        <w:t>(sala 410)</w:t>
      </w:r>
      <w:r>
        <w:rPr>
          <w:sz w:val="24"/>
          <w:szCs w:val="24"/>
        </w:rPr>
        <w:t xml:space="preserve">  </w:t>
      </w:r>
      <w:r w:rsidR="00CE11D3" w:rsidRPr="00C77825">
        <w:rPr>
          <w:sz w:val="24"/>
          <w:szCs w:val="24"/>
        </w:rPr>
        <w:t>ul. Emilii Plater 1, 10-562 Olsztyn</w:t>
      </w:r>
    </w:p>
    <w:p w:rsidR="00F224F2" w:rsidRPr="00EE6FEE" w:rsidRDefault="00F224F2" w:rsidP="00EE6FEE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7910"/>
      </w:tblGrid>
      <w:tr w:rsidR="00EE6FEE" w:rsidRPr="00EE6FEE" w:rsidTr="00EE6FEE">
        <w:trPr>
          <w:trHeight w:val="770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Godziny</w:t>
            </w:r>
          </w:p>
        </w:tc>
        <w:tc>
          <w:tcPr>
            <w:tcW w:w="7910" w:type="dxa"/>
            <w:shd w:val="clear" w:color="auto" w:fill="E2EFD9" w:themeFill="accent6" w:themeFillTint="33"/>
            <w:vAlign w:val="center"/>
          </w:tcPr>
          <w:p w:rsidR="00EE6FEE" w:rsidRPr="00F224F2" w:rsidRDefault="00EE6FEE" w:rsidP="00F224F2">
            <w:pPr>
              <w:jc w:val="both"/>
              <w:rPr>
                <w:b/>
                <w:sz w:val="28"/>
                <w:szCs w:val="28"/>
              </w:rPr>
            </w:pPr>
            <w:r w:rsidRPr="00F224F2">
              <w:rPr>
                <w:b/>
                <w:sz w:val="28"/>
                <w:szCs w:val="28"/>
              </w:rPr>
              <w:t>Zakres ramowy spotkania</w:t>
            </w:r>
          </w:p>
        </w:tc>
      </w:tr>
      <w:tr w:rsidR="00EE6FE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7E60DD" w:rsidP="007E60DD">
            <w:pPr>
              <w:spacing w:after="0"/>
              <w:rPr>
                <w:b/>
              </w:rPr>
            </w:pPr>
            <w:r>
              <w:rPr>
                <w:b/>
              </w:rPr>
              <w:t>10:00 – 10:15</w:t>
            </w:r>
          </w:p>
        </w:tc>
        <w:tc>
          <w:tcPr>
            <w:tcW w:w="7910" w:type="dxa"/>
            <w:vAlign w:val="center"/>
          </w:tcPr>
          <w:p w:rsidR="00EE6FEE" w:rsidRPr="00FB6FA7" w:rsidRDefault="00EE6FEE" w:rsidP="00F224F2">
            <w:pPr>
              <w:spacing w:after="0"/>
              <w:jc w:val="both"/>
              <w:rPr>
                <w:sz w:val="24"/>
                <w:szCs w:val="24"/>
              </w:rPr>
            </w:pPr>
            <w:r w:rsidRPr="00FB6FA7">
              <w:rPr>
                <w:sz w:val="24"/>
                <w:szCs w:val="24"/>
              </w:rPr>
              <w:t>Wprowadzenie w tematykę spotkania.</w:t>
            </w:r>
          </w:p>
          <w:p w:rsidR="00A0700C" w:rsidRPr="00FB6FA7" w:rsidRDefault="00EE6FEE" w:rsidP="00F224F2">
            <w:pPr>
              <w:spacing w:after="0"/>
              <w:jc w:val="both"/>
              <w:rPr>
                <w:sz w:val="24"/>
                <w:szCs w:val="24"/>
              </w:rPr>
            </w:pPr>
            <w:r w:rsidRPr="00FB6FA7">
              <w:rPr>
                <w:sz w:val="24"/>
                <w:szCs w:val="24"/>
              </w:rPr>
              <w:t>Przedstawienie oferty Sieci Punktów Informacyjnych Funduszy Europejskich.</w:t>
            </w:r>
          </w:p>
          <w:p w:rsidR="00F224F2" w:rsidRPr="00FB6FA7" w:rsidRDefault="00F224F2" w:rsidP="00F224F2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095EF6" w:rsidP="007E60DD">
            <w:pPr>
              <w:spacing w:after="0"/>
              <w:rPr>
                <w:b/>
              </w:rPr>
            </w:pPr>
            <w:r w:rsidRPr="00EE6FEE">
              <w:rPr>
                <w:b/>
              </w:rPr>
              <w:t>10:</w:t>
            </w:r>
            <w:r w:rsidR="007E60DD">
              <w:rPr>
                <w:b/>
              </w:rPr>
              <w:t>15</w:t>
            </w:r>
            <w:r w:rsidR="002604D4">
              <w:rPr>
                <w:b/>
              </w:rPr>
              <w:t xml:space="preserve">– </w:t>
            </w:r>
            <w:r w:rsidR="007E60DD">
              <w:rPr>
                <w:b/>
              </w:rPr>
              <w:t>10:45</w:t>
            </w:r>
          </w:p>
        </w:tc>
        <w:tc>
          <w:tcPr>
            <w:tcW w:w="7910" w:type="dxa"/>
            <w:vAlign w:val="center"/>
          </w:tcPr>
          <w:p w:rsidR="00095EF6" w:rsidRPr="00FB6FA7" w:rsidRDefault="00CE11D3" w:rsidP="00F224F2">
            <w:pPr>
              <w:spacing w:after="0"/>
              <w:jc w:val="both"/>
              <w:rPr>
                <w:sz w:val="24"/>
                <w:szCs w:val="24"/>
              </w:rPr>
            </w:pPr>
            <w:r w:rsidRPr="00FB6FA7">
              <w:rPr>
                <w:sz w:val="24"/>
                <w:szCs w:val="24"/>
              </w:rPr>
              <w:t>Wsparcie firm ze środków programu Fundusze Europejskie dla Warmii i Mazur 2021-2027 (Specjalista PIFE</w:t>
            </w:r>
            <w:r w:rsidR="00314A67" w:rsidRPr="00FB6FA7">
              <w:rPr>
                <w:sz w:val="24"/>
                <w:szCs w:val="24"/>
              </w:rPr>
              <w:t xml:space="preserve"> w Olsztynie</w:t>
            </w:r>
            <w:r w:rsidRPr="00FB6FA7">
              <w:rPr>
                <w:sz w:val="24"/>
                <w:szCs w:val="24"/>
              </w:rPr>
              <w:t>)</w:t>
            </w:r>
          </w:p>
          <w:p w:rsidR="00F224F2" w:rsidRPr="00FB6FA7" w:rsidRDefault="00F224F2" w:rsidP="00F224F2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7E60DD" w:rsidP="00CE11D3">
            <w:pPr>
              <w:spacing w:after="0"/>
              <w:rPr>
                <w:b/>
              </w:rPr>
            </w:pPr>
            <w:r>
              <w:rPr>
                <w:b/>
              </w:rPr>
              <w:t>10:45 –11:15</w:t>
            </w:r>
          </w:p>
        </w:tc>
        <w:tc>
          <w:tcPr>
            <w:tcW w:w="7910" w:type="dxa"/>
            <w:vAlign w:val="center"/>
          </w:tcPr>
          <w:p w:rsidR="00A0700C" w:rsidRPr="00FB6FA7" w:rsidRDefault="00CE11D3" w:rsidP="00F224F2">
            <w:pPr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B6FA7">
              <w:rPr>
                <w:sz w:val="24"/>
                <w:szCs w:val="24"/>
              </w:rPr>
              <w:t>Działania Polskiej Agencji Rozwoju Przedsiębiorczości wspierające firmy w nowej perspektywie 2021-2027 (</w:t>
            </w:r>
            <w:r w:rsidRPr="00FB6FA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Specjaliści z Biura Regionalnego PARP w Olsztynie)</w:t>
            </w:r>
          </w:p>
          <w:p w:rsidR="00F224F2" w:rsidRPr="00FB6FA7" w:rsidRDefault="00F224F2" w:rsidP="00F224F2">
            <w:pPr>
              <w:spacing w:after="0"/>
              <w:jc w:val="both"/>
              <w:rPr>
                <w:color w:val="1F497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382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12382E" w:rsidRDefault="007E60DD" w:rsidP="007E60DD">
            <w:pPr>
              <w:spacing w:after="0"/>
              <w:rPr>
                <w:b/>
              </w:rPr>
            </w:pPr>
            <w:r>
              <w:rPr>
                <w:b/>
              </w:rPr>
              <w:t>11:15</w:t>
            </w:r>
            <w:r w:rsidR="0012382E">
              <w:rPr>
                <w:b/>
              </w:rPr>
              <w:t xml:space="preserve"> – </w:t>
            </w:r>
            <w:r>
              <w:rPr>
                <w:b/>
              </w:rPr>
              <w:t>11</w:t>
            </w:r>
            <w:r w:rsidR="00CE11D3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  <w:tc>
          <w:tcPr>
            <w:tcW w:w="7910" w:type="dxa"/>
            <w:vAlign w:val="center"/>
          </w:tcPr>
          <w:p w:rsidR="0012382E" w:rsidRPr="00FB6FA7" w:rsidRDefault="00CE11D3" w:rsidP="00F224F2">
            <w:pPr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B6FA7">
              <w:rPr>
                <w:sz w:val="24"/>
                <w:szCs w:val="24"/>
              </w:rPr>
              <w:t>Enterprise Europe Network – Wsparcie w zakresie innowacyjności, internacjonalizacji oraz w zrównoważonym rozwoju firm (</w:t>
            </w:r>
            <w:r w:rsidRPr="00FB6FA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Patrycja Kaczmarczyk - Warmińsko Mazurska Agencja Rozwoju Regionalnego S.A. w Olsztynie)</w:t>
            </w:r>
          </w:p>
          <w:p w:rsidR="00CE11D3" w:rsidRPr="00FB6FA7" w:rsidRDefault="00CE11D3" w:rsidP="00F224F2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60DD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7E60DD" w:rsidRDefault="007E60DD" w:rsidP="007E60DD">
            <w:pPr>
              <w:spacing w:after="0"/>
              <w:rPr>
                <w:b/>
              </w:rPr>
            </w:pPr>
            <w:r>
              <w:rPr>
                <w:b/>
              </w:rPr>
              <w:t>11:45 – 12:00</w:t>
            </w:r>
          </w:p>
        </w:tc>
        <w:tc>
          <w:tcPr>
            <w:tcW w:w="7910" w:type="dxa"/>
            <w:vAlign w:val="center"/>
          </w:tcPr>
          <w:p w:rsidR="007E60DD" w:rsidRPr="00FB6FA7" w:rsidRDefault="007E60DD" w:rsidP="00F224F2">
            <w:pPr>
              <w:spacing w:after="0"/>
              <w:jc w:val="both"/>
              <w:rPr>
                <w:sz w:val="24"/>
                <w:szCs w:val="24"/>
              </w:rPr>
            </w:pPr>
            <w:r w:rsidRPr="00FB6FA7">
              <w:rPr>
                <w:sz w:val="24"/>
                <w:szCs w:val="24"/>
              </w:rPr>
              <w:t>Działania Polskiej Agencji Inwestycji i Handlu na rzecz rozwoju i promocji polskiej przedsiębiorczości (</w:t>
            </w:r>
            <w:r w:rsidRPr="00FB6FA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Marta Wilk z Biura Regionalnego PAIH w Olsztynie)</w:t>
            </w:r>
          </w:p>
        </w:tc>
      </w:tr>
    </w:tbl>
    <w:p w:rsidR="00126636" w:rsidRDefault="00126636" w:rsidP="00C77825"/>
    <w:sectPr w:rsidR="00126636" w:rsidSect="00FB6FA7">
      <w:headerReference w:type="default" r:id="rId8"/>
      <w:footerReference w:type="default" r:id="rId9"/>
      <w:pgSz w:w="11906" w:h="16838"/>
      <w:pgMar w:top="1417" w:right="1417" w:bottom="1417" w:left="1417" w:header="5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DF" w:rsidRDefault="00D220DF" w:rsidP="00533DB5">
      <w:pPr>
        <w:spacing w:after="0" w:line="240" w:lineRule="auto"/>
      </w:pPr>
      <w:r>
        <w:separator/>
      </w:r>
    </w:p>
  </w:endnote>
  <w:endnote w:type="continuationSeparator" w:id="0">
    <w:p w:rsidR="00D220DF" w:rsidRDefault="00D220DF" w:rsidP="005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B5" w:rsidRDefault="00847925" w:rsidP="00C77825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71EA546" wp14:editId="6DB77273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DF" w:rsidRDefault="00D220DF" w:rsidP="00533DB5">
      <w:pPr>
        <w:spacing w:after="0" w:line="240" w:lineRule="auto"/>
      </w:pPr>
      <w:r>
        <w:separator/>
      </w:r>
    </w:p>
  </w:footnote>
  <w:footnote w:type="continuationSeparator" w:id="0">
    <w:p w:rsidR="00D220DF" w:rsidRDefault="00D220DF" w:rsidP="0053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825" w:rsidRDefault="00FB6FA7" w:rsidP="00FB6FA7">
    <w:pPr>
      <w:pStyle w:val="Nagwek"/>
      <w:tabs>
        <w:tab w:val="clear" w:pos="4536"/>
        <w:tab w:val="clear" w:pos="9072"/>
        <w:tab w:val="left" w:pos="798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70FDA" wp14:editId="2F87D891">
          <wp:simplePos x="0" y="0"/>
          <wp:positionH relativeFrom="margin">
            <wp:align>right</wp:align>
          </wp:positionH>
          <wp:positionV relativeFrom="topMargin">
            <wp:posOffset>264795</wp:posOffset>
          </wp:positionV>
          <wp:extent cx="720000" cy="690909"/>
          <wp:effectExtent l="0" t="0" r="0" b="0"/>
          <wp:wrapSquare wrapText="bothSides"/>
          <wp:docPr id="3" name="Obraz 3" descr="https://funduszeeuropejskie.warmia.mazury.pl/content-files/get?id=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unduszeeuropejskie.warmia.mazury.pl/content-files/get?id=21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69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E01F3"/>
    <w:multiLevelType w:val="hybridMultilevel"/>
    <w:tmpl w:val="F676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1621"/>
    <w:multiLevelType w:val="hybridMultilevel"/>
    <w:tmpl w:val="4C7C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F6"/>
    <w:rsid w:val="00095EF6"/>
    <w:rsid w:val="0012382E"/>
    <w:rsid w:val="00126636"/>
    <w:rsid w:val="0022579C"/>
    <w:rsid w:val="002604D4"/>
    <w:rsid w:val="00314A67"/>
    <w:rsid w:val="004E2B0D"/>
    <w:rsid w:val="00533DB5"/>
    <w:rsid w:val="0058287D"/>
    <w:rsid w:val="00626098"/>
    <w:rsid w:val="0075175D"/>
    <w:rsid w:val="007701F6"/>
    <w:rsid w:val="007E60DD"/>
    <w:rsid w:val="00847262"/>
    <w:rsid w:val="00847925"/>
    <w:rsid w:val="00855C9E"/>
    <w:rsid w:val="00880742"/>
    <w:rsid w:val="00A0700C"/>
    <w:rsid w:val="00A0785A"/>
    <w:rsid w:val="00AA249A"/>
    <w:rsid w:val="00AE1472"/>
    <w:rsid w:val="00B92E31"/>
    <w:rsid w:val="00C77825"/>
    <w:rsid w:val="00CE11D3"/>
    <w:rsid w:val="00D220DF"/>
    <w:rsid w:val="00D85D3F"/>
    <w:rsid w:val="00E47B89"/>
    <w:rsid w:val="00EE6FEE"/>
    <w:rsid w:val="00F224F2"/>
    <w:rsid w:val="00F40301"/>
    <w:rsid w:val="00F84173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D5D8"/>
  <w15:chartTrackingRefBased/>
  <w15:docId w15:val="{8894DC65-7946-49F7-88B5-9587C7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B5"/>
  </w:style>
  <w:style w:type="paragraph" w:styleId="Stopka">
    <w:name w:val="footer"/>
    <w:basedOn w:val="Normalny"/>
    <w:link w:val="Stopka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B5"/>
  </w:style>
  <w:style w:type="paragraph" w:styleId="Akapitzlist">
    <w:name w:val="List Paragraph"/>
    <w:basedOn w:val="Normalny"/>
    <w:uiPriority w:val="34"/>
    <w:qFormat/>
    <w:rsid w:val="00A0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6802-3BA9-41B6-A17A-AB0E3A72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Zegzuła (Tur)</dc:creator>
  <cp:keywords/>
  <dc:description/>
  <cp:lastModifiedBy>Aleksandra Witkowska</cp:lastModifiedBy>
  <cp:revision>5</cp:revision>
  <cp:lastPrinted>2024-04-23T09:37:00Z</cp:lastPrinted>
  <dcterms:created xsi:type="dcterms:W3CDTF">2024-04-19T06:21:00Z</dcterms:created>
  <dcterms:modified xsi:type="dcterms:W3CDTF">2024-04-23T09:38:00Z</dcterms:modified>
</cp:coreProperties>
</file>